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仿宋_GB2312" w:cs="Arial"/>
          <w:sz w:val="28"/>
          <w:szCs w:val="28"/>
        </w:rPr>
      </w:pPr>
      <w:r>
        <w:rPr>
          <w:rFonts w:ascii="Arial" w:hAnsi="Arial" w:eastAsia="仿宋_GB2312" w:cs="Arial"/>
          <w:sz w:val="28"/>
          <w:szCs w:val="28"/>
        </w:rPr>
        <w:t xml:space="preserve">                                                   【正本】</w:t>
      </w:r>
    </w:p>
    <w:p>
      <w:pPr>
        <w:jc w:val="center"/>
        <w:rPr>
          <w:rFonts w:ascii="Arial" w:hAnsi="Arial" w:eastAsia="仿宋_GB2312" w:cs="Arial"/>
          <w:sz w:val="28"/>
          <w:szCs w:val="28"/>
        </w:rPr>
      </w:pPr>
    </w:p>
    <w:p>
      <w:pPr>
        <w:jc w:val="center"/>
        <w:rPr>
          <w:rFonts w:ascii="Arial" w:hAnsi="Arial" w:eastAsia="仿宋_GB2312" w:cs="Arial"/>
          <w:sz w:val="28"/>
          <w:szCs w:val="28"/>
        </w:rPr>
      </w:pPr>
    </w:p>
    <w:p>
      <w:pPr>
        <w:jc w:val="center"/>
        <w:rPr>
          <w:rFonts w:ascii="Arial" w:hAnsi="Arial" w:eastAsia="仿宋_GB2312" w:cs="Arial"/>
          <w:b/>
          <w:spacing w:val="100"/>
          <w:sz w:val="72"/>
          <w:szCs w:val="72"/>
        </w:rPr>
      </w:pPr>
      <w:r>
        <w:rPr>
          <w:rFonts w:ascii="Arial" w:hAnsi="Arial" w:eastAsia="仿宋_GB2312" w:cs="Arial"/>
          <w:b/>
          <w:spacing w:val="100"/>
          <w:sz w:val="72"/>
          <w:szCs w:val="72"/>
        </w:rPr>
        <w:t>投标文件</w:t>
      </w:r>
    </w:p>
    <w:p>
      <w:pPr>
        <w:jc w:val="center"/>
        <w:rPr>
          <w:rFonts w:ascii="Arial" w:hAnsi="Arial" w:eastAsia="仿宋_GB2312" w:cs="Arial"/>
          <w:b/>
          <w:spacing w:val="100"/>
          <w:szCs w:val="21"/>
        </w:rPr>
      </w:pPr>
    </w:p>
    <w:p>
      <w:pPr>
        <w:jc w:val="center"/>
        <w:rPr>
          <w:rFonts w:ascii="Arial" w:hAnsi="Arial" w:eastAsia="仿宋_GB2312" w:cs="Arial"/>
          <w:szCs w:val="32"/>
        </w:rPr>
      </w:pPr>
    </w:p>
    <w:p>
      <w:pPr>
        <w:jc w:val="center"/>
        <w:rPr>
          <w:rFonts w:ascii="Arial" w:hAnsi="Arial" w:eastAsia="仿宋_GB2312" w:cs="Arial"/>
          <w:szCs w:val="32"/>
        </w:rPr>
      </w:pPr>
      <w:r>
        <w:rPr>
          <w:rFonts w:ascii="Arial" w:hAnsi="Arial" w:eastAsia="仿宋_GB2312" w:cs="Arial"/>
          <w:szCs w:val="32"/>
        </w:rPr>
        <w:t>标段：第</w:t>
      </w:r>
      <w:r>
        <w:rPr>
          <w:rFonts w:hint="eastAsia" w:ascii="Arial" w:hAnsi="Arial" w:eastAsia="仿宋_GB2312" w:cs="Arial"/>
          <w:szCs w:val="32"/>
          <w:u w:val="single"/>
        </w:rPr>
        <w:t xml:space="preserve"> 全部 </w:t>
      </w:r>
      <w:r>
        <w:rPr>
          <w:rFonts w:ascii="Arial" w:hAnsi="Arial" w:eastAsia="仿宋_GB2312" w:cs="Arial"/>
          <w:szCs w:val="32"/>
        </w:rPr>
        <w:t>标段</w:t>
      </w:r>
    </w:p>
    <w:p>
      <w:pPr>
        <w:jc w:val="center"/>
        <w:rPr>
          <w:rFonts w:ascii="Arial" w:hAnsi="Arial" w:eastAsia="仿宋_GB2312" w:cs="Arial"/>
          <w:b/>
          <w:sz w:val="28"/>
          <w:szCs w:val="28"/>
        </w:rPr>
      </w:pPr>
    </w:p>
    <w:p>
      <w:pPr>
        <w:jc w:val="center"/>
        <w:rPr>
          <w:rFonts w:ascii="Arial" w:hAnsi="Arial" w:eastAsia="仿宋_GB2312" w:cs="Arial"/>
          <w:b/>
          <w:sz w:val="28"/>
          <w:szCs w:val="28"/>
        </w:rPr>
      </w:pPr>
    </w:p>
    <w:p>
      <w:pPr>
        <w:jc w:val="center"/>
        <w:rPr>
          <w:rFonts w:ascii="Arial" w:hAnsi="Arial" w:eastAsia="仿宋_GB2312" w:cs="Arial"/>
          <w:b/>
          <w:sz w:val="28"/>
          <w:szCs w:val="28"/>
        </w:rPr>
      </w:pPr>
    </w:p>
    <w:p>
      <w:pPr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hint="eastAsia" w:ascii="仿宋_GB2312" w:eastAsia="仿宋_GB2312"/>
          <w:b/>
          <w:sz w:val="52"/>
          <w:szCs w:val="52"/>
        </w:rPr>
        <w:t>技术部分</w:t>
      </w:r>
    </w:p>
    <w:p>
      <w:pPr>
        <w:jc w:val="center"/>
        <w:rPr>
          <w:rFonts w:ascii="Arial" w:hAnsi="Arial" w:eastAsia="仿宋_GB2312" w:cs="Arial"/>
          <w:szCs w:val="21"/>
        </w:rPr>
      </w:pPr>
    </w:p>
    <w:p>
      <w:pPr>
        <w:spacing w:line="360" w:lineRule="auto"/>
        <w:rPr>
          <w:rFonts w:ascii="Arial" w:hAnsi="Arial" w:eastAsia="仿宋_GB2312" w:cs="Arial"/>
          <w:b/>
          <w:sz w:val="52"/>
          <w:szCs w:val="52"/>
        </w:rPr>
      </w:pPr>
    </w:p>
    <w:p>
      <w:pPr>
        <w:spacing w:line="360" w:lineRule="auto"/>
        <w:ind w:firstLine="1337" w:firstLineChars="450"/>
        <w:rPr>
          <w:rFonts w:ascii="Arial" w:hAnsi="Arial" w:eastAsia="仿宋_GB2312" w:cs="Arial"/>
          <w:sz w:val="28"/>
          <w:szCs w:val="28"/>
        </w:rPr>
      </w:pPr>
      <w:r>
        <w:rPr>
          <w:rFonts w:ascii="Arial" w:hAnsi="Arial" w:eastAsia="仿宋_GB2312" w:cs="Arial"/>
          <w:szCs w:val="32"/>
        </w:rPr>
        <w:t>项目名称：</w:t>
      </w:r>
      <w:r>
        <w:rPr>
          <w:rFonts w:hint="eastAsia" w:ascii="仿宋" w:hAnsi="仿宋"/>
          <w:szCs w:val="32"/>
          <w:shd w:val="clear" w:color="auto" w:fill="FFFFFF"/>
        </w:rPr>
        <w:t>赛轮金宇集团股份有限公司</w:t>
      </w:r>
    </w:p>
    <w:p>
      <w:pPr>
        <w:spacing w:line="360" w:lineRule="auto"/>
        <w:ind w:firstLine="2827" w:firstLineChars="1100"/>
        <w:rPr>
          <w:rFonts w:ascii="Arial" w:hAnsi="Arial" w:eastAsia="仿宋_GB2312" w:cs="Arial"/>
          <w:sz w:val="28"/>
          <w:szCs w:val="28"/>
        </w:rPr>
      </w:pPr>
      <w:r>
        <w:rPr>
          <w:rFonts w:hint="eastAsia" w:ascii="Arial" w:hAnsi="Arial" w:eastAsia="仿宋_GB2312" w:cs="Arial"/>
          <w:sz w:val="28"/>
          <w:szCs w:val="28"/>
          <w:lang w:val="en-US" w:eastAsia="zh-CN"/>
        </w:rPr>
        <w:t>工业大数据应用</w:t>
      </w:r>
      <w:r>
        <w:rPr>
          <w:rFonts w:ascii="Arial" w:hAnsi="Arial" w:eastAsia="仿宋_GB2312" w:cs="Arial"/>
          <w:sz w:val="28"/>
          <w:szCs w:val="28"/>
        </w:rPr>
        <w:t>项目</w:t>
      </w:r>
    </w:p>
    <w:p>
      <w:pPr>
        <w:spacing w:line="600" w:lineRule="auto"/>
        <w:ind w:firstLine="1337" w:firstLineChars="450"/>
        <w:rPr>
          <w:rFonts w:ascii="Arial" w:hAnsi="Arial" w:eastAsia="仿宋_GB2312" w:cs="Arial"/>
          <w:szCs w:val="32"/>
        </w:rPr>
      </w:pPr>
      <w:r>
        <w:rPr>
          <w:rFonts w:ascii="Arial" w:hAnsi="Arial" w:eastAsia="仿宋_GB2312" w:cs="Arial"/>
          <w:szCs w:val="32"/>
        </w:rPr>
        <w:t xml:space="preserve">项目编号： </w:t>
      </w:r>
      <w:r>
        <w:rPr>
          <w:rFonts w:hint="eastAsia" w:ascii="Arial" w:hAnsi="Arial" w:eastAsia="仿宋_GB2312" w:cs="Arial"/>
          <w:szCs w:val="32"/>
          <w:lang w:val="en-US" w:eastAsia="zh-CN"/>
        </w:rPr>
        <w:t>SJ</w:t>
      </w:r>
      <w:r>
        <w:rPr>
          <w:rFonts w:hint="eastAsia" w:ascii="仿宋" w:hAnsi="仿宋" w:cs="仿宋"/>
          <w:szCs w:val="32"/>
        </w:rPr>
        <w:t>1</w:t>
      </w:r>
      <w:r>
        <w:rPr>
          <w:rFonts w:hint="eastAsia" w:ascii="仿宋" w:hAnsi="仿宋" w:cs="仿宋"/>
          <w:szCs w:val="32"/>
          <w:lang w:val="en-US" w:eastAsia="zh-CN"/>
        </w:rPr>
        <w:t>8</w:t>
      </w:r>
      <w:r>
        <w:rPr>
          <w:rFonts w:hint="eastAsia" w:ascii="仿宋" w:hAnsi="仿宋" w:cs="仿宋"/>
          <w:szCs w:val="32"/>
        </w:rPr>
        <w:t>0</w:t>
      </w:r>
      <w:r>
        <w:rPr>
          <w:rFonts w:hint="eastAsia" w:ascii="仿宋" w:hAnsi="仿宋" w:cs="仿宋"/>
          <w:szCs w:val="32"/>
          <w:lang w:val="en-US" w:eastAsia="zh-CN"/>
        </w:rPr>
        <w:t>5</w:t>
      </w:r>
      <w:r>
        <w:rPr>
          <w:rFonts w:hint="eastAsia" w:ascii="仿宋" w:hAnsi="仿宋" w:cs="仿宋"/>
          <w:szCs w:val="32"/>
        </w:rPr>
        <w:t>008</w:t>
      </w:r>
    </w:p>
    <w:p>
      <w:pPr>
        <w:jc w:val="center"/>
        <w:rPr>
          <w:rFonts w:ascii="Arial" w:hAnsi="Arial" w:eastAsia="仿宋_GB2312" w:cs="Arial"/>
          <w:sz w:val="28"/>
          <w:szCs w:val="28"/>
        </w:rPr>
      </w:pPr>
    </w:p>
    <w:p>
      <w:pPr>
        <w:jc w:val="center"/>
        <w:rPr>
          <w:rFonts w:ascii="Arial" w:hAnsi="Arial" w:eastAsia="仿宋_GB2312" w:cs="Arial"/>
          <w:sz w:val="28"/>
          <w:szCs w:val="28"/>
        </w:rPr>
      </w:pPr>
    </w:p>
    <w:p>
      <w:pPr>
        <w:spacing w:line="600" w:lineRule="auto"/>
        <w:rPr>
          <w:rFonts w:ascii="Arial" w:hAnsi="Arial" w:eastAsia="仿宋_GB2312" w:cs="Arial"/>
          <w:szCs w:val="32"/>
        </w:rPr>
      </w:pPr>
      <w:r>
        <w:rPr>
          <w:rFonts w:hint="eastAsia" w:ascii="Arial" w:hAnsi="Arial" w:eastAsia="仿宋_GB2312" w:cs="Arial"/>
          <w:szCs w:val="32"/>
        </w:rPr>
        <w:t xml:space="preserve">     供应商名称（盖公章）：xxx公司</w:t>
      </w:r>
    </w:p>
    <w:p>
      <w:pPr>
        <w:spacing w:line="600" w:lineRule="auto"/>
        <w:jc w:val="center"/>
        <w:rPr>
          <w:rFonts w:ascii="仿宋" w:hAnsi="仿宋" w:cs="仿宋"/>
          <w:szCs w:val="32"/>
        </w:rPr>
      </w:pPr>
      <w:r>
        <w:rPr>
          <w:rFonts w:hint="eastAsia" w:ascii="仿宋" w:hAnsi="仿宋" w:cs="仿宋"/>
          <w:szCs w:val="32"/>
        </w:rPr>
        <w:t>二〇一</w:t>
      </w:r>
      <w:r>
        <w:rPr>
          <w:rFonts w:hint="eastAsia" w:ascii="仿宋" w:hAnsi="仿宋" w:cs="仿宋"/>
          <w:szCs w:val="32"/>
          <w:lang w:val="en-US" w:eastAsia="zh-CN"/>
        </w:rPr>
        <w:t>八</w:t>
      </w:r>
      <w:r>
        <w:rPr>
          <w:rFonts w:hint="eastAsia" w:ascii="仿宋" w:hAnsi="仿宋" w:cs="仿宋"/>
          <w:szCs w:val="32"/>
        </w:rPr>
        <w:t>年五月</w:t>
      </w:r>
      <w:r>
        <w:rPr>
          <w:rFonts w:hint="eastAsia" w:ascii="仿宋" w:hAnsi="仿宋" w:cs="仿宋"/>
          <w:szCs w:val="32"/>
          <w:lang w:val="en-US" w:eastAsia="zh-CN"/>
        </w:rPr>
        <w:t>x</w:t>
      </w:r>
      <w:r>
        <w:rPr>
          <w:rFonts w:hint="eastAsia" w:ascii="仿宋" w:hAnsi="仿宋" w:cs="仿宋"/>
          <w:szCs w:val="32"/>
        </w:rPr>
        <w:t>日</w:t>
      </w:r>
    </w:p>
    <w:p>
      <w:pPr>
        <w:pStyle w:val="30"/>
        <w:adjustRightInd w:val="0"/>
        <w:snapToGrid w:val="0"/>
        <w:spacing w:line="380" w:lineRule="exact"/>
        <w:jc w:val="center"/>
        <w:rPr>
          <w:rFonts w:ascii="Calibri" w:hAnsi="Calibri" w:eastAsia="仿宋"/>
          <w:b w:val="0"/>
          <w:bCs w:val="0"/>
          <w:color w:val="auto"/>
          <w:kern w:val="2"/>
          <w:sz w:val="32"/>
          <w:szCs w:val="22"/>
          <w:lang w:val="zh-CN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AndChars" w:linePitch="498" w:charSpace="-4740"/>
        </w:sectPr>
      </w:pPr>
      <w:bookmarkStart w:id="0" w:name="_GoBack"/>
      <w:bookmarkEnd w:id="0"/>
    </w:p>
    <w:p>
      <w:pPr>
        <w:pStyle w:val="30"/>
        <w:adjustRightInd w:val="0"/>
        <w:snapToGrid w:val="0"/>
        <w:spacing w:line="380" w:lineRule="exact"/>
        <w:jc w:val="center"/>
        <w:rPr>
          <w:rFonts w:eastAsia="仿宋"/>
          <w:b w:val="0"/>
          <w:sz w:val="32"/>
        </w:rPr>
      </w:pPr>
      <w:r>
        <w:rPr>
          <w:rFonts w:hint="eastAsia" w:ascii="Calibri" w:hAnsi="Calibri" w:eastAsia="仿宋"/>
          <w:b w:val="0"/>
          <w:bCs w:val="0"/>
          <w:color w:val="auto"/>
          <w:kern w:val="2"/>
          <w:sz w:val="32"/>
          <w:szCs w:val="22"/>
          <w:lang w:val="zh-CN"/>
        </w:rPr>
        <w:t>技术文件</w:t>
      </w:r>
      <w:r>
        <w:rPr>
          <w:rFonts w:eastAsia="仿宋"/>
          <w:b w:val="0"/>
          <w:color w:val="auto"/>
          <w:sz w:val="32"/>
          <w:lang w:val="zh-CN"/>
        </w:rPr>
        <w:t>目录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"_Toc418578828" </w:instrText>
      </w:r>
      <w: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Style w:val="27"/>
          <w:rFonts w:hint="eastAsia" w:ascii="仿宋" w:hAnsi="仿宋"/>
          <w:shd w:val="clear" w:color="auto" w:fill="FFFFFF"/>
          <w:lang w:val="en-US" w:eastAsia="zh-CN"/>
        </w:rPr>
        <w:t>项目概述</w:t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hint="eastAsia" w:eastAsia="仿宋"/>
          <w:color w:val="FF0000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1.1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企业简介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</w:t>
      </w:r>
    </w:p>
    <w:p>
      <w:pPr>
        <w:pStyle w:val="20"/>
        <w:tabs>
          <w:tab w:val="right" w:leader="dot" w:pos="8302"/>
        </w:tabs>
        <w:rPr>
          <w:rFonts w:hint="eastAsia" w:eastAsia="仿宋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1.2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项目背景</w:t>
      </w:r>
      <w:r>
        <w:fldChar w:fldCharType="end"/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参考赛轮金宇大数据应用项目规划草案和规格书</w:t>
      </w:r>
    </w:p>
    <w:p>
      <w:pPr>
        <w:pStyle w:val="20"/>
        <w:tabs>
          <w:tab w:val="right" w:leader="dot" w:pos="8302"/>
        </w:tabs>
        <w:rPr>
          <w:rFonts w:hint="eastAsia" w:eastAsia="仿宋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1.3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需求分析</w:t>
      </w:r>
      <w:r>
        <w:fldChar w:fldCharType="end"/>
      </w: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参考赛轮金宇大数据应用项目规划草案和规格书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"_Toc418578829" </w:instrText>
      </w:r>
      <w: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Style w:val="27"/>
          <w:rFonts w:hint="eastAsia"/>
          <w:lang w:val="en-US" w:eastAsia="zh-CN"/>
        </w:rPr>
        <w:t>系统总体设计方案</w:t>
      </w:r>
      <w:r>
        <w:fldChar w:fldCharType="end"/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2.1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设计目标</w:t>
      </w:r>
      <w:r>
        <w:fldChar w:fldCharType="end"/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参考赛轮金宇大数据应用项目规划草案和规格书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2.2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设计原则</w:t>
      </w:r>
      <w:r>
        <w:fldChar w:fldCharType="end"/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参考赛轮金宇大数据应用项目规划草案和规格书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2.3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核心业务流程</w:t>
      </w:r>
      <w:r>
        <w:fldChar w:fldCharType="end"/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参考赛轮金宇大数据应用项目规划草案和规格书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2.4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总体架构</w:t>
      </w:r>
      <w:r>
        <w:fldChar w:fldCharType="end"/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参考赛轮金宇大数据应用项目规划草案和规格书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Style w:val="27"/>
          <w:rFonts w:hint="eastAsia" w:ascii="仿宋" w:hAnsi="仿宋"/>
          <w:lang w:val="en-US" w:eastAsia="zh-CN"/>
        </w:rPr>
        <w:t>系统详细设计方案</w:t>
      </w:r>
      <w:r>
        <w:fldChar w:fldCharType="end"/>
      </w:r>
    </w:p>
    <w:p>
      <w:pPr>
        <w:pStyle w:val="20"/>
        <w:tabs>
          <w:tab w:val="right" w:leader="dot" w:pos="8302"/>
        </w:tabs>
        <w:rPr>
          <w:sz w:val="24"/>
          <w:szCs w:val="24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3.1</w:t>
      </w:r>
      <w:r>
        <w:rPr>
          <w:rStyle w:val="27"/>
          <w:rFonts w:hint="eastAsia"/>
        </w:rPr>
        <w:t xml:space="preserve"> </w:t>
      </w:r>
      <w:r>
        <w:rPr>
          <w:rStyle w:val="27"/>
        </w:rPr>
        <w:t>数据准备环节</w:t>
      </w:r>
      <w:r>
        <w:fldChar w:fldCharType="end"/>
      </w: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</w:t>
      </w:r>
    </w:p>
    <w:p>
      <w:pPr>
        <w:pStyle w:val="20"/>
        <w:tabs>
          <w:tab w:val="right" w:leader="dot" w:pos="8302"/>
        </w:tabs>
        <w:rPr>
          <w:sz w:val="24"/>
          <w:szCs w:val="24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3.2</w:t>
      </w:r>
      <w:r>
        <w:rPr>
          <w:rStyle w:val="27"/>
          <w:rFonts w:hint="eastAsia"/>
        </w:rPr>
        <w:t xml:space="preserve"> </w:t>
      </w:r>
      <w:r>
        <w:rPr>
          <w:rStyle w:val="27"/>
        </w:rPr>
        <w:t>模式分析环节</w:t>
      </w:r>
      <w:r>
        <w:fldChar w:fldCharType="end"/>
      </w: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</w:t>
      </w:r>
    </w:p>
    <w:p>
      <w:pPr>
        <w:pStyle w:val="20"/>
        <w:tabs>
          <w:tab w:val="right" w:leader="dot" w:pos="8302"/>
        </w:tabs>
        <w:rPr>
          <w:sz w:val="24"/>
          <w:szCs w:val="24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3.3</w:t>
      </w:r>
      <w:r>
        <w:rPr>
          <w:rStyle w:val="27"/>
          <w:rFonts w:hint="eastAsia"/>
        </w:rPr>
        <w:t xml:space="preserve"> </w:t>
      </w:r>
      <w:r>
        <w:rPr>
          <w:rStyle w:val="27"/>
        </w:rPr>
        <w:t>应用分析环节</w:t>
      </w:r>
      <w:r>
        <w:fldChar w:fldCharType="end"/>
      </w: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</w:t>
      </w:r>
    </w:p>
    <w:p>
      <w:pPr>
        <w:pStyle w:val="20"/>
        <w:tabs>
          <w:tab w:val="right" w:leader="dot" w:pos="8302"/>
        </w:tabs>
        <w:rPr>
          <w:sz w:val="24"/>
          <w:szCs w:val="24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3.4</w:t>
      </w:r>
      <w:r>
        <w:rPr>
          <w:rStyle w:val="27"/>
          <w:rFonts w:hint="eastAsia"/>
        </w:rPr>
        <w:t xml:space="preserve"> </w:t>
      </w:r>
      <w:r>
        <w:rPr>
          <w:rStyle w:val="27"/>
        </w:rPr>
        <w:t>业务应用环节</w:t>
      </w:r>
      <w:r>
        <w:fldChar w:fldCharType="end"/>
      </w: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sz w:val="24"/>
          <w:szCs w:val="24"/>
          <w:lang w:val="en-US" w:eastAsia="zh-CN"/>
        </w:rPr>
        <w:t>参考赛轮金宇大数据应用项目规划草案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Style w:val="27"/>
          <w:rFonts w:hint="eastAsia"/>
          <w:lang w:val="en-US" w:eastAsia="zh-CN"/>
        </w:rPr>
        <w:t>项目实施规划</w:t>
      </w:r>
      <w:r>
        <w:fldChar w:fldCharType="end"/>
      </w:r>
    </w:p>
    <w:p>
      <w:pPr>
        <w:spacing w:line="360" w:lineRule="auto"/>
        <w:jc w:val="both"/>
        <w:rPr>
          <w:lang w:val="en-US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4.1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硬件配置要求</w:t>
      </w:r>
      <w:r>
        <w:fldChar w:fldCharType="end"/>
      </w:r>
      <w:r>
        <w:rPr>
          <w:rFonts w:hint="eastAsia"/>
          <w:color w:val="FF0000"/>
          <w:sz w:val="28"/>
          <w:szCs w:val="28"/>
          <w:lang w:val="en-US" w:eastAsia="zh-CN"/>
        </w:rPr>
        <w:t>--参考</w:t>
      </w:r>
      <w:r>
        <w:rPr>
          <w:rFonts w:hint="eastAsia" w:ascii="Calibri" w:hAnsi="Calibri" w:eastAsia="仿宋" w:cs="黑体"/>
          <w:color w:val="FF0000"/>
          <w:kern w:val="2"/>
          <w:sz w:val="24"/>
          <w:szCs w:val="24"/>
          <w:lang w:val="en-US" w:eastAsia="zh-CN" w:bidi="ar-SA"/>
        </w:rPr>
        <w:t>工业大数据技术业务方向研究DDP计算工具采购申</w:t>
      </w:r>
      <w:r>
        <w:rPr>
          <w:rFonts w:hint="eastAsia" w:cs="黑体"/>
          <w:color w:val="FF0000"/>
          <w:kern w:val="2"/>
          <w:sz w:val="24"/>
          <w:szCs w:val="24"/>
          <w:lang w:val="en-US" w:eastAsia="zh-CN" w:bidi="ar-SA"/>
        </w:rPr>
        <w:t>请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4.2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软件运行环境</w:t>
      </w:r>
      <w:r>
        <w:fldChar w:fldCharType="end"/>
      </w:r>
      <w:r>
        <w:rPr>
          <w:rFonts w:hint="eastAsia"/>
          <w:color w:val="FF0000"/>
          <w:sz w:val="28"/>
          <w:szCs w:val="28"/>
          <w:lang w:val="en-US" w:eastAsia="zh-CN"/>
        </w:rPr>
        <w:t>--参考</w:t>
      </w:r>
      <w:r>
        <w:rPr>
          <w:rFonts w:hint="eastAsia" w:ascii="Calibri" w:hAnsi="Calibri" w:eastAsia="仿宋" w:cs="黑体"/>
          <w:color w:val="FF0000"/>
          <w:kern w:val="2"/>
          <w:sz w:val="24"/>
          <w:szCs w:val="24"/>
          <w:lang w:val="en-US" w:eastAsia="zh-CN" w:bidi="ar-SA"/>
        </w:rPr>
        <w:t>工业大数据技术业务方向研究DDP计算工具采购申</w:t>
      </w:r>
      <w:r>
        <w:rPr>
          <w:rFonts w:hint="eastAsia" w:cs="黑体"/>
          <w:color w:val="FF0000"/>
          <w:kern w:val="2"/>
          <w:sz w:val="24"/>
          <w:szCs w:val="24"/>
          <w:lang w:val="en-US" w:eastAsia="zh-CN" w:bidi="ar-SA"/>
        </w:rPr>
        <w:t>请</w:t>
      </w:r>
    </w:p>
    <w:p>
      <w:pPr>
        <w:pStyle w:val="20"/>
        <w:tabs>
          <w:tab w:val="right" w:leader="dot" w:pos="8302"/>
        </w:tabs>
        <w:rPr>
          <w:rFonts w:hint="eastAsia"/>
          <w:color w:val="FF0000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4.3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项目实施方法论</w:t>
      </w:r>
      <w:r>
        <w:fldChar w:fldCharType="end"/>
      </w:r>
      <w:r>
        <w:rPr>
          <w:rFonts w:hint="eastAsia"/>
          <w:color w:val="FF0000"/>
          <w:sz w:val="24"/>
          <w:szCs w:val="24"/>
          <w:lang w:val="en-US" w:eastAsia="zh-CN"/>
        </w:rPr>
        <w:t>----参考赛轮金宇大数据应用项目规划草案和规格书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4.4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项目实施团队</w:t>
      </w:r>
      <w:r>
        <w:fldChar w:fldCharType="end"/>
      </w:r>
      <w:r>
        <w:rPr>
          <w:rFonts w:hint="eastAsia"/>
          <w:color w:val="FF0000"/>
          <w:sz w:val="24"/>
          <w:szCs w:val="24"/>
          <w:lang w:val="en-US" w:eastAsia="zh-CN"/>
        </w:rPr>
        <w:t>----参考赛轮金宇大数据应用项目规划草案和规格书</w:t>
      </w:r>
    </w:p>
    <w:p>
      <w:pPr>
        <w:pStyle w:val="20"/>
        <w:tabs>
          <w:tab w:val="right" w:leader="dot" w:pos="8302"/>
        </w:tabs>
      </w:pPr>
      <w:r>
        <w:fldChar w:fldCharType="begin"/>
      </w:r>
      <w:r>
        <w:instrText xml:space="preserve"> HYPERLINK \l "_Toc418578830" </w:instrText>
      </w:r>
      <w:r>
        <w:fldChar w:fldCharType="separate"/>
      </w:r>
      <w:r>
        <w:rPr>
          <w:rStyle w:val="27"/>
          <w:rFonts w:hint="eastAsia" w:ascii="仿宋" w:hAnsi="仿宋"/>
          <w:lang w:val="en-US" w:eastAsia="zh-CN"/>
        </w:rPr>
        <w:t>4.5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val="en-US" w:eastAsia="zh-CN"/>
        </w:rPr>
        <w:t>公司资质</w:t>
      </w:r>
      <w:r>
        <w:fldChar w:fldCharType="end"/>
      </w:r>
      <w:r>
        <w:rPr>
          <w:rFonts w:hint="eastAsia"/>
          <w:color w:val="FF0000"/>
          <w:sz w:val="24"/>
          <w:szCs w:val="24"/>
          <w:lang w:val="en-US" w:eastAsia="zh-CN"/>
        </w:rPr>
        <w:t>----参考赛轮金宇大数据应用项目规划草案和规格书</w:t>
      </w:r>
    </w:p>
    <w:p/>
    <w:p/>
    <w:p>
      <w:pPr>
        <w:pStyle w:val="20"/>
        <w:tabs>
          <w:tab w:val="right" w:leader="dot" w:pos="8302"/>
        </w:tabs>
        <w:rPr>
          <w:rFonts w:hint="eastAsia" w:eastAsia="仿宋"/>
          <w:lang w:val="en-US" w:eastAsia="zh-CN"/>
        </w:rPr>
      </w:pPr>
    </w:p>
    <w:p>
      <w:pPr>
        <w:pStyle w:val="53"/>
        <w:numPr>
          <w:ilvl w:val="0"/>
          <w:numId w:val="0"/>
        </w:numPr>
        <w:spacing w:before="0" w:line="500" w:lineRule="exact"/>
        <w:rPr>
          <w:rFonts w:ascii="仿宋" w:hAnsi="仿宋" w:eastAsia="仿宋"/>
          <w:sz w:val="32"/>
          <w:szCs w:val="32"/>
        </w:rPr>
      </w:pPr>
      <w:r>
        <w:fldChar w:fldCharType="end"/>
      </w:r>
    </w:p>
    <w:sectPr>
      <w:footerReference r:id="rId3" w:type="default"/>
      <w:pgSz w:w="11906" w:h="16838"/>
      <w:pgMar w:top="1440" w:right="1797" w:bottom="1440" w:left="1797" w:header="851" w:footer="992" w:gutter="0"/>
      <w:cols w:space="720" w:num="1"/>
      <w:docGrid w:type="linesAndChars" w:linePitch="498" w:charSpace="-47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pict>
        <v:shape id="文本框 23" o:spid="_x0000_s4098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47"/>
    <w:multiLevelType w:val="multilevel"/>
    <w:tmpl w:val="00000047"/>
    <w:lvl w:ilvl="0" w:tentative="0">
      <w:start w:val="1"/>
      <w:numFmt w:val="decimal"/>
      <w:pStyle w:val="2"/>
      <w:suff w:val="nothing"/>
      <w:lvlText w:val="%1 "/>
      <w:lvlJc w:val="left"/>
      <w:pPr>
        <w:ind w:left="432" w:hanging="432"/>
      </w:pPr>
      <w:rPr>
        <w:rFonts w:hint="eastAsia" w:ascii="仿宋" w:hAnsi="仿宋" w:eastAsia="仿宋"/>
        <w:b w:val="0"/>
        <w:i w:val="0"/>
        <w:sz w:val="32"/>
        <w:szCs w:val="32"/>
      </w:rPr>
    </w:lvl>
    <w:lvl w:ilvl="1" w:tentative="0">
      <w:start w:val="4"/>
      <w:numFmt w:val="decimal"/>
      <w:lvlText w:val="1.%2"/>
      <w:lvlJc w:val="left"/>
      <w:pPr>
        <w:ind w:left="576" w:hanging="576"/>
      </w:pPr>
      <w:rPr>
        <w:rFonts w:hint="eastAsia"/>
        <w:b w:val="0"/>
        <w:i w:val="0"/>
        <w:sz w:val="32"/>
        <w:szCs w:val="32"/>
      </w:rPr>
    </w:lvl>
    <w:lvl w:ilvl="2" w:tentative="0">
      <w:start w:val="1"/>
      <w:numFmt w:val="decimal"/>
      <w:lvlText w:val="%3.1.1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 w:tentative="0">
      <w:start w:val="1"/>
      <w:numFmt w:val="decimal"/>
      <w:suff w:val="nothing"/>
      <w:lvlText w:val="%1.%2.%3.%4 "/>
      <w:lvlJc w:val="left"/>
      <w:pPr>
        <w:ind w:left="864" w:hanging="864"/>
      </w:pPr>
      <w:rPr>
        <w:rFonts w:hint="eastAsia" w:ascii="黑体" w:eastAsia="黑体"/>
        <w:b/>
        <w:i w:val="0"/>
      </w:rPr>
    </w:lvl>
    <w:lvl w:ilvl="4" w:tentative="0">
      <w:start w:val="1"/>
      <w:numFmt w:val="decimal"/>
      <w:suff w:val="nothing"/>
      <w:lvlText w:val="(%5) "/>
      <w:lvlJc w:val="left"/>
      <w:pPr>
        <w:ind w:left="1008" w:hanging="1008"/>
      </w:pPr>
      <w:rPr>
        <w:rFonts w:hint="eastAsia" w:ascii="黑体" w:eastAsia="黑体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F0E16DD"/>
    <w:multiLevelType w:val="multilevel"/>
    <w:tmpl w:val="7F0E16D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ascii="黑体" w:hAnsi="黑体" w:eastAsia="黑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297"/>
  <w:drawingGridVerticalSpacing w:val="24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3D6B"/>
    <w:rsid w:val="00003E1B"/>
    <w:rsid w:val="000100E8"/>
    <w:rsid w:val="000218BB"/>
    <w:rsid w:val="0002658D"/>
    <w:rsid w:val="00053774"/>
    <w:rsid w:val="000559C6"/>
    <w:rsid w:val="00065DD0"/>
    <w:rsid w:val="00065E4E"/>
    <w:rsid w:val="00071A22"/>
    <w:rsid w:val="00073B71"/>
    <w:rsid w:val="00075B64"/>
    <w:rsid w:val="0007658C"/>
    <w:rsid w:val="000A0588"/>
    <w:rsid w:val="000B1105"/>
    <w:rsid w:val="000D32A6"/>
    <w:rsid w:val="000E6827"/>
    <w:rsid w:val="000F2252"/>
    <w:rsid w:val="00100CD7"/>
    <w:rsid w:val="0010117A"/>
    <w:rsid w:val="00101E19"/>
    <w:rsid w:val="001025D0"/>
    <w:rsid w:val="00105440"/>
    <w:rsid w:val="00145A33"/>
    <w:rsid w:val="001567D6"/>
    <w:rsid w:val="00177ABB"/>
    <w:rsid w:val="001913BC"/>
    <w:rsid w:val="001948D9"/>
    <w:rsid w:val="00196210"/>
    <w:rsid w:val="00197B9D"/>
    <w:rsid w:val="001A6A8A"/>
    <w:rsid w:val="001B031D"/>
    <w:rsid w:val="001B0A5F"/>
    <w:rsid w:val="001B1EB6"/>
    <w:rsid w:val="001B7FF5"/>
    <w:rsid w:val="001C2BA8"/>
    <w:rsid w:val="001C7D64"/>
    <w:rsid w:val="001D6781"/>
    <w:rsid w:val="001E2ABD"/>
    <w:rsid w:val="001F4F1E"/>
    <w:rsid w:val="001F519C"/>
    <w:rsid w:val="00201E55"/>
    <w:rsid w:val="00205CDD"/>
    <w:rsid w:val="00213ADD"/>
    <w:rsid w:val="00214010"/>
    <w:rsid w:val="0021770D"/>
    <w:rsid w:val="00226135"/>
    <w:rsid w:val="00234797"/>
    <w:rsid w:val="00243528"/>
    <w:rsid w:val="00272489"/>
    <w:rsid w:val="00283FE7"/>
    <w:rsid w:val="00287687"/>
    <w:rsid w:val="00294224"/>
    <w:rsid w:val="002B68AE"/>
    <w:rsid w:val="002C30D8"/>
    <w:rsid w:val="002C63E6"/>
    <w:rsid w:val="002D4702"/>
    <w:rsid w:val="002D662F"/>
    <w:rsid w:val="002E2DAF"/>
    <w:rsid w:val="002E44C8"/>
    <w:rsid w:val="002E4F6B"/>
    <w:rsid w:val="00313438"/>
    <w:rsid w:val="003151E2"/>
    <w:rsid w:val="003161B9"/>
    <w:rsid w:val="003245A6"/>
    <w:rsid w:val="00332AA1"/>
    <w:rsid w:val="00344E94"/>
    <w:rsid w:val="003565D6"/>
    <w:rsid w:val="00371ABC"/>
    <w:rsid w:val="003724D0"/>
    <w:rsid w:val="00373339"/>
    <w:rsid w:val="00374878"/>
    <w:rsid w:val="00376BCE"/>
    <w:rsid w:val="00382AEA"/>
    <w:rsid w:val="00393F30"/>
    <w:rsid w:val="00396063"/>
    <w:rsid w:val="003A326C"/>
    <w:rsid w:val="003B1FFE"/>
    <w:rsid w:val="003B2773"/>
    <w:rsid w:val="003F0C46"/>
    <w:rsid w:val="003F172B"/>
    <w:rsid w:val="0040591F"/>
    <w:rsid w:val="00407CAE"/>
    <w:rsid w:val="00422A21"/>
    <w:rsid w:val="00424D5F"/>
    <w:rsid w:val="00430649"/>
    <w:rsid w:val="0043064E"/>
    <w:rsid w:val="00437FC5"/>
    <w:rsid w:val="004512C6"/>
    <w:rsid w:val="00452E5C"/>
    <w:rsid w:val="00463DC0"/>
    <w:rsid w:val="004655EE"/>
    <w:rsid w:val="00471664"/>
    <w:rsid w:val="0047212F"/>
    <w:rsid w:val="00474FEE"/>
    <w:rsid w:val="00494FEA"/>
    <w:rsid w:val="004959B5"/>
    <w:rsid w:val="0049670B"/>
    <w:rsid w:val="004A43E8"/>
    <w:rsid w:val="004B54B1"/>
    <w:rsid w:val="005029CD"/>
    <w:rsid w:val="00513080"/>
    <w:rsid w:val="00520152"/>
    <w:rsid w:val="005212FA"/>
    <w:rsid w:val="005326F9"/>
    <w:rsid w:val="00543241"/>
    <w:rsid w:val="00545315"/>
    <w:rsid w:val="0054666C"/>
    <w:rsid w:val="00551212"/>
    <w:rsid w:val="00571E4B"/>
    <w:rsid w:val="00573404"/>
    <w:rsid w:val="00581F7C"/>
    <w:rsid w:val="005913FD"/>
    <w:rsid w:val="005B05B1"/>
    <w:rsid w:val="005B3C3F"/>
    <w:rsid w:val="005C0483"/>
    <w:rsid w:val="005C7B61"/>
    <w:rsid w:val="005D2BA9"/>
    <w:rsid w:val="005D4765"/>
    <w:rsid w:val="005F0A61"/>
    <w:rsid w:val="005F32C2"/>
    <w:rsid w:val="005F3C63"/>
    <w:rsid w:val="005F3F36"/>
    <w:rsid w:val="00605312"/>
    <w:rsid w:val="00642FBF"/>
    <w:rsid w:val="00645405"/>
    <w:rsid w:val="00650CCB"/>
    <w:rsid w:val="006538A5"/>
    <w:rsid w:val="00660A10"/>
    <w:rsid w:val="00673223"/>
    <w:rsid w:val="0067783B"/>
    <w:rsid w:val="006A5B2F"/>
    <w:rsid w:val="006B6643"/>
    <w:rsid w:val="006B70D3"/>
    <w:rsid w:val="006D2360"/>
    <w:rsid w:val="006D5974"/>
    <w:rsid w:val="006F2148"/>
    <w:rsid w:val="006F6BA8"/>
    <w:rsid w:val="006F7FA0"/>
    <w:rsid w:val="007007A0"/>
    <w:rsid w:val="00715664"/>
    <w:rsid w:val="007306B5"/>
    <w:rsid w:val="0073078E"/>
    <w:rsid w:val="00732370"/>
    <w:rsid w:val="00741705"/>
    <w:rsid w:val="00765ACB"/>
    <w:rsid w:val="00765E53"/>
    <w:rsid w:val="0077327D"/>
    <w:rsid w:val="00780A0C"/>
    <w:rsid w:val="007817BD"/>
    <w:rsid w:val="007820FA"/>
    <w:rsid w:val="00790D28"/>
    <w:rsid w:val="00795426"/>
    <w:rsid w:val="007A3BB9"/>
    <w:rsid w:val="007A6BBC"/>
    <w:rsid w:val="007B48A3"/>
    <w:rsid w:val="007D5629"/>
    <w:rsid w:val="007E5C22"/>
    <w:rsid w:val="007E5DAC"/>
    <w:rsid w:val="007F07DB"/>
    <w:rsid w:val="00807523"/>
    <w:rsid w:val="008165FA"/>
    <w:rsid w:val="00820460"/>
    <w:rsid w:val="008246EE"/>
    <w:rsid w:val="00834C8B"/>
    <w:rsid w:val="00835BB6"/>
    <w:rsid w:val="00842CF0"/>
    <w:rsid w:val="00842F17"/>
    <w:rsid w:val="00844AF9"/>
    <w:rsid w:val="0084634D"/>
    <w:rsid w:val="00861FA7"/>
    <w:rsid w:val="00865371"/>
    <w:rsid w:val="00872AB9"/>
    <w:rsid w:val="008858C2"/>
    <w:rsid w:val="00895C18"/>
    <w:rsid w:val="008B5C5F"/>
    <w:rsid w:val="008B66DA"/>
    <w:rsid w:val="008C28F1"/>
    <w:rsid w:val="008C6368"/>
    <w:rsid w:val="008D2EEA"/>
    <w:rsid w:val="008D5CFC"/>
    <w:rsid w:val="008E3B38"/>
    <w:rsid w:val="008F008B"/>
    <w:rsid w:val="00904920"/>
    <w:rsid w:val="00906497"/>
    <w:rsid w:val="00913A5E"/>
    <w:rsid w:val="00923036"/>
    <w:rsid w:val="00924890"/>
    <w:rsid w:val="00971B06"/>
    <w:rsid w:val="009828FA"/>
    <w:rsid w:val="009A262B"/>
    <w:rsid w:val="009A2BE0"/>
    <w:rsid w:val="009B27CC"/>
    <w:rsid w:val="009B514C"/>
    <w:rsid w:val="009B6CA1"/>
    <w:rsid w:val="009E30F7"/>
    <w:rsid w:val="009E5F2C"/>
    <w:rsid w:val="009E6896"/>
    <w:rsid w:val="00A0199E"/>
    <w:rsid w:val="00A02C93"/>
    <w:rsid w:val="00A03B39"/>
    <w:rsid w:val="00A204D6"/>
    <w:rsid w:val="00A309AE"/>
    <w:rsid w:val="00A31D5D"/>
    <w:rsid w:val="00A40675"/>
    <w:rsid w:val="00A516BE"/>
    <w:rsid w:val="00A73C8B"/>
    <w:rsid w:val="00A74F5D"/>
    <w:rsid w:val="00A76F09"/>
    <w:rsid w:val="00A84BBE"/>
    <w:rsid w:val="00A8728C"/>
    <w:rsid w:val="00A906C7"/>
    <w:rsid w:val="00A93B42"/>
    <w:rsid w:val="00AA55AA"/>
    <w:rsid w:val="00AA773B"/>
    <w:rsid w:val="00AB0D94"/>
    <w:rsid w:val="00AB3697"/>
    <w:rsid w:val="00AC4745"/>
    <w:rsid w:val="00AC70AE"/>
    <w:rsid w:val="00AE17CA"/>
    <w:rsid w:val="00AF3241"/>
    <w:rsid w:val="00AF655A"/>
    <w:rsid w:val="00B00370"/>
    <w:rsid w:val="00B0341A"/>
    <w:rsid w:val="00B069A9"/>
    <w:rsid w:val="00B20638"/>
    <w:rsid w:val="00B20FED"/>
    <w:rsid w:val="00B22CF3"/>
    <w:rsid w:val="00B237A9"/>
    <w:rsid w:val="00B34D6E"/>
    <w:rsid w:val="00B44527"/>
    <w:rsid w:val="00B50244"/>
    <w:rsid w:val="00B54AE9"/>
    <w:rsid w:val="00B628A0"/>
    <w:rsid w:val="00B63F2B"/>
    <w:rsid w:val="00B7052B"/>
    <w:rsid w:val="00B92A14"/>
    <w:rsid w:val="00B97998"/>
    <w:rsid w:val="00BA362A"/>
    <w:rsid w:val="00BA4742"/>
    <w:rsid w:val="00BC29AB"/>
    <w:rsid w:val="00BD22B0"/>
    <w:rsid w:val="00BD28EE"/>
    <w:rsid w:val="00BD5B38"/>
    <w:rsid w:val="00BF35AC"/>
    <w:rsid w:val="00BF4424"/>
    <w:rsid w:val="00C04C67"/>
    <w:rsid w:val="00C10406"/>
    <w:rsid w:val="00C10DEC"/>
    <w:rsid w:val="00C46D3A"/>
    <w:rsid w:val="00C71859"/>
    <w:rsid w:val="00C72DDE"/>
    <w:rsid w:val="00C73F3F"/>
    <w:rsid w:val="00C8024D"/>
    <w:rsid w:val="00C9368E"/>
    <w:rsid w:val="00C97171"/>
    <w:rsid w:val="00CC5281"/>
    <w:rsid w:val="00CD28A5"/>
    <w:rsid w:val="00CD3289"/>
    <w:rsid w:val="00CD597D"/>
    <w:rsid w:val="00CE0DA8"/>
    <w:rsid w:val="00CE3923"/>
    <w:rsid w:val="00CE53DF"/>
    <w:rsid w:val="00D17285"/>
    <w:rsid w:val="00D2719D"/>
    <w:rsid w:val="00D33548"/>
    <w:rsid w:val="00D43A0F"/>
    <w:rsid w:val="00D45FDF"/>
    <w:rsid w:val="00D509ED"/>
    <w:rsid w:val="00D5149A"/>
    <w:rsid w:val="00D64676"/>
    <w:rsid w:val="00D653C3"/>
    <w:rsid w:val="00D65BA2"/>
    <w:rsid w:val="00D73F10"/>
    <w:rsid w:val="00D83031"/>
    <w:rsid w:val="00D8511E"/>
    <w:rsid w:val="00D90885"/>
    <w:rsid w:val="00DA1758"/>
    <w:rsid w:val="00DA4E52"/>
    <w:rsid w:val="00DB4563"/>
    <w:rsid w:val="00DC2173"/>
    <w:rsid w:val="00DD298D"/>
    <w:rsid w:val="00DD4C85"/>
    <w:rsid w:val="00DE361F"/>
    <w:rsid w:val="00DE6427"/>
    <w:rsid w:val="00DF4E92"/>
    <w:rsid w:val="00DF6C14"/>
    <w:rsid w:val="00E026A5"/>
    <w:rsid w:val="00E16AC3"/>
    <w:rsid w:val="00E248F4"/>
    <w:rsid w:val="00E55A1F"/>
    <w:rsid w:val="00E74F73"/>
    <w:rsid w:val="00E767C4"/>
    <w:rsid w:val="00E8483A"/>
    <w:rsid w:val="00E858FD"/>
    <w:rsid w:val="00EA2D59"/>
    <w:rsid w:val="00EC1DDA"/>
    <w:rsid w:val="00EC7529"/>
    <w:rsid w:val="00EC77EB"/>
    <w:rsid w:val="00ED14A7"/>
    <w:rsid w:val="00EF0F98"/>
    <w:rsid w:val="00EF3390"/>
    <w:rsid w:val="00EF3A5E"/>
    <w:rsid w:val="00F056D3"/>
    <w:rsid w:val="00F06397"/>
    <w:rsid w:val="00F11BCE"/>
    <w:rsid w:val="00F443E2"/>
    <w:rsid w:val="00F45A63"/>
    <w:rsid w:val="00F50353"/>
    <w:rsid w:val="00F7363D"/>
    <w:rsid w:val="00F7768E"/>
    <w:rsid w:val="00F8377E"/>
    <w:rsid w:val="00F84791"/>
    <w:rsid w:val="00F86364"/>
    <w:rsid w:val="00F906F5"/>
    <w:rsid w:val="00F95565"/>
    <w:rsid w:val="00F9725A"/>
    <w:rsid w:val="00FD257B"/>
    <w:rsid w:val="00FF067E"/>
    <w:rsid w:val="00FF3D6B"/>
    <w:rsid w:val="0589519B"/>
    <w:rsid w:val="065B6D1F"/>
    <w:rsid w:val="06A67050"/>
    <w:rsid w:val="093A0F9E"/>
    <w:rsid w:val="0A0167BB"/>
    <w:rsid w:val="0C0221FC"/>
    <w:rsid w:val="0C6158EA"/>
    <w:rsid w:val="0C7C4041"/>
    <w:rsid w:val="0CA63600"/>
    <w:rsid w:val="0E644962"/>
    <w:rsid w:val="0FDA3B91"/>
    <w:rsid w:val="12A60839"/>
    <w:rsid w:val="13117ED8"/>
    <w:rsid w:val="132A0E45"/>
    <w:rsid w:val="157554BC"/>
    <w:rsid w:val="15B05FF3"/>
    <w:rsid w:val="18BE3871"/>
    <w:rsid w:val="1B147876"/>
    <w:rsid w:val="1B780B77"/>
    <w:rsid w:val="1D7A4B32"/>
    <w:rsid w:val="1DAA42F5"/>
    <w:rsid w:val="1DBE6F7B"/>
    <w:rsid w:val="1EC95D44"/>
    <w:rsid w:val="1F0646A1"/>
    <w:rsid w:val="23E85340"/>
    <w:rsid w:val="27B8198E"/>
    <w:rsid w:val="282A5A22"/>
    <w:rsid w:val="283A07F7"/>
    <w:rsid w:val="2BC055E9"/>
    <w:rsid w:val="307D0096"/>
    <w:rsid w:val="30951E5C"/>
    <w:rsid w:val="318E74E6"/>
    <w:rsid w:val="320302B3"/>
    <w:rsid w:val="376C759E"/>
    <w:rsid w:val="389C5B62"/>
    <w:rsid w:val="38B42877"/>
    <w:rsid w:val="3B853E2E"/>
    <w:rsid w:val="3C094C91"/>
    <w:rsid w:val="3EBC3FB3"/>
    <w:rsid w:val="415C564B"/>
    <w:rsid w:val="417541F2"/>
    <w:rsid w:val="42F00472"/>
    <w:rsid w:val="43A95CD2"/>
    <w:rsid w:val="44A63F35"/>
    <w:rsid w:val="47EF5751"/>
    <w:rsid w:val="48596436"/>
    <w:rsid w:val="48E92E61"/>
    <w:rsid w:val="4AD83FCF"/>
    <w:rsid w:val="4D705A7A"/>
    <w:rsid w:val="4DAE5DAC"/>
    <w:rsid w:val="4DE572DA"/>
    <w:rsid w:val="50D57931"/>
    <w:rsid w:val="51AC46F8"/>
    <w:rsid w:val="584E7529"/>
    <w:rsid w:val="59441D55"/>
    <w:rsid w:val="59C9488E"/>
    <w:rsid w:val="59ED4471"/>
    <w:rsid w:val="5B511CB5"/>
    <w:rsid w:val="5B5413F6"/>
    <w:rsid w:val="5C46225D"/>
    <w:rsid w:val="5C887C94"/>
    <w:rsid w:val="5E444EE4"/>
    <w:rsid w:val="5E6A31D1"/>
    <w:rsid w:val="5EBA6CE8"/>
    <w:rsid w:val="60A92683"/>
    <w:rsid w:val="61CE0289"/>
    <w:rsid w:val="629C1414"/>
    <w:rsid w:val="64AF1AF3"/>
    <w:rsid w:val="66AE22DA"/>
    <w:rsid w:val="6879432F"/>
    <w:rsid w:val="6984228C"/>
    <w:rsid w:val="6A076357"/>
    <w:rsid w:val="6CF863CF"/>
    <w:rsid w:val="6D0F20B7"/>
    <w:rsid w:val="7401608C"/>
    <w:rsid w:val="74315336"/>
    <w:rsid w:val="76683518"/>
    <w:rsid w:val="76B250D6"/>
    <w:rsid w:val="77444E02"/>
    <w:rsid w:val="77AD51EB"/>
    <w:rsid w:val="7B1C02D4"/>
    <w:rsid w:val="7BDB6283"/>
    <w:rsid w:val="7C82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qFormat="1" w:uiPriority="99" w:semiHidden="0" w:name="Body Text First Indent 2"/>
    <w:lsdException w:uiPriority="0" w:name="Note Heading"/>
    <w:lsdException w:uiPriority="0" w:name="Body Text 2"/>
    <w:lsdException w:qFormat="1" w:uiPriority="99" w:semiHidden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" w:cs="黑体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numPr>
        <w:ilvl w:val="0"/>
        <w:numId w:val="1"/>
      </w:numPr>
      <w:snapToGrid w:val="0"/>
      <w:spacing w:beforeLines="100" w:afterLines="100" w:line="288" w:lineRule="auto"/>
      <w:outlineLvl w:val="0"/>
    </w:pPr>
    <w:rPr>
      <w:rFonts w:ascii="黑体" w:hAnsi="华文中宋" w:eastAsia="黑体" w:cs="Times New Roman"/>
      <w:b/>
      <w:kern w:val="44"/>
      <w:sz w:val="44"/>
      <w:szCs w:val="32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spacing w:beforeLines="75" w:afterLines="75" w:line="288" w:lineRule="auto"/>
      <w:outlineLvl w:val="1"/>
    </w:pPr>
    <w:rPr>
      <w:rFonts w:ascii="宋体" w:hAnsi="宋体" w:eastAsia="黑体" w:cs="Times New Roman"/>
      <w:b/>
      <w:sz w:val="36"/>
      <w:szCs w:val="28"/>
    </w:rPr>
  </w:style>
  <w:style w:type="paragraph" w:styleId="4">
    <w:name w:val="heading 3"/>
    <w:basedOn w:val="1"/>
    <w:next w:val="5"/>
    <w:link w:val="43"/>
    <w:qFormat/>
    <w:uiPriority w:val="0"/>
    <w:pPr>
      <w:keepNext/>
      <w:keepLines/>
      <w:spacing w:before="260" w:after="260" w:line="413" w:lineRule="auto"/>
      <w:outlineLvl w:val="2"/>
    </w:pPr>
    <w:rPr>
      <w:rFonts w:ascii="Arial" w:hAnsi="Arial" w:eastAsia="黑体" w:cs="Times New Roman"/>
      <w:b/>
      <w:bCs/>
      <w:szCs w:val="21"/>
    </w:rPr>
  </w:style>
  <w:style w:type="paragraph" w:styleId="6">
    <w:name w:val="heading 4"/>
    <w:basedOn w:val="1"/>
    <w:next w:val="1"/>
    <w:link w:val="45"/>
    <w:unhideWhenUsed/>
    <w:qFormat/>
    <w:uiPriority w:val="0"/>
    <w:pPr>
      <w:keepNext/>
      <w:keepLines/>
      <w:numPr>
        <w:ilvl w:val="3"/>
        <w:numId w:val="2"/>
      </w:numPr>
      <w:spacing w:before="280" w:after="290" w:line="376" w:lineRule="auto"/>
      <w:ind w:left="918" w:leftChars="100" w:right="210" w:rightChars="100"/>
      <w:outlineLvl w:val="3"/>
    </w:pPr>
    <w:rPr>
      <w:rFonts w:ascii="Cambria" w:hAnsi="Cambria" w:eastAsia="黑体"/>
      <w:b/>
      <w:bCs/>
      <w:sz w:val="30"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 w:firstLineChars="200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9">
    <w:name w:val="Document Map"/>
    <w:basedOn w:val="1"/>
    <w:link w:val="44"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Body Text 3"/>
    <w:basedOn w:val="1"/>
    <w:link w:val="50"/>
    <w:unhideWhenUsed/>
    <w:qFormat/>
    <w:uiPriority w:val="99"/>
    <w:pPr>
      <w:spacing w:after="120"/>
    </w:pPr>
    <w:rPr>
      <w:sz w:val="16"/>
      <w:szCs w:val="16"/>
    </w:rPr>
  </w:style>
  <w:style w:type="paragraph" w:styleId="11">
    <w:name w:val="Body Text Indent"/>
    <w:basedOn w:val="1"/>
    <w:link w:val="48"/>
    <w:unhideWhenUsed/>
    <w:qFormat/>
    <w:uiPriority w:val="99"/>
    <w:pPr>
      <w:spacing w:after="120"/>
      <w:ind w:left="420" w:leftChars="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Plain Text"/>
    <w:basedOn w:val="1"/>
    <w:link w:val="52"/>
    <w:qFormat/>
    <w:uiPriority w:val="0"/>
    <w:rPr>
      <w:rFonts w:ascii="宋体" w:hAnsi="Courier New" w:eastAsia="宋体" w:cs="Times New Roman"/>
      <w:sz w:val="24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Body Text First Indent 2"/>
    <w:basedOn w:val="11"/>
    <w:link w:val="49"/>
    <w:unhideWhenUsed/>
    <w:qFormat/>
    <w:uiPriority w:val="99"/>
    <w:pPr>
      <w:ind w:firstLine="420" w:firstLineChars="200"/>
    </w:pPr>
  </w:style>
  <w:style w:type="paragraph" w:styleId="19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table" w:styleId="29">
    <w:name w:val="Table Grid"/>
    <w:basedOn w:val="2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numPr>
        <w:numId w:val="0"/>
      </w:numPr>
      <w:snapToGrid/>
      <w:spacing w:beforeLines="0" w:afterLines="0" w:line="276" w:lineRule="auto"/>
      <w:jc w:val="left"/>
      <w:outlineLvl w:val="9"/>
    </w:pPr>
    <w:rPr>
      <w:rFonts w:ascii="Cambria" w:hAnsi="Cambria" w:eastAsia="宋体" w:cs="黑体"/>
      <w:bCs/>
      <w:color w:val="365F90"/>
      <w:kern w:val="0"/>
      <w:sz w:val="28"/>
      <w:szCs w:val="28"/>
    </w:rPr>
  </w:style>
  <w:style w:type="paragraph" w:customStyle="1" w:styleId="31">
    <w:name w:val="列出段落1"/>
    <w:basedOn w:val="1"/>
    <w:qFormat/>
    <w:uiPriority w:val="34"/>
    <w:pPr>
      <w:widowControl/>
      <w:spacing w:beforeLines="30" w:afterLines="30" w:line="276" w:lineRule="auto"/>
      <w:ind w:left="720"/>
      <w:contextualSpacing/>
      <w:jc w:val="left"/>
    </w:pPr>
    <w:rPr>
      <w:kern w:val="0"/>
      <w:szCs w:val="20"/>
    </w:rPr>
  </w:style>
  <w:style w:type="paragraph" w:customStyle="1" w:styleId="32">
    <w:name w:val="样式正文首行缩进2.5"/>
    <w:basedOn w:val="18"/>
    <w:qFormat/>
    <w:uiPriority w:val="0"/>
    <w:pPr>
      <w:ind w:left="50" w:leftChars="50" w:firstLine="200"/>
    </w:pPr>
    <w:rPr>
      <w:rFonts w:ascii="Times New Roman" w:hAnsi="Times New Roman" w:eastAsia="宋体" w:cs="Times New Roman"/>
      <w:sz w:val="24"/>
      <w:szCs w:val="20"/>
    </w:rPr>
  </w:style>
  <w:style w:type="paragraph" w:customStyle="1" w:styleId="33">
    <w:name w:val="样式 样式 样式 段前: 0.5 行 段后: 0.5 行 + 左侧:  2 字符 段前: 0.5 行 段后: 0.5 行 + 段..."/>
    <w:basedOn w:val="1"/>
    <w:qFormat/>
    <w:uiPriority w:val="0"/>
    <w:pPr>
      <w:spacing w:afterLines="100" w:line="360" w:lineRule="auto"/>
      <w:ind w:firstLine="20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paragraph" w:customStyle="1" w:styleId="34">
    <w:name w:val="正文（首行缩进2字符）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Times New Roman"/>
      <w:sz w:val="24"/>
      <w:szCs w:val="24"/>
    </w:rPr>
  </w:style>
  <w:style w:type="paragraph" w:customStyle="1" w:styleId="35">
    <w:name w:val="标准小四"/>
    <w:basedOn w:val="1"/>
    <w:link w:val="46"/>
    <w:qFormat/>
    <w:uiPriority w:val="0"/>
    <w:pPr>
      <w:spacing w:line="360" w:lineRule="auto"/>
      <w:ind w:firstLine="480" w:firstLineChars="200"/>
    </w:pPr>
    <w:rPr>
      <w:rFonts w:ascii="Arial" w:hAnsi="Arial"/>
      <w:sz w:val="24"/>
    </w:rPr>
  </w:style>
  <w:style w:type="paragraph" w:customStyle="1" w:styleId="36">
    <w:name w:val="段落正文"/>
    <w:basedOn w:val="1"/>
    <w:link w:val="47"/>
    <w:qFormat/>
    <w:uiPriority w:val="0"/>
    <w:pPr>
      <w:spacing w:line="360" w:lineRule="auto"/>
      <w:ind w:firstLine="480" w:firstLineChars="200"/>
    </w:pPr>
    <w:rPr>
      <w:rFonts w:ascii="宋体" w:hAnsi="宋体" w:eastAsia="宋体" w:cs="Times New Roman"/>
      <w:sz w:val="24"/>
    </w:rPr>
  </w:style>
  <w:style w:type="paragraph" w:customStyle="1" w:styleId="37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customStyle="1" w:styleId="38">
    <w:name w:val="页眉 字符"/>
    <w:link w:val="19"/>
    <w:semiHidden/>
    <w:qFormat/>
    <w:uiPriority w:val="99"/>
    <w:rPr>
      <w:sz w:val="18"/>
      <w:szCs w:val="18"/>
    </w:rPr>
  </w:style>
  <w:style w:type="character" w:customStyle="1" w:styleId="39">
    <w:name w:val="页脚 字符"/>
    <w:link w:val="17"/>
    <w:qFormat/>
    <w:uiPriority w:val="99"/>
    <w:rPr>
      <w:sz w:val="18"/>
      <w:szCs w:val="18"/>
    </w:rPr>
  </w:style>
  <w:style w:type="character" w:customStyle="1" w:styleId="40">
    <w:name w:val="批注框文本 字符"/>
    <w:link w:val="16"/>
    <w:semiHidden/>
    <w:qFormat/>
    <w:uiPriority w:val="99"/>
    <w:rPr>
      <w:sz w:val="18"/>
      <w:szCs w:val="18"/>
    </w:rPr>
  </w:style>
  <w:style w:type="character" w:customStyle="1" w:styleId="41">
    <w:name w:val="标题 1 字符"/>
    <w:link w:val="2"/>
    <w:qFormat/>
    <w:uiPriority w:val="0"/>
    <w:rPr>
      <w:rFonts w:ascii="黑体" w:hAnsi="华文中宋" w:eastAsia="黑体" w:cs="Times New Roman"/>
      <w:b/>
      <w:kern w:val="44"/>
      <w:sz w:val="44"/>
      <w:szCs w:val="32"/>
    </w:rPr>
  </w:style>
  <w:style w:type="character" w:customStyle="1" w:styleId="42">
    <w:name w:val="标题 2 字符"/>
    <w:link w:val="3"/>
    <w:qFormat/>
    <w:uiPriority w:val="0"/>
    <w:rPr>
      <w:rFonts w:ascii="宋体" w:hAnsi="宋体" w:eastAsia="黑体" w:cs="Times New Roman"/>
      <w:b/>
      <w:sz w:val="36"/>
      <w:szCs w:val="28"/>
    </w:rPr>
  </w:style>
  <w:style w:type="character" w:customStyle="1" w:styleId="43">
    <w:name w:val="标题 3 字符"/>
    <w:link w:val="4"/>
    <w:qFormat/>
    <w:uiPriority w:val="0"/>
    <w:rPr>
      <w:rFonts w:ascii="Arial" w:hAnsi="Arial" w:eastAsia="黑体" w:cs="Times New Roman"/>
      <w:b/>
      <w:bCs/>
      <w:sz w:val="32"/>
      <w:szCs w:val="21"/>
    </w:rPr>
  </w:style>
  <w:style w:type="character" w:customStyle="1" w:styleId="44">
    <w:name w:val="文档结构图 字符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45">
    <w:name w:val="标题 4 字符"/>
    <w:link w:val="6"/>
    <w:qFormat/>
    <w:uiPriority w:val="0"/>
    <w:rPr>
      <w:rFonts w:ascii="Cambria" w:hAnsi="Cambria" w:eastAsia="黑体" w:cs="黑体"/>
      <w:b/>
      <w:bCs/>
      <w:sz w:val="30"/>
      <w:szCs w:val="28"/>
    </w:rPr>
  </w:style>
  <w:style w:type="character" w:customStyle="1" w:styleId="46">
    <w:name w:val="标准小四 Char Char"/>
    <w:link w:val="35"/>
    <w:qFormat/>
    <w:uiPriority w:val="0"/>
    <w:rPr>
      <w:rFonts w:ascii="Arial" w:hAnsi="Arial"/>
      <w:sz w:val="24"/>
    </w:rPr>
  </w:style>
  <w:style w:type="character" w:customStyle="1" w:styleId="47">
    <w:name w:val="段落正文 Char"/>
    <w:link w:val="36"/>
    <w:qFormat/>
    <w:uiPriority w:val="0"/>
    <w:rPr>
      <w:rFonts w:ascii="宋体" w:hAnsi="宋体" w:eastAsia="宋体" w:cs="Times New Roman"/>
      <w:sz w:val="24"/>
    </w:rPr>
  </w:style>
  <w:style w:type="character" w:customStyle="1" w:styleId="48">
    <w:name w:val="正文文本缩进 字符"/>
    <w:basedOn w:val="26"/>
    <w:link w:val="11"/>
    <w:semiHidden/>
    <w:qFormat/>
    <w:uiPriority w:val="99"/>
  </w:style>
  <w:style w:type="character" w:customStyle="1" w:styleId="49">
    <w:name w:val="正文首行缩进 2 字符"/>
    <w:basedOn w:val="48"/>
    <w:link w:val="18"/>
    <w:semiHidden/>
    <w:qFormat/>
    <w:uiPriority w:val="99"/>
  </w:style>
  <w:style w:type="character" w:customStyle="1" w:styleId="50">
    <w:name w:val="正文文本 3 字符"/>
    <w:link w:val="10"/>
    <w:qFormat/>
    <w:uiPriority w:val="99"/>
    <w:rPr>
      <w:rFonts w:eastAsia="仿宋"/>
      <w:sz w:val="16"/>
      <w:szCs w:val="16"/>
    </w:rPr>
  </w:style>
  <w:style w:type="character" w:customStyle="1" w:styleId="51">
    <w:name w:val="纯文本 Char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52">
    <w:name w:val="纯文本 字符"/>
    <w:link w:val="14"/>
    <w:qFormat/>
    <w:locked/>
    <w:uiPriority w:val="0"/>
    <w:rPr>
      <w:rFonts w:ascii="宋体" w:hAnsi="Courier New" w:eastAsia="宋体" w:cs="Times New Roman"/>
      <w:sz w:val="24"/>
      <w:szCs w:val="20"/>
    </w:rPr>
  </w:style>
  <w:style w:type="paragraph" w:customStyle="1" w:styleId="53">
    <w:name w:val="首行缩进正文"/>
    <w:basedOn w:val="1"/>
    <w:qFormat/>
    <w:uiPriority w:val="0"/>
    <w:pPr>
      <w:widowControl/>
      <w:spacing w:before="120"/>
      <w:ind w:firstLine="200" w:firstLineChars="200"/>
      <w:jc w:val="left"/>
    </w:pPr>
    <w:rPr>
      <w:rFonts w:ascii="Times New Roman" w:hAnsi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45</Pages>
  <Words>2880</Words>
  <Characters>16422</Characters>
  <Lines>136</Lines>
  <Paragraphs>38</Paragraphs>
  <TotalTime>2</TotalTime>
  <ScaleCrop>false</ScaleCrop>
  <LinksUpToDate>false</LinksUpToDate>
  <CharactersWithSpaces>19264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2015-05-04T07:26:00Z</dcterms:created>
  <dc:creator>Sky123.Org</dc:creator>
  <cp:lastModifiedBy>大树1403918342</cp:lastModifiedBy>
  <cp:lastPrinted>2015-05-05T02:08:00Z</cp:lastPrinted>
  <dcterms:modified xsi:type="dcterms:W3CDTF">2018-05-10T07:04:44Z</dcterms:modified>
  <dc:title>技术文件目录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