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bCs/>
          <w:sz w:val="44"/>
          <w:szCs w:val="44"/>
        </w:rPr>
      </w:pPr>
    </w:p>
    <w:p>
      <w:pPr>
        <w:spacing w:line="360" w:lineRule="auto"/>
        <w:jc w:val="center"/>
        <w:rPr>
          <w:rFonts w:ascii="微软雅黑" w:hAnsi="微软雅黑" w:eastAsia="微软雅黑"/>
          <w:bCs/>
          <w:sz w:val="44"/>
          <w:szCs w:val="44"/>
        </w:rPr>
      </w:pPr>
    </w:p>
    <w:p>
      <w:pPr>
        <w:tabs>
          <w:tab w:val="center" w:pos="4252"/>
          <w:tab w:val="right" w:pos="8504"/>
        </w:tabs>
        <w:spacing w:line="360" w:lineRule="auto"/>
        <w:jc w:val="left"/>
        <w:rPr>
          <w:rFonts w:hint="eastAsia" w:ascii="微软雅黑" w:hAnsi="微软雅黑" w:eastAsia="微软雅黑"/>
          <w:b/>
          <w:bCs/>
          <w:sz w:val="52"/>
          <w:szCs w:val="52"/>
          <w:lang w:val="en-US" w:eastAsia="zh-CN"/>
        </w:rPr>
      </w:pPr>
      <w:r>
        <w:rPr>
          <w:rFonts w:ascii="微软雅黑" w:hAnsi="微软雅黑" w:eastAsia="微软雅黑"/>
          <w:b/>
          <w:bCs/>
          <w:sz w:val="52"/>
          <w:szCs w:val="52"/>
        </w:rPr>
        <w:tab/>
      </w:r>
      <w:r>
        <w:rPr>
          <w:rFonts w:hint="eastAsia" w:ascii="微软雅黑" w:hAnsi="微软雅黑" w:eastAsia="微软雅黑"/>
          <w:b/>
          <w:bCs/>
          <w:sz w:val="52"/>
          <w:szCs w:val="52"/>
        </w:rPr>
        <w:t>整机下线后二次排程</w:t>
      </w:r>
    </w:p>
    <w:p>
      <w:pPr>
        <w:spacing w:line="360" w:lineRule="auto"/>
        <w:jc w:val="center"/>
        <w:rPr>
          <w:rFonts w:ascii="微软雅黑" w:hAnsi="微软雅黑" w:eastAsia="微软雅黑"/>
          <w:b/>
          <w:bCs/>
          <w:sz w:val="48"/>
          <w:szCs w:val="48"/>
        </w:rPr>
      </w:pPr>
      <w:r>
        <w:rPr>
          <w:rFonts w:hint="eastAsia" w:ascii="微软雅黑" w:hAnsi="微软雅黑" w:eastAsia="微软雅黑"/>
          <w:b/>
          <w:bCs/>
          <w:sz w:val="52"/>
          <w:szCs w:val="52"/>
        </w:rPr>
        <w:t>用户操作手册</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微软雅黑" w:hAnsi="微软雅黑" w:eastAsia="微软雅黑"/>
          <w:b/>
          <w:sz w:val="30"/>
          <w:szCs w:val="30"/>
        </w:rPr>
      </w:pPr>
      <w:r>
        <w:rPr>
          <w:rFonts w:hint="eastAsia" w:ascii="微软雅黑" w:hAnsi="微软雅黑" w:eastAsia="微软雅黑"/>
          <w:b/>
          <w:sz w:val="30"/>
          <w:szCs w:val="30"/>
        </w:rPr>
        <w:t>青岛天河制造业转型升级研究院有限公司</w:t>
      </w:r>
    </w:p>
    <w:p>
      <w:pPr>
        <w:spacing w:line="360" w:lineRule="auto"/>
        <w:jc w:val="center"/>
        <w:rPr>
          <w:rFonts w:ascii="微软雅黑" w:hAnsi="微软雅黑" w:eastAsia="微软雅黑"/>
          <w:b/>
          <w:sz w:val="28"/>
          <w:szCs w:val="28"/>
        </w:rPr>
      </w:pPr>
      <w:r>
        <w:rPr>
          <w:rFonts w:hint="eastAsia" w:ascii="微软雅黑" w:hAnsi="微软雅黑" w:eastAsia="微软雅黑"/>
          <w:b/>
          <w:sz w:val="30"/>
          <w:szCs w:val="30"/>
        </w:rPr>
        <w:t>二O一</w:t>
      </w:r>
      <w:r>
        <w:rPr>
          <w:rFonts w:hint="eastAsia" w:ascii="微软雅黑" w:hAnsi="微软雅黑" w:eastAsia="微软雅黑"/>
          <w:b/>
          <w:sz w:val="30"/>
          <w:szCs w:val="30"/>
          <w:lang w:val="en-US" w:eastAsia="zh-CN"/>
        </w:rPr>
        <w:t>八</w:t>
      </w:r>
      <w:r>
        <w:rPr>
          <w:rFonts w:hint="eastAsia" w:ascii="微软雅黑" w:hAnsi="微软雅黑" w:eastAsia="微软雅黑"/>
          <w:b/>
          <w:sz w:val="30"/>
          <w:szCs w:val="30"/>
        </w:rPr>
        <w:t>年</w:t>
      </w:r>
      <w:r>
        <w:rPr>
          <w:rFonts w:hint="eastAsia" w:ascii="微软雅黑" w:hAnsi="微软雅黑" w:eastAsia="微软雅黑"/>
          <w:b/>
          <w:sz w:val="30"/>
          <w:szCs w:val="30"/>
          <w:lang w:val="en-US" w:eastAsia="zh-CN"/>
        </w:rPr>
        <w:t>五</w:t>
      </w:r>
      <w:r>
        <w:rPr>
          <w:rFonts w:hint="eastAsia" w:ascii="微软雅黑" w:hAnsi="微软雅黑" w:eastAsia="微软雅黑"/>
          <w:b/>
          <w:sz w:val="30"/>
          <w:szCs w:val="30"/>
        </w:rPr>
        <w:t>月</w:t>
      </w:r>
    </w:p>
    <w:p>
      <w:pPr>
        <w:rPr>
          <w:lang w:val="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Calibri" w:hAnsi="Calibri" w:eastAsia="宋体" w:cs="黑体"/>
          <w:b w:val="0"/>
          <w:bCs w:val="0"/>
          <w:color w:val="auto"/>
          <w:kern w:val="2"/>
          <w:sz w:val="21"/>
          <w:szCs w:val="22"/>
          <w:lang w:val="zh-CN"/>
        </w:rPr>
        <w:id w:val="29957965"/>
        <w:docPartObj>
          <w:docPartGallery w:val="Table of Contents"/>
          <w:docPartUnique/>
        </w:docPartObj>
      </w:sdtPr>
      <w:sdtEndPr>
        <w:rPr>
          <w:rFonts w:ascii="Calibri" w:hAnsi="Calibri" w:eastAsia="宋体" w:cs="黑体"/>
          <w:b w:val="0"/>
          <w:bCs w:val="0"/>
          <w:color w:val="auto"/>
          <w:kern w:val="2"/>
          <w:sz w:val="21"/>
          <w:szCs w:val="22"/>
          <w:lang w:val="en-US"/>
        </w:rPr>
      </w:sdtEndPr>
      <w:sdtContent>
        <w:p>
          <w:pPr>
            <w:pStyle w:val="29"/>
          </w:pPr>
          <w:r>
            <w:rPr>
              <w:lang w:val="zh-CN"/>
            </w:rPr>
            <w:t>目录</w:t>
          </w:r>
        </w:p>
        <w:p>
          <w:pPr>
            <w:pStyle w:val="16"/>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"_Toc360885502" </w:instrText>
          </w:r>
          <w:r>
            <w:fldChar w:fldCharType="separate"/>
          </w:r>
          <w:r>
            <w:rPr>
              <w:rStyle w:val="21"/>
            </w:rPr>
            <w:t>1</w:t>
          </w:r>
          <w:r>
            <w:rPr>
              <w:rStyle w:val="21"/>
              <w:rFonts w:hint="eastAsia"/>
            </w:rPr>
            <w:t xml:space="preserve"> 概述</w:t>
          </w:r>
          <w:r>
            <w:tab/>
          </w:r>
          <w:r>
            <w:fldChar w:fldCharType="begin"/>
          </w:r>
          <w:r>
            <w:instrText xml:space="preserve"> PAGEREF _Toc360885502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"_Toc360885503" </w:instrText>
          </w:r>
          <w:r>
            <w:fldChar w:fldCharType="separate"/>
          </w:r>
          <w:r>
            <w:rPr>
              <w:rStyle w:val="21"/>
            </w:rPr>
            <w:t xml:space="preserve">2 </w:t>
          </w:r>
          <w:r>
            <w:rPr>
              <w:rStyle w:val="21"/>
              <w:rFonts w:hint="eastAsia"/>
            </w:rPr>
            <w:t>计算逻辑</w:t>
          </w:r>
          <w:r>
            <w:tab/>
          </w:r>
          <w:r>
            <w:fldChar w:fldCharType="begin"/>
          </w:r>
          <w:r>
            <w:instrText xml:space="preserve"> PAGEREF _Toc360885503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"_Toc360885504" </w:instrText>
          </w:r>
          <w:r>
            <w:fldChar w:fldCharType="separate"/>
          </w:r>
          <w:r>
            <w:rPr>
              <w:rStyle w:val="21"/>
            </w:rPr>
            <w:t>3.</w:t>
          </w:r>
          <w:r>
            <w:rPr>
              <w:rStyle w:val="21"/>
              <w:rFonts w:hint="eastAsia"/>
            </w:rPr>
            <w:t>下线后批次计划排程</w:t>
          </w:r>
          <w:r>
            <w:tab/>
          </w:r>
          <w:r>
            <w:fldChar w:fldCharType="begin"/>
          </w:r>
          <w:r>
            <w:instrText xml:space="preserve"> PAGEREF _Toc360885504 \h </w:instrText>
          </w:r>
          <w:r>
            <w:fldChar w:fldCharType="separate"/>
          </w:r>
          <w:r>
            <w:t>4</w:t>
          </w:r>
          <w:r>
            <w:fldChar w:fldCharType="end"/>
          </w:r>
          <w:r>
            <w:fldChar w:fldCharType="end"/>
          </w:r>
        </w:p>
        <w:p>
          <w:pPr>
            <w:pStyle w:val="18"/>
            <w:tabs>
              <w:tab w:val="right" w:leader="dot" w:pos="8296"/>
              <w:tab w:val="clear" w:pos="840"/>
              <w:tab w:val="clear" w:pos="8494"/>
            </w:tabs>
            <w:rPr>
              <w:rFonts w:asciiTheme="minorHAnsi" w:hAnsiTheme="minorHAnsi" w:eastAsiaTheme="minorEastAsia" w:cstheme="minorBidi"/>
            </w:rPr>
          </w:pPr>
          <w:r>
            <w:fldChar w:fldCharType="begin"/>
          </w:r>
          <w:r>
            <w:instrText xml:space="preserve"> HYPERLINK \l "_Toc360885505" </w:instrText>
          </w:r>
          <w:r>
            <w:fldChar w:fldCharType="separate"/>
          </w:r>
          <w:r>
            <w:rPr>
              <w:rStyle w:val="21"/>
              <w:kern w:val="44"/>
            </w:rPr>
            <w:t>3.1</w:t>
          </w:r>
          <w:r>
            <w:rPr>
              <w:rStyle w:val="21"/>
              <w:rFonts w:hint="eastAsia"/>
              <w:kern w:val="44"/>
            </w:rPr>
            <w:t>概述</w:t>
          </w:r>
          <w:r>
            <w:tab/>
          </w:r>
          <w:r>
            <w:fldChar w:fldCharType="begin"/>
          </w:r>
          <w:r>
            <w:instrText xml:space="preserve"> PAGEREF _Toc360885505 \h </w:instrText>
          </w:r>
          <w:r>
            <w:fldChar w:fldCharType="separate"/>
          </w:r>
          <w:r>
            <w:t>4</w:t>
          </w:r>
          <w:r>
            <w:fldChar w:fldCharType="end"/>
          </w:r>
          <w:r>
            <w:fldChar w:fldCharType="end"/>
          </w:r>
        </w:p>
        <w:p>
          <w:pPr>
            <w:pStyle w:val="18"/>
            <w:tabs>
              <w:tab w:val="right" w:leader="dot" w:pos="8296"/>
              <w:tab w:val="clear" w:pos="840"/>
              <w:tab w:val="clear" w:pos="8494"/>
            </w:tabs>
            <w:rPr>
              <w:rFonts w:asciiTheme="minorHAnsi" w:hAnsiTheme="minorHAnsi" w:eastAsiaTheme="minorEastAsia" w:cstheme="minorBidi"/>
            </w:rPr>
          </w:pPr>
          <w:r>
            <w:fldChar w:fldCharType="begin"/>
          </w:r>
          <w:r>
            <w:instrText xml:space="preserve"> HYPERLINK \l "_Toc360885506" </w:instrText>
          </w:r>
          <w:r>
            <w:fldChar w:fldCharType="separate"/>
          </w:r>
          <w:r>
            <w:rPr>
              <w:rStyle w:val="21"/>
            </w:rPr>
            <w:t>3.2</w:t>
          </w:r>
          <w:r>
            <w:rPr>
              <w:rStyle w:val="21"/>
              <w:rFonts w:hint="eastAsia"/>
            </w:rPr>
            <w:t>功能途径和界面</w:t>
          </w:r>
          <w:r>
            <w:tab/>
          </w:r>
          <w:r>
            <w:fldChar w:fldCharType="begin"/>
          </w:r>
          <w:r>
            <w:instrText xml:space="preserve"> PAGEREF _Toc360885506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"_Toc360885507" </w:instrText>
          </w:r>
          <w:r>
            <w:fldChar w:fldCharType="separate"/>
          </w:r>
          <w:r>
            <w:rPr>
              <w:rStyle w:val="21"/>
            </w:rPr>
            <w:t>3.2.1</w:t>
          </w:r>
          <w:r>
            <w:rPr>
              <w:rStyle w:val="21"/>
              <w:rFonts w:hint="eastAsia"/>
            </w:rPr>
            <w:t>查询</w:t>
          </w:r>
          <w:r>
            <w:tab/>
          </w:r>
          <w:r>
            <w:fldChar w:fldCharType="begin"/>
          </w:r>
          <w:r>
            <w:instrText xml:space="preserve"> PAGEREF _Toc360885507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"_Toc360885508" </w:instrText>
          </w:r>
          <w:r>
            <w:fldChar w:fldCharType="separate"/>
          </w:r>
          <w:r>
            <w:rPr>
              <w:rStyle w:val="21"/>
            </w:rPr>
            <w:t>3.2.2</w:t>
          </w:r>
          <w:r>
            <w:rPr>
              <w:rStyle w:val="21"/>
              <w:rFonts w:hint="eastAsia"/>
            </w:rPr>
            <w:t>输入订开时间和批次推算</w:t>
          </w:r>
          <w:r>
            <w:tab/>
          </w:r>
          <w:r>
            <w:fldChar w:fldCharType="begin"/>
          </w:r>
          <w:r>
            <w:instrText xml:space="preserve"> PAGEREF _Toc360885508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"_Toc360885509" </w:instrText>
          </w:r>
          <w:r>
            <w:fldChar w:fldCharType="separate"/>
          </w:r>
          <w:r>
            <w:rPr>
              <w:rStyle w:val="21"/>
            </w:rPr>
            <w:t>4.</w:t>
          </w:r>
          <w:r>
            <w:rPr>
              <w:rStyle w:val="21"/>
              <w:rFonts w:hint="eastAsia"/>
            </w:rPr>
            <w:t>计划时间更改</w:t>
          </w:r>
          <w:r>
            <w:tab/>
          </w:r>
          <w:r>
            <w:fldChar w:fldCharType="begin"/>
          </w:r>
          <w:r>
            <w:instrText xml:space="preserve"> PAGEREF _Toc360885509 \h </w:instrText>
          </w:r>
          <w:r>
            <w:fldChar w:fldCharType="separate"/>
          </w:r>
          <w:r>
            <w:t>6</w:t>
          </w:r>
          <w:r>
            <w:fldChar w:fldCharType="end"/>
          </w:r>
          <w:r>
            <w:fldChar w:fldCharType="end"/>
          </w:r>
        </w:p>
        <w:p>
          <w:pPr>
            <w:pStyle w:val="18"/>
            <w:tabs>
              <w:tab w:val="right" w:leader="dot" w:pos="8296"/>
              <w:tab w:val="clear" w:pos="840"/>
              <w:tab w:val="clear" w:pos="8494"/>
            </w:tabs>
            <w:rPr>
              <w:rFonts w:asciiTheme="minorHAnsi" w:hAnsiTheme="minorHAnsi" w:eastAsiaTheme="minorEastAsia" w:cstheme="minorBidi"/>
            </w:rPr>
          </w:pPr>
          <w:r>
            <w:fldChar w:fldCharType="begin"/>
          </w:r>
          <w:r>
            <w:instrText xml:space="preserve"> HYPERLINK \l "_Toc360885510" </w:instrText>
          </w:r>
          <w:r>
            <w:fldChar w:fldCharType="separate"/>
          </w:r>
          <w:r>
            <w:rPr>
              <w:rStyle w:val="21"/>
              <w:kern w:val="44"/>
            </w:rPr>
            <w:t>4.1</w:t>
          </w:r>
          <w:r>
            <w:rPr>
              <w:rStyle w:val="21"/>
              <w:rFonts w:hint="eastAsia"/>
              <w:kern w:val="44"/>
            </w:rPr>
            <w:t>概述</w:t>
          </w:r>
          <w:r>
            <w:tab/>
          </w:r>
          <w:r>
            <w:fldChar w:fldCharType="begin"/>
          </w:r>
          <w:r>
            <w:instrText xml:space="preserve"> PAGEREF _Toc360885510 \h </w:instrText>
          </w:r>
          <w:r>
            <w:fldChar w:fldCharType="separate"/>
          </w:r>
          <w:r>
            <w:t>6</w:t>
          </w:r>
          <w:r>
            <w:fldChar w:fldCharType="end"/>
          </w:r>
          <w:r>
            <w:fldChar w:fldCharType="end"/>
          </w:r>
        </w:p>
        <w:p>
          <w:pPr>
            <w:pStyle w:val="18"/>
            <w:tabs>
              <w:tab w:val="right" w:leader="dot" w:pos="8296"/>
              <w:tab w:val="clear" w:pos="840"/>
              <w:tab w:val="clear" w:pos="8494"/>
            </w:tabs>
            <w:rPr>
              <w:rFonts w:asciiTheme="minorHAnsi" w:hAnsiTheme="minorHAnsi" w:eastAsiaTheme="minorEastAsia" w:cstheme="minorBidi"/>
            </w:rPr>
          </w:pPr>
          <w:r>
            <w:fldChar w:fldCharType="begin"/>
          </w:r>
          <w:r>
            <w:instrText xml:space="preserve"> HYPERLINK \l "_Toc360885511" </w:instrText>
          </w:r>
          <w:r>
            <w:fldChar w:fldCharType="separate"/>
          </w:r>
          <w:r>
            <w:rPr>
              <w:rStyle w:val="21"/>
              <w:kern w:val="44"/>
            </w:rPr>
            <w:t>4.2</w:t>
          </w:r>
          <w:r>
            <w:rPr>
              <w:rStyle w:val="21"/>
              <w:rFonts w:hint="eastAsia"/>
              <w:kern w:val="44"/>
            </w:rPr>
            <w:t>功能界面和途径</w:t>
          </w:r>
          <w:r>
            <w:tab/>
          </w:r>
          <w:r>
            <w:fldChar w:fldCharType="begin"/>
          </w:r>
          <w:r>
            <w:instrText xml:space="preserve"> PAGEREF _Toc360885511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"_Toc360885512" </w:instrText>
          </w:r>
          <w:r>
            <w:fldChar w:fldCharType="separate"/>
          </w:r>
          <w:r>
            <w:rPr>
              <w:rStyle w:val="21"/>
            </w:rPr>
            <w:t>4.2.1</w:t>
          </w:r>
          <w:r>
            <w:rPr>
              <w:rStyle w:val="21"/>
              <w:rFonts w:hint="eastAsia"/>
            </w:rPr>
            <w:t>查询</w:t>
          </w:r>
          <w:r>
            <w:tab/>
          </w:r>
          <w:r>
            <w:fldChar w:fldCharType="begin"/>
          </w:r>
          <w:r>
            <w:instrText xml:space="preserve"> PAGEREF _Toc360885512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"_Toc360885513" </w:instrText>
          </w:r>
          <w:r>
            <w:fldChar w:fldCharType="separate"/>
          </w:r>
          <w:r>
            <w:rPr>
              <w:rStyle w:val="21"/>
            </w:rPr>
            <w:t>4.2.2</w:t>
          </w:r>
          <w:r>
            <w:rPr>
              <w:rStyle w:val="21"/>
              <w:rFonts w:hint="eastAsia"/>
            </w:rPr>
            <w:t>单行修改或批量修改</w:t>
          </w:r>
          <w:r>
            <w:tab/>
          </w:r>
          <w:r>
            <w:fldChar w:fldCharType="begin"/>
          </w:r>
          <w:r>
            <w:instrText xml:space="preserve"> PAGEREF _Toc360885513 \h </w:instrText>
          </w:r>
          <w:r>
            <w:fldChar w:fldCharType="separate"/>
          </w:r>
          <w:r>
            <w:t>7</w:t>
          </w:r>
          <w:r>
            <w:fldChar w:fldCharType="end"/>
          </w:r>
          <w:r>
            <w:fldChar w:fldCharType="end"/>
          </w:r>
        </w:p>
        <w:p>
          <w: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numPr>
          <w:ilvl w:val="0"/>
          <w:numId w:val="2"/>
        </w:numPr>
        <w:rPr>
          <w:color w:val="auto"/>
        </w:rPr>
      </w:pPr>
      <w:r>
        <w:rPr>
          <w:rFonts w:hint="eastAsia"/>
          <w:color w:val="auto"/>
        </w:rPr>
        <w:t xml:space="preserve"> </w:t>
      </w:r>
      <w:bookmarkStart w:id="0" w:name="_Toc360885502"/>
      <w:r>
        <w:rPr>
          <w:rFonts w:hint="eastAsia"/>
          <w:color w:val="auto"/>
        </w:rPr>
        <w:t>概述</w:t>
      </w:r>
      <w:bookmarkEnd w:id="0"/>
    </w:p>
    <w:p>
      <w:pPr>
        <w:ind w:firstLine="480" w:firstLineChars="200"/>
        <w:rPr>
          <w:color w:val="000000" w:themeColor="text1"/>
          <w14:textFill>
            <w14:solidFill>
              <w14:schemeClr w14:val="tx1"/>
            </w14:solidFill>
          </w14:textFill>
        </w:rPr>
      </w:pPr>
      <w:r>
        <w:rPr>
          <w:rFonts w:hint="eastAsia"/>
        </w:rPr>
        <w:t>下线后二次</w:t>
      </w:r>
      <w:r>
        <w:t>排程</w:t>
      </w:r>
      <w:r>
        <w:rPr>
          <w:rFonts w:hint="eastAsia"/>
          <w:color w:val="000000" w:themeColor="text1"/>
          <w14:textFill>
            <w14:solidFill>
              <w14:schemeClr w14:val="tx1"/>
            </w14:solidFill>
          </w14:textFill>
        </w:rPr>
        <w:t>是对单台机型下线后所有订单的开工时间和完工时间进行推算。</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在下线后二次排程之前，我们需要对基础数据进行设置，设置方法和内容详见</w:t>
      </w:r>
      <w:r>
        <w:rPr>
          <w:rFonts w:hint="eastAsia"/>
          <w:b/>
          <w:color w:val="000000" w:themeColor="text1"/>
          <w14:textFill>
            <w14:solidFill>
              <w14:schemeClr w14:val="tx1"/>
            </w14:solidFill>
          </w14:textFill>
        </w:rPr>
        <w:t>二次排程基础数据维护操作手册。</w:t>
      </w:r>
    </w:p>
    <w:p>
      <w:pPr>
        <w:ind w:firstLine="480" w:firstLineChars="200"/>
      </w:pPr>
      <w:r>
        <w:rPr>
          <w:rFonts w:hint="eastAsia"/>
        </w:rPr>
        <w:t>下线后二次排程的操作界面主要有：</w:t>
      </w:r>
      <w:r>
        <w:rPr>
          <w:rFonts w:hint="eastAsia"/>
          <w:b/>
        </w:rPr>
        <w:t>下线后批次计划排程</w:t>
      </w:r>
      <w:r>
        <w:rPr>
          <w:rFonts w:hint="eastAsia" w:ascii="宋体" w:hAnsi="宋体"/>
        </w:rPr>
        <w:t>和</w:t>
      </w:r>
      <w:r>
        <w:rPr>
          <w:rFonts w:hint="eastAsia"/>
          <w:b/>
        </w:rPr>
        <w:t>计划时间更改</w:t>
      </w:r>
      <w:r>
        <w:rPr>
          <w:rFonts w:hint="eastAsia"/>
        </w:rPr>
        <w:t>。</w:t>
      </w:r>
    </w:p>
    <w:p>
      <w:pPr>
        <w:ind w:firstLine="482" w:firstLineChars="200"/>
      </w:pPr>
      <w:r>
        <w:rPr>
          <w:rFonts w:hint="eastAsia"/>
          <w:b/>
        </w:rPr>
        <w:t>下线后批次计划排程</w:t>
      </w:r>
      <w:r>
        <w:rPr>
          <w:rFonts w:hint="eastAsia"/>
        </w:rPr>
        <w:t>是根据调试订单的开工时间，从而推出调试到入库单台整机所有订单的开工和完工时间。</w:t>
      </w:r>
    </w:p>
    <w:p>
      <w:pPr>
        <w:ind w:firstLine="482" w:firstLineChars="200"/>
      </w:pPr>
      <w:r>
        <w:rPr>
          <w:rFonts w:hint="eastAsia"/>
          <w:b/>
        </w:rPr>
        <w:t>计划时间更改</w:t>
      </w:r>
      <w:r>
        <w:rPr>
          <w:rFonts w:hint="eastAsia"/>
        </w:rPr>
        <w:t>是对下线后批次计划排程推出的订单开工时间和完工时间进行调整。</w:t>
      </w:r>
    </w:p>
    <w:p>
      <w:pPr>
        <w:pStyle w:val="2"/>
        <w:numPr>
          <w:ilvl w:val="0"/>
          <w:numId w:val="0"/>
        </w:numPr>
      </w:pPr>
      <w:bookmarkStart w:id="1" w:name="_Toc360885503"/>
      <w:r>
        <w:rPr>
          <w:rFonts w:hint="eastAsia"/>
        </w:rPr>
        <w:t>2 计算逻辑</w:t>
      </w:r>
      <w:bookmarkEnd w:id="1"/>
    </w:p>
    <w:p>
      <w:bookmarkStart w:id="2" w:name="_Toc336263472"/>
      <w:r>
        <w:rPr>
          <w:rFonts w:hint="eastAsia"/>
        </w:rPr>
        <w:t xml:space="preserve">   </w:t>
      </w:r>
      <w:r>
        <w:rPr>
          <w:rFonts w:hint="eastAsia"/>
          <w:b/>
          <w:sz w:val="28"/>
          <w:szCs w:val="28"/>
        </w:rPr>
        <w:t xml:space="preserve"> 下线后二次排程逻辑</w:t>
      </w:r>
      <w:bookmarkEnd w:id="2"/>
      <w:r>
        <w:rPr>
          <w:rFonts w:hint="eastAsia"/>
          <w:b/>
          <w:sz w:val="28"/>
          <w:szCs w:val="28"/>
        </w:rPr>
        <w:t>简图如下</w:t>
      </w:r>
      <w:r>
        <w:rPr>
          <w:rFonts w:hint="eastAsia"/>
        </w:rPr>
        <w:t>：</w:t>
      </w:r>
    </w:p>
    <w:p>
      <w:pPr>
        <w:pStyle w:val="30"/>
        <w:ind w:firstLine="0" w:firstLineChars="0"/>
      </w:pPr>
      <w:r>
        <w:rPr>
          <w:rFonts w:hint="eastAsia"/>
        </w:rPr>
        <w:t xml:space="preserve">          </w:t>
      </w:r>
      <w:r>
        <w:object>
          <v:shape id="_x0000_i1025" o:spt="75" type="#_x0000_t75" style="height:394.55pt;width:206.2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pStyle w:val="30"/>
        <w:ind w:firstLine="0" w:firstLineChars="0"/>
      </w:pPr>
      <w:r>
        <w:rPr>
          <w:rFonts w:hint="eastAsia"/>
        </w:rPr>
        <w:t xml:space="preserve">  </w:t>
      </w:r>
    </w:p>
    <w:p>
      <w:pPr>
        <w:pStyle w:val="30"/>
        <w:ind w:firstLine="240" w:firstLineChars="100"/>
      </w:pPr>
      <w:r>
        <w:rPr>
          <w:rFonts w:hint="eastAsia"/>
        </w:rPr>
        <w:t>注：1.调试的完工时间+调试转序周期=涂装开工时间</w:t>
      </w:r>
    </w:p>
    <w:p>
      <w:pPr>
        <w:pStyle w:val="30"/>
        <w:ind w:firstLine="720" w:firstLineChars="300"/>
      </w:pPr>
      <w:r>
        <w:rPr>
          <w:rFonts w:hint="eastAsia"/>
        </w:rPr>
        <w:t>2.涂装的完工时间+入库转序周期=整机入库时间</w:t>
      </w:r>
    </w:p>
    <w:p>
      <w:pPr>
        <w:pStyle w:val="2"/>
        <w:numPr>
          <w:ilvl w:val="0"/>
          <w:numId w:val="0"/>
        </w:numPr>
        <w:ind w:left="432" w:hanging="432"/>
        <w:rPr>
          <w:color w:val="auto"/>
        </w:rPr>
      </w:pPr>
      <w:bookmarkStart w:id="3" w:name="_Toc360885504"/>
      <w:r>
        <w:rPr>
          <w:rFonts w:hint="eastAsia"/>
          <w:color w:val="auto"/>
        </w:rPr>
        <w:t>3.下线后批次计划排程</w:t>
      </w:r>
      <w:bookmarkEnd w:id="3"/>
    </w:p>
    <w:p>
      <w:pPr>
        <w:pStyle w:val="3"/>
        <w:numPr>
          <w:ilvl w:val="0"/>
          <w:numId w:val="0"/>
        </w:numPr>
        <w:rPr>
          <w:kern w:val="44"/>
        </w:rPr>
      </w:pPr>
      <w:bookmarkStart w:id="4" w:name="_Toc360885505"/>
      <w:r>
        <w:rPr>
          <w:rFonts w:hint="eastAsia"/>
          <w:kern w:val="44"/>
        </w:rPr>
        <w:t>3.1概述</w:t>
      </w:r>
      <w:bookmarkEnd w:id="4"/>
    </w:p>
    <w:p>
      <w:pPr>
        <w:pStyle w:val="31"/>
        <w:ind w:left="410" w:leftChars="171" w:firstLine="472" w:firstLineChars="197"/>
      </w:pPr>
      <w:r>
        <w:rPr>
          <w:rFonts w:hint="eastAsia"/>
        </w:rPr>
        <w:t>在基础数据设置完成之后，调度员手工输入调试订单的开工时间，并进行批次推算从而得到整机下线后所有订单的开工时间和完工时间。</w:t>
      </w:r>
      <w:r>
        <w:t xml:space="preserve"> </w:t>
      </w:r>
    </w:p>
    <w:p>
      <w:pPr>
        <w:pStyle w:val="3"/>
        <w:numPr>
          <w:ilvl w:val="1"/>
          <w:numId w:val="0"/>
        </w:numPr>
        <w:rPr>
          <w:color w:val="auto"/>
        </w:rPr>
      </w:pPr>
      <w:bookmarkStart w:id="5" w:name="_Toc359252136"/>
      <w:bookmarkStart w:id="6" w:name="_Toc360885506"/>
      <w:r>
        <w:rPr>
          <w:rFonts w:hint="eastAsia"/>
          <w:color w:val="auto"/>
        </w:rPr>
        <w:t>3.2功能途径和界面</w:t>
      </w:r>
      <w:bookmarkEnd w:id="5"/>
      <w:bookmarkEnd w:id="6"/>
    </w:p>
    <w:p>
      <w:pPr>
        <w:rPr>
          <w:rFonts w:ascii="宋体" w:hAnsi="宋体"/>
          <w:color w:val="000000"/>
          <w:szCs w:val="21"/>
        </w:rPr>
      </w:pPr>
      <w:r>
        <w:rPr>
          <w:rFonts w:hint="eastAsia"/>
          <w:color w:val="7030A0"/>
          <w:sz w:val="36"/>
          <w:szCs w:val="36"/>
        </w:rPr>
        <w:t xml:space="preserve">  </w:t>
      </w:r>
      <w:r>
        <w:rPr>
          <w:rFonts w:hint="eastAsia" w:ascii="宋体" w:hAnsi="宋体"/>
          <w:color w:val="000000"/>
          <w:szCs w:val="21"/>
        </w:rPr>
        <w:t>点击</w:t>
      </w:r>
      <w:r>
        <w:rPr>
          <w:rFonts w:hint="eastAsia" w:ascii="宋体" w:hAnsi="宋体"/>
          <w:b/>
          <w:color w:val="000000"/>
          <w:szCs w:val="21"/>
        </w:rPr>
        <w:t>“调度-二次排程-下线后批次计划排程”</w:t>
      </w:r>
      <w:r>
        <w:rPr>
          <w:rFonts w:hint="eastAsia" w:ascii="宋体" w:hAnsi="宋体"/>
          <w:color w:val="000000"/>
          <w:szCs w:val="21"/>
        </w:rPr>
        <w:t>，如下图：</w:t>
      </w:r>
    </w:p>
    <w:p>
      <w:pPr>
        <w:pStyle w:val="32"/>
        <w:spacing w:before="93" w:after="93"/>
        <w:ind w:left="0"/>
      </w:pPr>
      <w:r>
        <w:drawing>
          <wp:inline distT="0" distB="0" distL="0" distR="0">
            <wp:extent cx="5876925" cy="3672840"/>
            <wp:effectExtent l="0" t="0" r="9525" b="381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10"/>
                    <a:srcRect/>
                    <a:stretch>
                      <a:fillRect/>
                    </a:stretch>
                  </pic:blipFill>
                  <pic:spPr>
                    <a:xfrm>
                      <a:off x="0" y="0"/>
                      <a:ext cx="5878340" cy="3673964"/>
                    </a:xfrm>
                    <a:prstGeom prst="rect">
                      <a:avLst/>
                    </a:prstGeom>
                    <a:noFill/>
                    <a:ln w="9525">
                      <a:noFill/>
                      <a:miter lim="800000"/>
                      <a:headEnd/>
                      <a:tailEnd/>
                    </a:ln>
                  </pic:spPr>
                </pic:pic>
              </a:graphicData>
            </a:graphic>
          </wp:inline>
        </w:drawing>
      </w:r>
    </w:p>
    <w:p>
      <w:pPr>
        <w:pStyle w:val="4"/>
        <w:numPr>
          <w:ilvl w:val="2"/>
          <w:numId w:val="0"/>
        </w:numPr>
        <w:ind w:left="720" w:right="210" w:hanging="720"/>
        <w:rPr>
          <w:rFonts w:ascii="宋体" w:hAnsi="宋体"/>
          <w:color w:val="auto"/>
          <w:szCs w:val="21"/>
        </w:rPr>
      </w:pPr>
      <w:bookmarkStart w:id="7" w:name="_Toc359252137"/>
      <w:bookmarkStart w:id="8" w:name="_Toc360885507"/>
      <w:r>
        <w:rPr>
          <w:rFonts w:hint="eastAsia"/>
          <w:color w:val="auto"/>
        </w:rPr>
        <w:t>3.2.1查询</w:t>
      </w:r>
      <w:bookmarkEnd w:id="7"/>
      <w:bookmarkEnd w:id="8"/>
    </w:p>
    <w:p>
      <w:pPr>
        <w:rPr>
          <w:rFonts w:ascii="宋体" w:hAnsi="宋体"/>
          <w:color w:val="000000"/>
          <w:szCs w:val="21"/>
        </w:rPr>
      </w:pPr>
      <w:r>
        <w:rPr>
          <w:rFonts w:hint="eastAsia" w:ascii="宋体" w:hAnsi="宋体"/>
          <w:color w:val="000000"/>
          <w:szCs w:val="21"/>
        </w:rPr>
        <w:t xml:space="preserve">   在下拉选项中选择平地机分厂、调试工段、批次号，点击“查询”，系统运行后，显示调试订单如下图：</w:t>
      </w:r>
    </w:p>
    <w:p>
      <w:r>
        <w:drawing>
          <wp:inline distT="0" distB="0" distL="0" distR="0">
            <wp:extent cx="5876925" cy="1068705"/>
            <wp:effectExtent l="0" t="0" r="952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srcRect/>
                    <a:stretch>
                      <a:fillRect/>
                    </a:stretch>
                  </pic:blipFill>
                  <pic:spPr>
                    <a:xfrm>
                      <a:off x="0" y="0"/>
                      <a:ext cx="5876925" cy="1069273"/>
                    </a:xfrm>
                    <a:prstGeom prst="rect">
                      <a:avLst/>
                    </a:prstGeom>
                    <a:noFill/>
                    <a:ln w="9525">
                      <a:noFill/>
                      <a:miter lim="800000"/>
                      <a:headEnd/>
                      <a:tailEnd/>
                    </a:ln>
                  </pic:spPr>
                </pic:pic>
              </a:graphicData>
            </a:graphic>
          </wp:inline>
        </w:drawing>
      </w:r>
    </w:p>
    <w:p>
      <w:pPr>
        <w:pStyle w:val="4"/>
        <w:numPr>
          <w:ilvl w:val="2"/>
          <w:numId w:val="0"/>
        </w:numPr>
        <w:ind w:left="720" w:right="210" w:hanging="720"/>
        <w:rPr>
          <w:color w:val="auto"/>
        </w:rPr>
      </w:pPr>
      <w:bookmarkStart w:id="9" w:name="_Toc359252138"/>
      <w:bookmarkStart w:id="10" w:name="_Toc360885508"/>
      <w:r>
        <w:rPr>
          <w:rFonts w:hint="eastAsia"/>
          <w:color w:val="auto"/>
        </w:rPr>
        <w:t>3.2.2输入订开时间</w:t>
      </w:r>
      <w:bookmarkEnd w:id="9"/>
      <w:r>
        <w:rPr>
          <w:rFonts w:hint="eastAsia"/>
          <w:color w:val="auto"/>
        </w:rPr>
        <w:t>和批次推算</w:t>
      </w:r>
      <w:bookmarkEnd w:id="10"/>
    </w:p>
    <w:p>
      <w:pPr>
        <w:ind w:firstLine="480" w:firstLineChars="200"/>
      </w:pPr>
      <w:r>
        <w:rPr>
          <w:rFonts w:hint="eastAsia"/>
        </w:rPr>
        <w:t>勾选查询出的记录（可多行），点击</w:t>
      </w:r>
      <w:r>
        <w:rPr>
          <w:rFonts w:hint="eastAsia"/>
          <w:b/>
        </w:rPr>
        <w:t>“订开时间”</w:t>
      </w:r>
      <w:r>
        <w:rPr>
          <w:rFonts w:hint="eastAsia"/>
        </w:rPr>
        <w:t>，输入调试开始时间，点击</w:t>
      </w:r>
      <w:r>
        <w:rPr>
          <w:rFonts w:hint="eastAsia"/>
          <w:b/>
        </w:rPr>
        <w:t>“确定”</w:t>
      </w:r>
      <w:r>
        <w:rPr>
          <w:rFonts w:hint="eastAsia"/>
        </w:rPr>
        <w:t>，再点击</w:t>
      </w:r>
      <w:r>
        <w:rPr>
          <w:rFonts w:hint="eastAsia"/>
          <w:b/>
        </w:rPr>
        <w:t>“批次推算”</w:t>
      </w:r>
      <w:r>
        <w:rPr>
          <w:rFonts w:hint="eastAsia"/>
        </w:rPr>
        <w:t>，如下图：</w:t>
      </w:r>
    </w:p>
    <w:p>
      <w:r>
        <w:drawing>
          <wp:inline distT="0" distB="0" distL="0" distR="0">
            <wp:extent cx="5274310" cy="1490345"/>
            <wp:effectExtent l="0" t="0" r="2540" b="1460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12"/>
                    <a:srcRect/>
                    <a:stretch>
                      <a:fillRect/>
                    </a:stretch>
                  </pic:blipFill>
                  <pic:spPr>
                    <a:xfrm>
                      <a:off x="0" y="0"/>
                      <a:ext cx="5274310" cy="1490725"/>
                    </a:xfrm>
                    <a:prstGeom prst="rect">
                      <a:avLst/>
                    </a:prstGeom>
                    <a:noFill/>
                    <a:ln w="9525">
                      <a:noFill/>
                      <a:miter lim="800000"/>
                      <a:headEnd/>
                      <a:tailEnd/>
                    </a:ln>
                  </pic:spPr>
                </pic:pic>
              </a:graphicData>
            </a:graphic>
          </wp:inline>
        </w:drawing>
      </w:r>
    </w:p>
    <w:p>
      <w:pPr>
        <w:ind w:left="480" w:leftChars="200"/>
        <w:rPr>
          <w:sz w:val="24"/>
          <w:szCs w:val="24"/>
        </w:rPr>
      </w:pPr>
      <w:r>
        <w:rPr>
          <w:rFonts w:hint="eastAsia"/>
          <w:sz w:val="24"/>
          <w:szCs w:val="24"/>
        </w:rPr>
        <w:t>注:订开时间是指选中选中机型的调试的开始时间。</w:t>
      </w:r>
    </w:p>
    <w:p>
      <w:pPr>
        <w:rPr>
          <w:sz w:val="24"/>
          <w:szCs w:val="24"/>
        </w:rPr>
      </w:pPr>
      <w:r>
        <w:rPr>
          <w:sz w:val="24"/>
          <w:szCs w:val="24"/>
        </w:rPr>
        <w:drawing>
          <wp:inline distT="0" distB="0" distL="0" distR="0">
            <wp:extent cx="5274310" cy="1539240"/>
            <wp:effectExtent l="0" t="0" r="2540" b="381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13"/>
                    <a:srcRect/>
                    <a:stretch>
                      <a:fillRect/>
                    </a:stretch>
                  </pic:blipFill>
                  <pic:spPr>
                    <a:xfrm>
                      <a:off x="0" y="0"/>
                      <a:ext cx="5274310" cy="1539409"/>
                    </a:xfrm>
                    <a:prstGeom prst="rect">
                      <a:avLst/>
                    </a:prstGeom>
                    <a:noFill/>
                    <a:ln w="9525">
                      <a:noFill/>
                      <a:miter lim="800000"/>
                      <a:headEnd/>
                      <a:tailEnd/>
                    </a:ln>
                  </pic:spPr>
                </pic:pic>
              </a:graphicData>
            </a:graphic>
          </wp:inline>
        </w:drawing>
      </w:r>
      <w:r>
        <w:rPr>
          <w:sz w:val="24"/>
          <w:szCs w:val="24"/>
        </w:rPr>
        <w:t xml:space="preserve"> </w:t>
      </w:r>
    </w:p>
    <w:p>
      <w:r>
        <w:rPr>
          <w:rFonts w:hint="eastAsia"/>
        </w:rPr>
        <w:t>这样某台整机下线后各阶段的开工、完工时间就推算出来了，可在计划查看界面查看。</w:t>
      </w:r>
    </w:p>
    <w:p>
      <w:r>
        <w:drawing>
          <wp:inline distT="0" distB="0" distL="0" distR="0">
            <wp:extent cx="5274310" cy="1241425"/>
            <wp:effectExtent l="0" t="0" r="254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srcRect/>
                    <a:stretch>
                      <a:fillRect/>
                    </a:stretch>
                  </pic:blipFill>
                  <pic:spPr>
                    <a:xfrm>
                      <a:off x="0" y="0"/>
                      <a:ext cx="5274310" cy="1241660"/>
                    </a:xfrm>
                    <a:prstGeom prst="rect">
                      <a:avLst/>
                    </a:prstGeom>
                    <a:noFill/>
                    <a:ln w="9525">
                      <a:noFill/>
                      <a:miter lim="800000"/>
                      <a:headEnd/>
                      <a:tailEnd/>
                    </a:ln>
                  </pic:spPr>
                </pic:pic>
              </a:graphicData>
            </a:graphic>
          </wp:inline>
        </w:drawing>
      </w:r>
    </w:p>
    <w:p>
      <w:r>
        <w:drawing>
          <wp:inline distT="0" distB="0" distL="0" distR="0">
            <wp:extent cx="5274310" cy="1468120"/>
            <wp:effectExtent l="0" t="0" r="2540" b="177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a:srcRect/>
                    <a:stretch>
                      <a:fillRect/>
                    </a:stretch>
                  </pic:blipFill>
                  <pic:spPr>
                    <a:xfrm>
                      <a:off x="0" y="0"/>
                      <a:ext cx="5274310" cy="1468749"/>
                    </a:xfrm>
                    <a:prstGeom prst="rect">
                      <a:avLst/>
                    </a:prstGeom>
                    <a:noFill/>
                    <a:ln w="9525">
                      <a:noFill/>
                      <a:miter lim="800000"/>
                      <a:headEnd/>
                      <a:tailEnd/>
                    </a:ln>
                  </pic:spPr>
                </pic:pic>
              </a:graphicData>
            </a:graphic>
          </wp:inline>
        </w:drawing>
      </w:r>
    </w:p>
    <w:p>
      <w:pPr>
        <w:ind w:firstLine="480" w:firstLineChars="200"/>
      </w:pPr>
    </w:p>
    <w:p>
      <w:pPr>
        <w:pStyle w:val="2"/>
        <w:numPr>
          <w:ilvl w:val="0"/>
          <w:numId w:val="0"/>
        </w:numPr>
        <w:rPr>
          <w:color w:val="auto"/>
        </w:rPr>
      </w:pPr>
      <w:bookmarkStart w:id="11" w:name="_Toc360885509"/>
      <w:bookmarkStart w:id="12" w:name="_Toc359252139"/>
      <w:r>
        <w:rPr>
          <w:rFonts w:hint="eastAsia"/>
          <w:color w:val="auto"/>
        </w:rPr>
        <w:t>4.计划时间更改</w:t>
      </w:r>
      <w:bookmarkEnd w:id="11"/>
      <w:bookmarkEnd w:id="12"/>
    </w:p>
    <w:p>
      <w:pPr>
        <w:pStyle w:val="3"/>
        <w:numPr>
          <w:ilvl w:val="0"/>
          <w:numId w:val="0"/>
        </w:numPr>
        <w:rPr>
          <w:kern w:val="44"/>
        </w:rPr>
      </w:pPr>
      <w:bookmarkStart w:id="13" w:name="_Toc360885510"/>
      <w:r>
        <w:rPr>
          <w:rFonts w:hint="eastAsia"/>
          <w:kern w:val="44"/>
        </w:rPr>
        <w:t>4.1概述</w:t>
      </w:r>
      <w:bookmarkEnd w:id="13"/>
    </w:p>
    <w:p>
      <w:pPr>
        <w:ind w:firstLine="482" w:firstLineChars="200"/>
      </w:pPr>
      <w:bookmarkStart w:id="14" w:name="_Toc359252140"/>
      <w:r>
        <w:rPr>
          <w:rFonts w:hint="eastAsia"/>
          <w:b/>
        </w:rPr>
        <w:t>计划时间更改</w:t>
      </w:r>
      <w:r>
        <w:rPr>
          <w:rFonts w:hint="eastAsia"/>
        </w:rPr>
        <w:t>是对推算过的整机的下线后订单的开工时间和完工时间进行调整。</w:t>
      </w:r>
    </w:p>
    <w:p>
      <w:pPr>
        <w:pStyle w:val="3"/>
        <w:numPr>
          <w:ilvl w:val="0"/>
          <w:numId w:val="0"/>
        </w:numPr>
        <w:rPr>
          <w:kern w:val="44"/>
        </w:rPr>
      </w:pPr>
      <w:bookmarkStart w:id="15" w:name="_Toc360885511"/>
      <w:r>
        <w:rPr>
          <w:rFonts w:hint="eastAsia"/>
          <w:kern w:val="44"/>
        </w:rPr>
        <w:t>4.2功能界面和途径</w:t>
      </w:r>
      <w:bookmarkEnd w:id="14"/>
      <w:bookmarkEnd w:id="15"/>
    </w:p>
    <w:p>
      <w:pPr>
        <w:ind w:firstLine="405"/>
        <w:rPr>
          <w:rFonts w:ascii="宋体" w:hAnsi="宋体"/>
          <w:color w:val="000000"/>
          <w:szCs w:val="21"/>
        </w:rPr>
      </w:pPr>
      <w:r>
        <w:rPr>
          <w:rFonts w:hint="eastAsia" w:ascii="宋体" w:hAnsi="宋体"/>
          <w:color w:val="000000"/>
          <w:szCs w:val="21"/>
        </w:rPr>
        <w:t>点击</w:t>
      </w:r>
      <w:r>
        <w:rPr>
          <w:rFonts w:hint="eastAsia" w:ascii="宋体" w:hAnsi="宋体"/>
          <w:b/>
          <w:color w:val="000000"/>
          <w:szCs w:val="21"/>
        </w:rPr>
        <w:t>“调度-二次排程-计划时间更改”</w:t>
      </w:r>
      <w:r>
        <w:rPr>
          <w:rFonts w:hint="eastAsia" w:ascii="宋体" w:hAnsi="宋体"/>
          <w:color w:val="000000"/>
          <w:szCs w:val="21"/>
        </w:rPr>
        <w:t>，如下图：</w:t>
      </w:r>
    </w:p>
    <w:p>
      <w:pPr>
        <w:rPr>
          <w:rFonts w:ascii="宋体" w:hAnsi="宋体"/>
          <w:color w:val="000000"/>
          <w:szCs w:val="21"/>
        </w:rPr>
      </w:pPr>
      <w:r>
        <w:rPr>
          <w:rFonts w:hint="eastAsia" w:ascii="宋体" w:hAnsi="宋体"/>
          <w:color w:val="000000"/>
          <w:szCs w:val="21"/>
        </w:rPr>
        <w:drawing>
          <wp:inline distT="0" distB="0" distL="0" distR="0">
            <wp:extent cx="5276850" cy="3333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srcRect/>
                    <a:stretch>
                      <a:fillRect/>
                    </a:stretch>
                  </pic:blipFill>
                  <pic:spPr>
                    <a:xfrm>
                      <a:off x="0" y="0"/>
                      <a:ext cx="5276850" cy="3333750"/>
                    </a:xfrm>
                    <a:prstGeom prst="rect">
                      <a:avLst/>
                    </a:prstGeom>
                    <a:noFill/>
                    <a:ln w="9525">
                      <a:noFill/>
                      <a:miter lim="800000"/>
                      <a:headEnd/>
                      <a:tailEnd/>
                    </a:ln>
                  </pic:spPr>
                </pic:pic>
              </a:graphicData>
            </a:graphic>
          </wp:inline>
        </w:drawing>
      </w:r>
    </w:p>
    <w:p>
      <w:pPr>
        <w:pStyle w:val="4"/>
        <w:numPr>
          <w:ilvl w:val="2"/>
          <w:numId w:val="0"/>
        </w:numPr>
        <w:ind w:left="720" w:right="210" w:hanging="720"/>
        <w:rPr>
          <w:rFonts w:ascii="宋体" w:hAnsi="宋体"/>
          <w:color w:val="auto"/>
          <w:szCs w:val="21"/>
        </w:rPr>
      </w:pPr>
      <w:bookmarkStart w:id="16" w:name="_Toc360885512"/>
      <w:bookmarkStart w:id="17" w:name="_Toc359252141"/>
      <w:r>
        <w:rPr>
          <w:rFonts w:hint="eastAsia"/>
          <w:color w:val="auto"/>
        </w:rPr>
        <w:t>4.2.1查询</w:t>
      </w:r>
      <w:bookmarkEnd w:id="16"/>
      <w:bookmarkEnd w:id="17"/>
    </w:p>
    <w:p>
      <w:pPr>
        <w:rPr>
          <w:rFonts w:ascii="宋体" w:hAnsi="宋体"/>
          <w:bCs/>
          <w:szCs w:val="21"/>
        </w:rPr>
      </w:pPr>
      <w:r>
        <w:rPr>
          <w:rFonts w:hint="eastAsia" w:ascii="宋体" w:hAnsi="宋体"/>
          <w:color w:val="000000"/>
          <w:szCs w:val="21"/>
        </w:rPr>
        <w:t xml:space="preserve">   在下拉区划中选择分厂和工段，输入批次号，点击</w:t>
      </w:r>
      <w:r>
        <w:rPr>
          <w:rFonts w:hint="eastAsia" w:ascii="宋体" w:hAnsi="宋体"/>
          <w:b/>
          <w:color w:val="000000"/>
          <w:szCs w:val="21"/>
        </w:rPr>
        <w:t>“查询”</w:t>
      </w:r>
      <w:r>
        <w:rPr>
          <w:rFonts w:hint="eastAsia" w:ascii="宋体" w:hAnsi="宋体"/>
          <w:color w:val="000000"/>
          <w:szCs w:val="21"/>
        </w:rPr>
        <w:t>，如下图：</w:t>
      </w:r>
      <w:r>
        <w:rPr>
          <w:rFonts w:ascii="宋体" w:hAnsi="宋体"/>
          <w:color w:val="000000"/>
          <w:szCs w:val="21"/>
        </w:rPr>
        <w:t xml:space="preserve"> </w:t>
      </w:r>
    </w:p>
    <w:p>
      <w:pPr>
        <w:rPr>
          <w:rFonts w:ascii="宋体" w:hAnsi="宋体"/>
          <w:color w:val="000000"/>
          <w:szCs w:val="21"/>
        </w:rPr>
      </w:pPr>
      <w:r>
        <w:rPr>
          <w:rFonts w:ascii="宋体" w:hAnsi="宋体"/>
          <w:color w:val="000000"/>
          <w:szCs w:val="21"/>
        </w:rPr>
        <w:drawing>
          <wp:inline distT="0" distB="0" distL="0" distR="0">
            <wp:extent cx="5274310" cy="995680"/>
            <wp:effectExtent l="0" t="0" r="2540" b="1397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noChangeArrowheads="1"/>
                    </pic:cNvPicPr>
                  </pic:nvPicPr>
                  <pic:blipFill>
                    <a:blip r:embed="rId17"/>
                    <a:srcRect/>
                    <a:stretch>
                      <a:fillRect/>
                    </a:stretch>
                  </pic:blipFill>
                  <pic:spPr>
                    <a:xfrm>
                      <a:off x="0" y="0"/>
                      <a:ext cx="5274310" cy="996259"/>
                    </a:xfrm>
                    <a:prstGeom prst="rect">
                      <a:avLst/>
                    </a:prstGeom>
                    <a:noFill/>
                    <a:ln w="9525">
                      <a:noFill/>
                      <a:miter lim="800000"/>
                      <a:headEnd/>
                      <a:tailEnd/>
                    </a:ln>
                  </pic:spPr>
                </pic:pic>
              </a:graphicData>
            </a:graphic>
          </wp:inline>
        </w:drawing>
      </w:r>
    </w:p>
    <w:p>
      <w:pPr>
        <w:rPr>
          <w:rFonts w:ascii="宋体" w:hAnsi="宋体"/>
          <w:color w:val="000000"/>
          <w:szCs w:val="21"/>
        </w:rPr>
      </w:pPr>
    </w:p>
    <w:p>
      <w:pPr>
        <w:pStyle w:val="4"/>
        <w:numPr>
          <w:ilvl w:val="2"/>
          <w:numId w:val="0"/>
        </w:numPr>
        <w:ind w:left="720" w:right="210" w:hanging="720"/>
        <w:rPr>
          <w:rFonts w:ascii="宋体" w:hAnsi="宋体"/>
          <w:color w:val="auto"/>
          <w:szCs w:val="21"/>
        </w:rPr>
      </w:pPr>
      <w:bookmarkStart w:id="18" w:name="_Toc359252142"/>
      <w:bookmarkStart w:id="19" w:name="_Toc360885513"/>
      <w:r>
        <w:rPr>
          <w:rFonts w:hint="eastAsia"/>
          <w:color w:val="auto"/>
        </w:rPr>
        <w:t>4.2.2单行修改或批量修改</w:t>
      </w:r>
      <w:bookmarkEnd w:id="18"/>
      <w:bookmarkEnd w:id="19"/>
    </w:p>
    <w:p>
      <w:pPr>
        <w:ind w:firstLine="480" w:firstLineChars="200"/>
        <w:rPr>
          <w:rFonts w:ascii="宋体" w:hAnsi="宋体"/>
          <w:color w:val="000000"/>
          <w:szCs w:val="21"/>
        </w:rPr>
      </w:pPr>
      <w:r>
        <w:rPr>
          <w:rFonts w:hint="eastAsia" w:ascii="宋体" w:hAnsi="宋体"/>
          <w:color w:val="000000"/>
          <w:szCs w:val="21"/>
        </w:rPr>
        <w:t>若想对一条订单进行计划开工、完工日期的修改，勾选要修改的某行点击</w:t>
      </w:r>
      <w:r>
        <w:rPr>
          <w:rFonts w:hint="eastAsia" w:ascii="宋体" w:hAnsi="宋体"/>
          <w:b/>
          <w:color w:val="000000"/>
          <w:szCs w:val="21"/>
        </w:rPr>
        <w:t>“单行修改”</w:t>
      </w:r>
      <w:r>
        <w:rPr>
          <w:rFonts w:hint="eastAsia" w:ascii="宋体" w:hAnsi="宋体"/>
          <w:color w:val="000000"/>
          <w:szCs w:val="21"/>
        </w:rPr>
        <w:t>或者是勾选多行点击</w:t>
      </w:r>
      <w:r>
        <w:rPr>
          <w:rFonts w:hint="eastAsia" w:ascii="宋体" w:hAnsi="宋体"/>
          <w:b/>
          <w:color w:val="000000"/>
          <w:szCs w:val="21"/>
        </w:rPr>
        <w:t>“批量修改”</w:t>
      </w:r>
      <w:r>
        <w:rPr>
          <w:rFonts w:hint="eastAsia" w:ascii="宋体" w:hAnsi="宋体"/>
          <w:color w:val="000000"/>
          <w:szCs w:val="21"/>
        </w:rPr>
        <w:t>，如下图：</w:t>
      </w:r>
    </w:p>
    <w:p>
      <w:pPr>
        <w:rPr>
          <w:rFonts w:ascii="宋体" w:hAnsi="宋体"/>
          <w:color w:val="000000"/>
          <w:szCs w:val="21"/>
        </w:rPr>
      </w:pPr>
      <w:r>
        <w:rPr>
          <w:rFonts w:ascii="宋体" w:hAnsi="宋体"/>
          <w:color w:val="000000"/>
          <w:szCs w:val="21"/>
        </w:rPr>
        <w:drawing>
          <wp:inline distT="0" distB="0" distL="0" distR="0">
            <wp:extent cx="5274310" cy="22002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srcRect/>
                    <a:stretch>
                      <a:fillRect/>
                    </a:stretch>
                  </pic:blipFill>
                  <pic:spPr>
                    <a:xfrm>
                      <a:off x="0" y="0"/>
                      <a:ext cx="5280408" cy="2203255"/>
                    </a:xfrm>
                    <a:prstGeom prst="rect">
                      <a:avLst/>
                    </a:prstGeom>
                    <a:noFill/>
                    <a:ln w="9525">
                      <a:noFill/>
                      <a:miter lim="800000"/>
                      <a:headEnd/>
                      <a:tailEnd/>
                    </a:ln>
                  </pic:spPr>
                </pic:pic>
              </a:graphicData>
            </a:graphic>
          </wp:inline>
        </w:drawing>
      </w:r>
    </w:p>
    <w:p>
      <w:pPr>
        <w:rPr>
          <w:rFonts w:ascii="宋体" w:hAnsi="宋体"/>
          <w:color w:val="000000"/>
          <w:szCs w:val="21"/>
        </w:rPr>
      </w:pPr>
      <w:r>
        <w:rPr>
          <w:rFonts w:hint="eastAsia" w:ascii="宋体" w:hAnsi="宋体"/>
          <w:color w:val="000000"/>
          <w:szCs w:val="21"/>
        </w:rPr>
        <w:t>修改后的订单开工、完工时间如下：</w:t>
      </w:r>
    </w:p>
    <w:p>
      <w:pPr>
        <w:rPr>
          <w:rFonts w:ascii="宋体" w:hAnsi="宋体"/>
          <w:color w:val="000000"/>
          <w:szCs w:val="21"/>
        </w:rPr>
      </w:pPr>
      <w:r>
        <w:rPr>
          <w:rFonts w:ascii="宋体" w:hAnsi="宋体"/>
          <w:color w:val="000000"/>
          <w:szCs w:val="21"/>
        </w:rPr>
        <w:drawing>
          <wp:inline distT="0" distB="0" distL="0" distR="0">
            <wp:extent cx="5274310" cy="1105535"/>
            <wp:effectExtent l="0" t="0" r="2540"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9"/>
                    <a:srcRect/>
                    <a:stretch>
                      <a:fillRect/>
                    </a:stretch>
                  </pic:blipFill>
                  <pic:spPr>
                    <a:xfrm>
                      <a:off x="0" y="0"/>
                      <a:ext cx="5274310" cy="1106140"/>
                    </a:xfrm>
                    <a:prstGeom prst="rect">
                      <a:avLst/>
                    </a:prstGeom>
                    <a:noFill/>
                    <a:ln w="9525">
                      <a:noFill/>
                      <a:miter lim="800000"/>
                      <a:headEnd/>
                      <a:tailEnd/>
                    </a:ln>
                  </pic:spPr>
                </pic:pic>
              </a:graphicData>
            </a:graphic>
          </wp:inline>
        </w:drawing>
      </w:r>
    </w:p>
    <w:p>
      <w:pPr>
        <w:rPr>
          <w:rFonts w:hint="eastAsia"/>
          <w:lang w:val="en-US" w:eastAsia="zh-CN"/>
        </w:rPr>
      </w:pPr>
      <w:bookmarkStart w:id="20" w:name="_GoBack"/>
      <w:bookmarkEnd w:id="20"/>
    </w:p>
    <w:sectPr>
      <w:headerReference r:id="rId3" w:type="default"/>
      <w:footerReference r:id="rId5" w:type="default"/>
      <w:headerReference r:id="rId4" w:type="even"/>
      <w:footerReference r:id="rId6" w:type="even"/>
      <w:pgSz w:w="11906" w:h="16838"/>
      <w:pgMar w:top="1440" w:right="1701" w:bottom="1440" w:left="1701"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青岛天河制造业转型升级研究院有限公司                                        第</w:t>
    </w:r>
    <w:r>
      <w:rPr>
        <w:rStyle w:val="20"/>
      </w:rPr>
      <w:fldChar w:fldCharType="begin"/>
    </w:r>
    <w:r>
      <w:rPr>
        <w:rStyle w:val="20"/>
      </w:rPr>
      <w:instrText xml:space="preserve"> PAGE </w:instrText>
    </w:r>
    <w:r>
      <w:rPr>
        <w:rStyle w:val="20"/>
      </w:rPr>
      <w:fldChar w:fldCharType="separate"/>
    </w:r>
    <w:r>
      <w:rPr>
        <w:rStyle w:val="20"/>
      </w:rPr>
      <w:t>10</w:t>
    </w:r>
    <w:r>
      <w:rPr>
        <w:rStyle w:val="20"/>
      </w:rPr>
      <w:fldChar w:fldCharType="end"/>
    </w:r>
    <w:r>
      <w:rPr>
        <w:rFonts w:hint="eastAsia"/>
      </w:rPr>
      <w:t>页/共</w:t>
    </w:r>
    <w:r>
      <w:rPr>
        <w:rStyle w:val="20"/>
      </w:rPr>
      <w:fldChar w:fldCharType="begin"/>
    </w:r>
    <w:r>
      <w:rPr>
        <w:rStyle w:val="20"/>
      </w:rPr>
      <w:instrText xml:space="preserve"> NUMPAGES </w:instrText>
    </w:r>
    <w:r>
      <w:rPr>
        <w:rStyle w:val="20"/>
      </w:rPr>
      <w:fldChar w:fldCharType="separate"/>
    </w:r>
    <w:r>
      <w:rPr>
        <w:rStyle w:val="20"/>
      </w:rPr>
      <w:t>23</w:t>
    </w:r>
    <w:r>
      <w:rPr>
        <w:rStyle w:val="20"/>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工业大数据应用</w:t>
    </w:r>
    <w:r>
      <w:rPr>
        <w:rFonts w:hint="eastAsia"/>
      </w:rPr>
      <w:t>系统                                            用户操作手册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suff w:val="space"/>
      <w:lvlText w:val="%1"/>
      <w:lvlJc w:val="left"/>
      <w:pPr>
        <w:ind w:left="432" w:hanging="432"/>
      </w:pPr>
      <w:rPr>
        <w:rFonts w:hint="eastAsia"/>
      </w:rPr>
    </w:lvl>
    <w:lvl w:ilvl="1" w:tentative="0">
      <w:start w:val="1"/>
      <w:numFmt w:val="decimal"/>
      <w:suff w:val="space"/>
      <w:lvlText w:val="%1.%2"/>
      <w:lvlJc w:val="left"/>
      <w:pPr>
        <w:ind w:left="111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suff w:val="space"/>
      <w:lvlText w:val="%1.%2.%3"/>
      <w:lvlJc w:val="left"/>
      <w:pPr>
        <w:ind w:left="1004"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suff w:val="space"/>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lvlText w:val="%1.%2.%3.%4.%5"/>
      <w:lvlJc w:val="left"/>
      <w:pPr>
        <w:tabs>
          <w:tab w:val="left" w:pos="1008"/>
        </w:tabs>
        <w:ind w:left="1008" w:hanging="1008"/>
      </w:pPr>
      <w:rPr>
        <w:rFonts w:hint="eastAsia"/>
        <w:b w:val="0"/>
        <w:sz w:val="24"/>
        <w:szCs w:val="24"/>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3715C8F"/>
    <w:multiLevelType w:val="multilevel"/>
    <w:tmpl w:val="53715C8F"/>
    <w:lvl w:ilvl="0" w:tentative="0">
      <w:start w:val="1"/>
      <w:numFmt w:val="koreanDigital2"/>
      <w:pStyle w:val="2"/>
      <w:lvlText w:val="第%1章"/>
      <w:lvlJc w:val="left"/>
      <w:pPr>
        <w:tabs>
          <w:tab w:val="left" w:pos="425"/>
        </w:tabs>
        <w:ind w:left="425" w:hanging="425"/>
      </w:pPr>
      <w:rPr>
        <w:rFonts w:hint="eastAsia" w:eastAsia="微软雅黑"/>
        <w:sz w:val="36"/>
        <w:szCs w:val="36"/>
        <w:lang w:val="en-US"/>
      </w:rPr>
    </w:lvl>
    <w:lvl w:ilvl="1" w:tentative="0">
      <w:start w:val="1"/>
      <w:numFmt w:val="decimal"/>
      <w:pStyle w:val="3"/>
      <w:isLgl/>
      <w:lvlText w:val="%1.%2"/>
      <w:lvlJc w:val="left"/>
      <w:pPr>
        <w:tabs>
          <w:tab w:val="left" w:pos="567"/>
        </w:tabs>
        <w:ind w:left="567" w:hanging="567"/>
      </w:pPr>
      <w:rPr>
        <w:rFonts w:hint="eastAsia" w:ascii="微软雅黑" w:hAnsi="微软雅黑" w:eastAsia="微软雅黑"/>
        <w:sz w:val="32"/>
        <w:szCs w:val="32"/>
      </w:rPr>
    </w:lvl>
    <w:lvl w:ilvl="2" w:tentative="0">
      <w:start w:val="1"/>
      <w:numFmt w:val="decimal"/>
      <w:pStyle w:val="4"/>
      <w:isLgl/>
      <w:lvlText w:val="%1.%2.%3."/>
      <w:lvlJc w:val="left"/>
      <w:pPr>
        <w:tabs>
          <w:tab w:val="left" w:pos="2212"/>
        </w:tabs>
        <w:ind w:left="1986" w:hanging="284"/>
      </w:pPr>
      <w:rPr>
        <w:rFonts w:hint="eastAsia" w:ascii="微软雅黑" w:hAnsi="宋体" w:eastAsia="微软雅黑"/>
        <w:sz w:val="30"/>
        <w:szCs w:val="30"/>
      </w:rPr>
    </w:lvl>
    <w:lvl w:ilvl="3" w:tentative="0">
      <w:start w:val="1"/>
      <w:numFmt w:val="decimal"/>
      <w:pStyle w:val="5"/>
      <w:isLgl/>
      <w:lvlText w:val="%1.%2.%3.%4"/>
      <w:lvlJc w:val="left"/>
      <w:pPr>
        <w:tabs>
          <w:tab w:val="left" w:pos="851"/>
        </w:tabs>
        <w:ind w:left="851" w:hanging="851"/>
      </w:pPr>
      <w:rPr>
        <w:rFonts w:hint="eastAsia"/>
      </w:rPr>
    </w:lvl>
    <w:lvl w:ilvl="4" w:tentative="0">
      <w:start w:val="1"/>
      <w:numFmt w:val="decimal"/>
      <w:pStyle w:val="6"/>
      <w:isLgl/>
      <w:lvlText w:val="%1.%2.%3.%4.%5."/>
      <w:lvlJc w:val="left"/>
      <w:pPr>
        <w:tabs>
          <w:tab w:val="left" w:pos="992"/>
        </w:tabs>
        <w:ind w:left="992" w:hanging="992"/>
      </w:pPr>
      <w:rPr>
        <w:rFonts w:hint="eastAsia"/>
      </w:rPr>
    </w:lvl>
    <w:lvl w:ilvl="5" w:tentative="0">
      <w:start w:val="1"/>
      <w:numFmt w:val="decimal"/>
      <w:pStyle w:val="7"/>
      <w:isLgl/>
      <w:lvlText w:val="%1.%2.%3.%4.%5.%6."/>
      <w:lvlJc w:val="left"/>
      <w:pPr>
        <w:tabs>
          <w:tab w:val="left" w:pos="1134"/>
        </w:tabs>
        <w:ind w:left="1134" w:hanging="1134"/>
      </w:pPr>
      <w:rPr>
        <w:rFonts w:hint="eastAsia"/>
      </w:rPr>
    </w:lvl>
    <w:lvl w:ilvl="6" w:tentative="0">
      <w:start w:val="1"/>
      <w:numFmt w:val="decimal"/>
      <w:pStyle w:val="8"/>
      <w:isLgl/>
      <w:lvlText w:val="%1.%2.%3.%4.%5.%6.%7."/>
      <w:lvlJc w:val="left"/>
      <w:pPr>
        <w:tabs>
          <w:tab w:val="left" w:pos="1276"/>
        </w:tabs>
        <w:ind w:left="1276" w:hanging="1276"/>
      </w:pPr>
      <w:rPr>
        <w:rFonts w:hint="eastAsia"/>
      </w:rPr>
    </w:lvl>
    <w:lvl w:ilvl="7" w:tentative="0">
      <w:start w:val="1"/>
      <w:numFmt w:val="decimal"/>
      <w:pStyle w:val="9"/>
      <w:isLgl/>
      <w:lvlText w:val="%1.%2.%3.%4.%5.%6.%7.%8."/>
      <w:lvlJc w:val="left"/>
      <w:pPr>
        <w:tabs>
          <w:tab w:val="left" w:pos="1418"/>
        </w:tabs>
        <w:ind w:left="1418" w:hanging="1418"/>
      </w:pPr>
      <w:rPr>
        <w:rFonts w:hint="eastAsia"/>
      </w:rPr>
    </w:lvl>
    <w:lvl w:ilvl="8" w:tentative="0">
      <w:start w:val="1"/>
      <w:numFmt w:val="decimal"/>
      <w:pStyle w:val="10"/>
      <w:isLg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77"/>
    <w:rsid w:val="00000FFC"/>
    <w:rsid w:val="00002515"/>
    <w:rsid w:val="000032D0"/>
    <w:rsid w:val="00003A8F"/>
    <w:rsid w:val="00004F9A"/>
    <w:rsid w:val="00004FC8"/>
    <w:rsid w:val="000057D9"/>
    <w:rsid w:val="00005B9C"/>
    <w:rsid w:val="00007329"/>
    <w:rsid w:val="00011123"/>
    <w:rsid w:val="00011246"/>
    <w:rsid w:val="000116B7"/>
    <w:rsid w:val="00011FE2"/>
    <w:rsid w:val="0001293E"/>
    <w:rsid w:val="00012ACA"/>
    <w:rsid w:val="00012C19"/>
    <w:rsid w:val="000133EA"/>
    <w:rsid w:val="00013A58"/>
    <w:rsid w:val="00013A88"/>
    <w:rsid w:val="000141F0"/>
    <w:rsid w:val="0001430E"/>
    <w:rsid w:val="00014534"/>
    <w:rsid w:val="00015033"/>
    <w:rsid w:val="00015339"/>
    <w:rsid w:val="0001629A"/>
    <w:rsid w:val="0001635C"/>
    <w:rsid w:val="00016875"/>
    <w:rsid w:val="000168DC"/>
    <w:rsid w:val="000169DF"/>
    <w:rsid w:val="00016D01"/>
    <w:rsid w:val="00017438"/>
    <w:rsid w:val="00020423"/>
    <w:rsid w:val="00020868"/>
    <w:rsid w:val="00020876"/>
    <w:rsid w:val="00022773"/>
    <w:rsid w:val="00022A82"/>
    <w:rsid w:val="00022BF0"/>
    <w:rsid w:val="00022CE3"/>
    <w:rsid w:val="0002393D"/>
    <w:rsid w:val="00023F3D"/>
    <w:rsid w:val="00024580"/>
    <w:rsid w:val="00024672"/>
    <w:rsid w:val="00025A48"/>
    <w:rsid w:val="0002678C"/>
    <w:rsid w:val="00026863"/>
    <w:rsid w:val="00026E64"/>
    <w:rsid w:val="000274FE"/>
    <w:rsid w:val="0002761C"/>
    <w:rsid w:val="000307E9"/>
    <w:rsid w:val="00030A75"/>
    <w:rsid w:val="00031463"/>
    <w:rsid w:val="0003158E"/>
    <w:rsid w:val="00031DE5"/>
    <w:rsid w:val="00032A8A"/>
    <w:rsid w:val="00032C7D"/>
    <w:rsid w:val="00033AB2"/>
    <w:rsid w:val="00033CEA"/>
    <w:rsid w:val="000347D5"/>
    <w:rsid w:val="00034C9C"/>
    <w:rsid w:val="00034CFD"/>
    <w:rsid w:val="00035299"/>
    <w:rsid w:val="00035419"/>
    <w:rsid w:val="00035513"/>
    <w:rsid w:val="00035BAD"/>
    <w:rsid w:val="00035E19"/>
    <w:rsid w:val="0003629D"/>
    <w:rsid w:val="000375A4"/>
    <w:rsid w:val="00040723"/>
    <w:rsid w:val="00040B82"/>
    <w:rsid w:val="00041A3F"/>
    <w:rsid w:val="00041EBC"/>
    <w:rsid w:val="00042E02"/>
    <w:rsid w:val="0004358D"/>
    <w:rsid w:val="0004370D"/>
    <w:rsid w:val="0004392F"/>
    <w:rsid w:val="00043F64"/>
    <w:rsid w:val="00044A49"/>
    <w:rsid w:val="000510BE"/>
    <w:rsid w:val="00051241"/>
    <w:rsid w:val="000512A0"/>
    <w:rsid w:val="0005131C"/>
    <w:rsid w:val="00051549"/>
    <w:rsid w:val="00051C47"/>
    <w:rsid w:val="000524A6"/>
    <w:rsid w:val="00052ED8"/>
    <w:rsid w:val="00053202"/>
    <w:rsid w:val="000539D1"/>
    <w:rsid w:val="00053CD6"/>
    <w:rsid w:val="00054C61"/>
    <w:rsid w:val="0005518A"/>
    <w:rsid w:val="00055903"/>
    <w:rsid w:val="000603B5"/>
    <w:rsid w:val="00060855"/>
    <w:rsid w:val="0006119F"/>
    <w:rsid w:val="000629C4"/>
    <w:rsid w:val="00063D28"/>
    <w:rsid w:val="0006421A"/>
    <w:rsid w:val="00065179"/>
    <w:rsid w:val="00065331"/>
    <w:rsid w:val="00065AE8"/>
    <w:rsid w:val="00066054"/>
    <w:rsid w:val="00066661"/>
    <w:rsid w:val="0006690B"/>
    <w:rsid w:val="00066C3C"/>
    <w:rsid w:val="00066E69"/>
    <w:rsid w:val="00067E8D"/>
    <w:rsid w:val="00067FAD"/>
    <w:rsid w:val="00070A38"/>
    <w:rsid w:val="00070D6E"/>
    <w:rsid w:val="00071279"/>
    <w:rsid w:val="0007153D"/>
    <w:rsid w:val="00072ACF"/>
    <w:rsid w:val="00072DCB"/>
    <w:rsid w:val="00073A7F"/>
    <w:rsid w:val="00074163"/>
    <w:rsid w:val="00074802"/>
    <w:rsid w:val="00075423"/>
    <w:rsid w:val="00075E6A"/>
    <w:rsid w:val="00080973"/>
    <w:rsid w:val="00081C04"/>
    <w:rsid w:val="00081C24"/>
    <w:rsid w:val="000823AD"/>
    <w:rsid w:val="00082E06"/>
    <w:rsid w:val="00084013"/>
    <w:rsid w:val="000843F4"/>
    <w:rsid w:val="00084CEC"/>
    <w:rsid w:val="0008522D"/>
    <w:rsid w:val="000866B5"/>
    <w:rsid w:val="0008774D"/>
    <w:rsid w:val="00087D32"/>
    <w:rsid w:val="00090856"/>
    <w:rsid w:val="00090B9E"/>
    <w:rsid w:val="00090D08"/>
    <w:rsid w:val="00090E9B"/>
    <w:rsid w:val="000919FC"/>
    <w:rsid w:val="00091FE5"/>
    <w:rsid w:val="00092351"/>
    <w:rsid w:val="00093CC3"/>
    <w:rsid w:val="00094015"/>
    <w:rsid w:val="0009720E"/>
    <w:rsid w:val="00097643"/>
    <w:rsid w:val="00097EBD"/>
    <w:rsid w:val="000A0172"/>
    <w:rsid w:val="000A1316"/>
    <w:rsid w:val="000A1515"/>
    <w:rsid w:val="000A1551"/>
    <w:rsid w:val="000A1A09"/>
    <w:rsid w:val="000A2708"/>
    <w:rsid w:val="000A2747"/>
    <w:rsid w:val="000A2F90"/>
    <w:rsid w:val="000A3F63"/>
    <w:rsid w:val="000A4BC8"/>
    <w:rsid w:val="000A5274"/>
    <w:rsid w:val="000A55B9"/>
    <w:rsid w:val="000A6045"/>
    <w:rsid w:val="000A69FF"/>
    <w:rsid w:val="000A71C2"/>
    <w:rsid w:val="000A7262"/>
    <w:rsid w:val="000A7A7F"/>
    <w:rsid w:val="000B010E"/>
    <w:rsid w:val="000B07B8"/>
    <w:rsid w:val="000B0DEB"/>
    <w:rsid w:val="000B19B2"/>
    <w:rsid w:val="000B256A"/>
    <w:rsid w:val="000B2D93"/>
    <w:rsid w:val="000B3689"/>
    <w:rsid w:val="000B3738"/>
    <w:rsid w:val="000B4227"/>
    <w:rsid w:val="000B47BA"/>
    <w:rsid w:val="000B4DBE"/>
    <w:rsid w:val="000B4FE4"/>
    <w:rsid w:val="000B50EF"/>
    <w:rsid w:val="000B606F"/>
    <w:rsid w:val="000B6830"/>
    <w:rsid w:val="000B6E6B"/>
    <w:rsid w:val="000B7030"/>
    <w:rsid w:val="000B7144"/>
    <w:rsid w:val="000B7AC1"/>
    <w:rsid w:val="000C0656"/>
    <w:rsid w:val="000C0D32"/>
    <w:rsid w:val="000C0FA5"/>
    <w:rsid w:val="000C1C16"/>
    <w:rsid w:val="000C3443"/>
    <w:rsid w:val="000C395E"/>
    <w:rsid w:val="000C5C17"/>
    <w:rsid w:val="000C69A3"/>
    <w:rsid w:val="000C7947"/>
    <w:rsid w:val="000D066E"/>
    <w:rsid w:val="000D0D92"/>
    <w:rsid w:val="000D17D5"/>
    <w:rsid w:val="000D180F"/>
    <w:rsid w:val="000D1AAE"/>
    <w:rsid w:val="000D1E50"/>
    <w:rsid w:val="000D2E85"/>
    <w:rsid w:val="000D35D6"/>
    <w:rsid w:val="000D3A50"/>
    <w:rsid w:val="000D3CF4"/>
    <w:rsid w:val="000D51C2"/>
    <w:rsid w:val="000D539F"/>
    <w:rsid w:val="000D7356"/>
    <w:rsid w:val="000E0D43"/>
    <w:rsid w:val="000E0EB3"/>
    <w:rsid w:val="000E2554"/>
    <w:rsid w:val="000E2B34"/>
    <w:rsid w:val="000E3412"/>
    <w:rsid w:val="000E35E2"/>
    <w:rsid w:val="000E3960"/>
    <w:rsid w:val="000E3D44"/>
    <w:rsid w:val="000E4741"/>
    <w:rsid w:val="000E5194"/>
    <w:rsid w:val="000E5208"/>
    <w:rsid w:val="000E5B80"/>
    <w:rsid w:val="000E5DCC"/>
    <w:rsid w:val="000E5E93"/>
    <w:rsid w:val="000E6091"/>
    <w:rsid w:val="000E6A74"/>
    <w:rsid w:val="000F07DD"/>
    <w:rsid w:val="000F2C3D"/>
    <w:rsid w:val="000F32B6"/>
    <w:rsid w:val="000F3AA1"/>
    <w:rsid w:val="000F3EDD"/>
    <w:rsid w:val="000F3F33"/>
    <w:rsid w:val="000F4493"/>
    <w:rsid w:val="000F49D7"/>
    <w:rsid w:val="000F4E7A"/>
    <w:rsid w:val="000F5133"/>
    <w:rsid w:val="000F5648"/>
    <w:rsid w:val="000F566D"/>
    <w:rsid w:val="000F58E2"/>
    <w:rsid w:val="000F6271"/>
    <w:rsid w:val="000F665B"/>
    <w:rsid w:val="000F6A8D"/>
    <w:rsid w:val="000F6FF2"/>
    <w:rsid w:val="000F7E77"/>
    <w:rsid w:val="001001AE"/>
    <w:rsid w:val="001008EE"/>
    <w:rsid w:val="00101FCB"/>
    <w:rsid w:val="001022BA"/>
    <w:rsid w:val="00102780"/>
    <w:rsid w:val="00102A46"/>
    <w:rsid w:val="00102C90"/>
    <w:rsid w:val="00102E65"/>
    <w:rsid w:val="00102EA2"/>
    <w:rsid w:val="001034B3"/>
    <w:rsid w:val="00103BFB"/>
    <w:rsid w:val="00106B6A"/>
    <w:rsid w:val="00107838"/>
    <w:rsid w:val="00110018"/>
    <w:rsid w:val="001109BA"/>
    <w:rsid w:val="00110EA7"/>
    <w:rsid w:val="00111201"/>
    <w:rsid w:val="00112113"/>
    <w:rsid w:val="00112D0C"/>
    <w:rsid w:val="0011362D"/>
    <w:rsid w:val="001137E3"/>
    <w:rsid w:val="00113D3A"/>
    <w:rsid w:val="00113F5C"/>
    <w:rsid w:val="00114F9C"/>
    <w:rsid w:val="001150FB"/>
    <w:rsid w:val="0011566F"/>
    <w:rsid w:val="001158B1"/>
    <w:rsid w:val="00115E18"/>
    <w:rsid w:val="00116647"/>
    <w:rsid w:val="0011686D"/>
    <w:rsid w:val="00116B97"/>
    <w:rsid w:val="00117BF1"/>
    <w:rsid w:val="00117C2F"/>
    <w:rsid w:val="00121262"/>
    <w:rsid w:val="00121D5B"/>
    <w:rsid w:val="001222D3"/>
    <w:rsid w:val="001224CF"/>
    <w:rsid w:val="00122FC1"/>
    <w:rsid w:val="001235EC"/>
    <w:rsid w:val="00123A4D"/>
    <w:rsid w:val="00125BB3"/>
    <w:rsid w:val="00126116"/>
    <w:rsid w:val="0012694A"/>
    <w:rsid w:val="00126FA2"/>
    <w:rsid w:val="0012747A"/>
    <w:rsid w:val="001277A0"/>
    <w:rsid w:val="001306C5"/>
    <w:rsid w:val="001310F8"/>
    <w:rsid w:val="001315F6"/>
    <w:rsid w:val="001319CA"/>
    <w:rsid w:val="00131EE7"/>
    <w:rsid w:val="001324AC"/>
    <w:rsid w:val="001331B3"/>
    <w:rsid w:val="00133244"/>
    <w:rsid w:val="001334DC"/>
    <w:rsid w:val="00134D33"/>
    <w:rsid w:val="0013611B"/>
    <w:rsid w:val="001364CD"/>
    <w:rsid w:val="00136B9E"/>
    <w:rsid w:val="00136C90"/>
    <w:rsid w:val="00136E96"/>
    <w:rsid w:val="001371E1"/>
    <w:rsid w:val="00137952"/>
    <w:rsid w:val="00140D04"/>
    <w:rsid w:val="00141A01"/>
    <w:rsid w:val="001421B7"/>
    <w:rsid w:val="0014245A"/>
    <w:rsid w:val="00142CB4"/>
    <w:rsid w:val="00143505"/>
    <w:rsid w:val="0014380A"/>
    <w:rsid w:val="00143DFA"/>
    <w:rsid w:val="00144256"/>
    <w:rsid w:val="00145897"/>
    <w:rsid w:val="00145DEA"/>
    <w:rsid w:val="0014632F"/>
    <w:rsid w:val="00146678"/>
    <w:rsid w:val="0014691F"/>
    <w:rsid w:val="00146A34"/>
    <w:rsid w:val="00147537"/>
    <w:rsid w:val="00150B9A"/>
    <w:rsid w:val="00150D55"/>
    <w:rsid w:val="00150F38"/>
    <w:rsid w:val="0015114D"/>
    <w:rsid w:val="00151612"/>
    <w:rsid w:val="00151BA4"/>
    <w:rsid w:val="00152325"/>
    <w:rsid w:val="00152AA9"/>
    <w:rsid w:val="00152C2A"/>
    <w:rsid w:val="001533A7"/>
    <w:rsid w:val="001537C4"/>
    <w:rsid w:val="0015398D"/>
    <w:rsid w:val="00154520"/>
    <w:rsid w:val="00154C25"/>
    <w:rsid w:val="001558D1"/>
    <w:rsid w:val="00155A0A"/>
    <w:rsid w:val="00156188"/>
    <w:rsid w:val="001561A6"/>
    <w:rsid w:val="0015670B"/>
    <w:rsid w:val="00157608"/>
    <w:rsid w:val="00157FF4"/>
    <w:rsid w:val="00160BBD"/>
    <w:rsid w:val="00161AFC"/>
    <w:rsid w:val="00161DA2"/>
    <w:rsid w:val="00162100"/>
    <w:rsid w:val="00162F9A"/>
    <w:rsid w:val="0016348A"/>
    <w:rsid w:val="00164F22"/>
    <w:rsid w:val="00165165"/>
    <w:rsid w:val="00167FED"/>
    <w:rsid w:val="001704C9"/>
    <w:rsid w:val="001717AD"/>
    <w:rsid w:val="0017299F"/>
    <w:rsid w:val="001736E3"/>
    <w:rsid w:val="00175184"/>
    <w:rsid w:val="0017656E"/>
    <w:rsid w:val="00176859"/>
    <w:rsid w:val="00176B76"/>
    <w:rsid w:val="00176E4B"/>
    <w:rsid w:val="0018012A"/>
    <w:rsid w:val="00180263"/>
    <w:rsid w:val="00180492"/>
    <w:rsid w:val="00181480"/>
    <w:rsid w:val="00181555"/>
    <w:rsid w:val="0018187E"/>
    <w:rsid w:val="0018212D"/>
    <w:rsid w:val="001821DD"/>
    <w:rsid w:val="001827A7"/>
    <w:rsid w:val="00183791"/>
    <w:rsid w:val="001847E5"/>
    <w:rsid w:val="00184801"/>
    <w:rsid w:val="00184B08"/>
    <w:rsid w:val="00184ECF"/>
    <w:rsid w:val="001852AB"/>
    <w:rsid w:val="001853A9"/>
    <w:rsid w:val="00185717"/>
    <w:rsid w:val="00185852"/>
    <w:rsid w:val="00185A43"/>
    <w:rsid w:val="00187232"/>
    <w:rsid w:val="00187DCD"/>
    <w:rsid w:val="001903B2"/>
    <w:rsid w:val="001904BC"/>
    <w:rsid w:val="00191B2D"/>
    <w:rsid w:val="001921C1"/>
    <w:rsid w:val="00192965"/>
    <w:rsid w:val="00193925"/>
    <w:rsid w:val="00194C83"/>
    <w:rsid w:val="00194D0C"/>
    <w:rsid w:val="0019522A"/>
    <w:rsid w:val="00195F81"/>
    <w:rsid w:val="0019663F"/>
    <w:rsid w:val="00196F71"/>
    <w:rsid w:val="00197CBF"/>
    <w:rsid w:val="001A0AC9"/>
    <w:rsid w:val="001A0F1E"/>
    <w:rsid w:val="001A1B4D"/>
    <w:rsid w:val="001A29BC"/>
    <w:rsid w:val="001A3812"/>
    <w:rsid w:val="001A3A31"/>
    <w:rsid w:val="001A5348"/>
    <w:rsid w:val="001A6706"/>
    <w:rsid w:val="001A7703"/>
    <w:rsid w:val="001B0872"/>
    <w:rsid w:val="001B0A59"/>
    <w:rsid w:val="001B231A"/>
    <w:rsid w:val="001B2AD4"/>
    <w:rsid w:val="001B397E"/>
    <w:rsid w:val="001B47B0"/>
    <w:rsid w:val="001B5656"/>
    <w:rsid w:val="001B5ECC"/>
    <w:rsid w:val="001B65F7"/>
    <w:rsid w:val="001B708C"/>
    <w:rsid w:val="001B76DD"/>
    <w:rsid w:val="001B76E4"/>
    <w:rsid w:val="001B7877"/>
    <w:rsid w:val="001C076B"/>
    <w:rsid w:val="001C3366"/>
    <w:rsid w:val="001C353F"/>
    <w:rsid w:val="001C3823"/>
    <w:rsid w:val="001C4050"/>
    <w:rsid w:val="001C4CF6"/>
    <w:rsid w:val="001C4D45"/>
    <w:rsid w:val="001C5629"/>
    <w:rsid w:val="001C5D63"/>
    <w:rsid w:val="001C6236"/>
    <w:rsid w:val="001C623B"/>
    <w:rsid w:val="001C6477"/>
    <w:rsid w:val="001C64DB"/>
    <w:rsid w:val="001C7CEE"/>
    <w:rsid w:val="001C7DC2"/>
    <w:rsid w:val="001D13E2"/>
    <w:rsid w:val="001D1608"/>
    <w:rsid w:val="001D2212"/>
    <w:rsid w:val="001D27B7"/>
    <w:rsid w:val="001D2B86"/>
    <w:rsid w:val="001D2F20"/>
    <w:rsid w:val="001D2FAD"/>
    <w:rsid w:val="001D31A1"/>
    <w:rsid w:val="001D332D"/>
    <w:rsid w:val="001D3D44"/>
    <w:rsid w:val="001D4544"/>
    <w:rsid w:val="001D48AB"/>
    <w:rsid w:val="001D4906"/>
    <w:rsid w:val="001D4E1A"/>
    <w:rsid w:val="001D68B8"/>
    <w:rsid w:val="001D704F"/>
    <w:rsid w:val="001D75E8"/>
    <w:rsid w:val="001D7A9C"/>
    <w:rsid w:val="001D7DA0"/>
    <w:rsid w:val="001D7F2E"/>
    <w:rsid w:val="001E00F3"/>
    <w:rsid w:val="001E130C"/>
    <w:rsid w:val="001E1946"/>
    <w:rsid w:val="001E2E62"/>
    <w:rsid w:val="001E4513"/>
    <w:rsid w:val="001E4B3C"/>
    <w:rsid w:val="001E4DFF"/>
    <w:rsid w:val="001E4E15"/>
    <w:rsid w:val="001E5107"/>
    <w:rsid w:val="001E59CF"/>
    <w:rsid w:val="001E6284"/>
    <w:rsid w:val="001E62C1"/>
    <w:rsid w:val="001E6DA9"/>
    <w:rsid w:val="001F058B"/>
    <w:rsid w:val="001F0849"/>
    <w:rsid w:val="001F1652"/>
    <w:rsid w:val="001F1B5E"/>
    <w:rsid w:val="001F26BF"/>
    <w:rsid w:val="001F36F5"/>
    <w:rsid w:val="001F42AF"/>
    <w:rsid w:val="001F5EE9"/>
    <w:rsid w:val="001F65FC"/>
    <w:rsid w:val="001F758A"/>
    <w:rsid w:val="0020009D"/>
    <w:rsid w:val="002000A5"/>
    <w:rsid w:val="002001FA"/>
    <w:rsid w:val="002003DB"/>
    <w:rsid w:val="002004FF"/>
    <w:rsid w:val="00200A24"/>
    <w:rsid w:val="00200BC4"/>
    <w:rsid w:val="0020182B"/>
    <w:rsid w:val="0020239F"/>
    <w:rsid w:val="002023B3"/>
    <w:rsid w:val="002024AF"/>
    <w:rsid w:val="002037C7"/>
    <w:rsid w:val="002039AA"/>
    <w:rsid w:val="002046B5"/>
    <w:rsid w:val="00204FCE"/>
    <w:rsid w:val="002059D4"/>
    <w:rsid w:val="00205F73"/>
    <w:rsid w:val="00206237"/>
    <w:rsid w:val="00206257"/>
    <w:rsid w:val="00206600"/>
    <w:rsid w:val="002068DD"/>
    <w:rsid w:val="002070A5"/>
    <w:rsid w:val="00207200"/>
    <w:rsid w:val="00207A0F"/>
    <w:rsid w:val="00207C54"/>
    <w:rsid w:val="00210D51"/>
    <w:rsid w:val="00210E80"/>
    <w:rsid w:val="002111EB"/>
    <w:rsid w:val="0021123F"/>
    <w:rsid w:val="002117C0"/>
    <w:rsid w:val="00212074"/>
    <w:rsid w:val="0021230A"/>
    <w:rsid w:val="0021329D"/>
    <w:rsid w:val="0021347B"/>
    <w:rsid w:val="00213C7B"/>
    <w:rsid w:val="002156CE"/>
    <w:rsid w:val="002168EA"/>
    <w:rsid w:val="00216969"/>
    <w:rsid w:val="00216B06"/>
    <w:rsid w:val="00216FFB"/>
    <w:rsid w:val="00217041"/>
    <w:rsid w:val="002174AC"/>
    <w:rsid w:val="00217E90"/>
    <w:rsid w:val="00220287"/>
    <w:rsid w:val="002209A3"/>
    <w:rsid w:val="00220A0C"/>
    <w:rsid w:val="00220CD9"/>
    <w:rsid w:val="00221E2E"/>
    <w:rsid w:val="002231E2"/>
    <w:rsid w:val="00223B97"/>
    <w:rsid w:val="0022429E"/>
    <w:rsid w:val="00224878"/>
    <w:rsid w:val="0022523D"/>
    <w:rsid w:val="0022689E"/>
    <w:rsid w:val="00226E65"/>
    <w:rsid w:val="0023010C"/>
    <w:rsid w:val="00231536"/>
    <w:rsid w:val="002315AF"/>
    <w:rsid w:val="00232064"/>
    <w:rsid w:val="00234A67"/>
    <w:rsid w:val="00235191"/>
    <w:rsid w:val="00235BAA"/>
    <w:rsid w:val="00235E01"/>
    <w:rsid w:val="002366CF"/>
    <w:rsid w:val="00236DBD"/>
    <w:rsid w:val="0023722D"/>
    <w:rsid w:val="00237912"/>
    <w:rsid w:val="00237AC2"/>
    <w:rsid w:val="0024023A"/>
    <w:rsid w:val="002407BC"/>
    <w:rsid w:val="00240D5B"/>
    <w:rsid w:val="00241AF0"/>
    <w:rsid w:val="0024338A"/>
    <w:rsid w:val="002433AE"/>
    <w:rsid w:val="002436A2"/>
    <w:rsid w:val="00243CFB"/>
    <w:rsid w:val="00243D7B"/>
    <w:rsid w:val="002444CC"/>
    <w:rsid w:val="00245296"/>
    <w:rsid w:val="00245DDF"/>
    <w:rsid w:val="002472BE"/>
    <w:rsid w:val="00247371"/>
    <w:rsid w:val="00247E0B"/>
    <w:rsid w:val="00250197"/>
    <w:rsid w:val="00250723"/>
    <w:rsid w:val="00250B56"/>
    <w:rsid w:val="00250BB7"/>
    <w:rsid w:val="00251548"/>
    <w:rsid w:val="00251C22"/>
    <w:rsid w:val="0025204D"/>
    <w:rsid w:val="00252155"/>
    <w:rsid w:val="00252185"/>
    <w:rsid w:val="002521CB"/>
    <w:rsid w:val="0025260C"/>
    <w:rsid w:val="0025331B"/>
    <w:rsid w:val="00254192"/>
    <w:rsid w:val="00255AEA"/>
    <w:rsid w:val="002561EA"/>
    <w:rsid w:val="00257018"/>
    <w:rsid w:val="002570D3"/>
    <w:rsid w:val="002576AC"/>
    <w:rsid w:val="00257F4C"/>
    <w:rsid w:val="00260A79"/>
    <w:rsid w:val="00260A8A"/>
    <w:rsid w:val="00260EC5"/>
    <w:rsid w:val="00261053"/>
    <w:rsid w:val="00261772"/>
    <w:rsid w:val="00262AC6"/>
    <w:rsid w:val="00263A85"/>
    <w:rsid w:val="0026410A"/>
    <w:rsid w:val="00264771"/>
    <w:rsid w:val="00264A2B"/>
    <w:rsid w:val="00264E0F"/>
    <w:rsid w:val="00265113"/>
    <w:rsid w:val="00265CC2"/>
    <w:rsid w:val="00266F22"/>
    <w:rsid w:val="002674CF"/>
    <w:rsid w:val="002708BF"/>
    <w:rsid w:val="00270B2D"/>
    <w:rsid w:val="00270F2C"/>
    <w:rsid w:val="00271DFD"/>
    <w:rsid w:val="00272167"/>
    <w:rsid w:val="002721EB"/>
    <w:rsid w:val="0027328E"/>
    <w:rsid w:val="00273D6A"/>
    <w:rsid w:val="00274BF0"/>
    <w:rsid w:val="00274C40"/>
    <w:rsid w:val="00274E5E"/>
    <w:rsid w:val="0027588B"/>
    <w:rsid w:val="002759CC"/>
    <w:rsid w:val="00275DB0"/>
    <w:rsid w:val="0027668F"/>
    <w:rsid w:val="00276815"/>
    <w:rsid w:val="002768F4"/>
    <w:rsid w:val="0027772A"/>
    <w:rsid w:val="0028082A"/>
    <w:rsid w:val="00281359"/>
    <w:rsid w:val="002813BA"/>
    <w:rsid w:val="00281779"/>
    <w:rsid w:val="0028353F"/>
    <w:rsid w:val="00285617"/>
    <w:rsid w:val="00285744"/>
    <w:rsid w:val="00285B9B"/>
    <w:rsid w:val="00285CE7"/>
    <w:rsid w:val="002861FA"/>
    <w:rsid w:val="002866B6"/>
    <w:rsid w:val="00286D93"/>
    <w:rsid w:val="002876C2"/>
    <w:rsid w:val="00287735"/>
    <w:rsid w:val="00287F62"/>
    <w:rsid w:val="0029036C"/>
    <w:rsid w:val="00291CD1"/>
    <w:rsid w:val="00293166"/>
    <w:rsid w:val="002932AA"/>
    <w:rsid w:val="002938B9"/>
    <w:rsid w:val="00293BB4"/>
    <w:rsid w:val="00294932"/>
    <w:rsid w:val="00295499"/>
    <w:rsid w:val="0029617A"/>
    <w:rsid w:val="00296541"/>
    <w:rsid w:val="002979EB"/>
    <w:rsid w:val="00297A12"/>
    <w:rsid w:val="00297BB3"/>
    <w:rsid w:val="002A012B"/>
    <w:rsid w:val="002A10E1"/>
    <w:rsid w:val="002A1F35"/>
    <w:rsid w:val="002A34F6"/>
    <w:rsid w:val="002A3E69"/>
    <w:rsid w:val="002A5483"/>
    <w:rsid w:val="002A593C"/>
    <w:rsid w:val="002A5BF3"/>
    <w:rsid w:val="002A6D85"/>
    <w:rsid w:val="002A743B"/>
    <w:rsid w:val="002B02D5"/>
    <w:rsid w:val="002B19CD"/>
    <w:rsid w:val="002B24DD"/>
    <w:rsid w:val="002B2FE3"/>
    <w:rsid w:val="002B49EB"/>
    <w:rsid w:val="002B51F0"/>
    <w:rsid w:val="002B5F3B"/>
    <w:rsid w:val="002B60B3"/>
    <w:rsid w:val="002B6A15"/>
    <w:rsid w:val="002B7E22"/>
    <w:rsid w:val="002C11ED"/>
    <w:rsid w:val="002C143A"/>
    <w:rsid w:val="002C1919"/>
    <w:rsid w:val="002C35E8"/>
    <w:rsid w:val="002C4B4A"/>
    <w:rsid w:val="002C4BDA"/>
    <w:rsid w:val="002C4C87"/>
    <w:rsid w:val="002C5097"/>
    <w:rsid w:val="002C57DA"/>
    <w:rsid w:val="002C67C4"/>
    <w:rsid w:val="002C6C0A"/>
    <w:rsid w:val="002D0925"/>
    <w:rsid w:val="002D1D47"/>
    <w:rsid w:val="002D1DA7"/>
    <w:rsid w:val="002D2651"/>
    <w:rsid w:val="002D298A"/>
    <w:rsid w:val="002D2DD8"/>
    <w:rsid w:val="002D315A"/>
    <w:rsid w:val="002D3268"/>
    <w:rsid w:val="002D3937"/>
    <w:rsid w:val="002D43CB"/>
    <w:rsid w:val="002D4925"/>
    <w:rsid w:val="002D4DBE"/>
    <w:rsid w:val="002D50E6"/>
    <w:rsid w:val="002D51B0"/>
    <w:rsid w:val="002D540B"/>
    <w:rsid w:val="002D6652"/>
    <w:rsid w:val="002D7214"/>
    <w:rsid w:val="002D75AF"/>
    <w:rsid w:val="002D7812"/>
    <w:rsid w:val="002E0428"/>
    <w:rsid w:val="002E09EB"/>
    <w:rsid w:val="002E1B0C"/>
    <w:rsid w:val="002E1B67"/>
    <w:rsid w:val="002E25F2"/>
    <w:rsid w:val="002E2E9F"/>
    <w:rsid w:val="002E30F7"/>
    <w:rsid w:val="002E501F"/>
    <w:rsid w:val="002E530F"/>
    <w:rsid w:val="002E6AF9"/>
    <w:rsid w:val="002E7E18"/>
    <w:rsid w:val="002F0CB8"/>
    <w:rsid w:val="002F0D6C"/>
    <w:rsid w:val="002F1CA9"/>
    <w:rsid w:val="002F24AB"/>
    <w:rsid w:val="002F30F6"/>
    <w:rsid w:val="002F3377"/>
    <w:rsid w:val="002F35F3"/>
    <w:rsid w:val="002F3768"/>
    <w:rsid w:val="002F3858"/>
    <w:rsid w:val="002F4E41"/>
    <w:rsid w:val="002F5839"/>
    <w:rsid w:val="002F58C0"/>
    <w:rsid w:val="002F5CF2"/>
    <w:rsid w:val="002F60F9"/>
    <w:rsid w:val="002F6495"/>
    <w:rsid w:val="002F78B5"/>
    <w:rsid w:val="00300D2C"/>
    <w:rsid w:val="00302C88"/>
    <w:rsid w:val="00302DC3"/>
    <w:rsid w:val="00302EEC"/>
    <w:rsid w:val="00303762"/>
    <w:rsid w:val="0030655A"/>
    <w:rsid w:val="003072FA"/>
    <w:rsid w:val="00307D0B"/>
    <w:rsid w:val="003101C2"/>
    <w:rsid w:val="00310306"/>
    <w:rsid w:val="0031196D"/>
    <w:rsid w:val="0031202A"/>
    <w:rsid w:val="003130C9"/>
    <w:rsid w:val="00313759"/>
    <w:rsid w:val="00313766"/>
    <w:rsid w:val="00313CD4"/>
    <w:rsid w:val="00320DC2"/>
    <w:rsid w:val="003219CE"/>
    <w:rsid w:val="00321B60"/>
    <w:rsid w:val="00321D37"/>
    <w:rsid w:val="00322198"/>
    <w:rsid w:val="00322B95"/>
    <w:rsid w:val="00324134"/>
    <w:rsid w:val="003246B7"/>
    <w:rsid w:val="0032482D"/>
    <w:rsid w:val="00326C6F"/>
    <w:rsid w:val="00326FDD"/>
    <w:rsid w:val="00327C0F"/>
    <w:rsid w:val="00330351"/>
    <w:rsid w:val="00330499"/>
    <w:rsid w:val="00330FD6"/>
    <w:rsid w:val="00332B1A"/>
    <w:rsid w:val="00332F3C"/>
    <w:rsid w:val="0033324C"/>
    <w:rsid w:val="00333B82"/>
    <w:rsid w:val="003347CA"/>
    <w:rsid w:val="00334A4B"/>
    <w:rsid w:val="00334E15"/>
    <w:rsid w:val="0033523A"/>
    <w:rsid w:val="003355C9"/>
    <w:rsid w:val="0033624D"/>
    <w:rsid w:val="00336964"/>
    <w:rsid w:val="00337683"/>
    <w:rsid w:val="00340C08"/>
    <w:rsid w:val="00340D35"/>
    <w:rsid w:val="00341704"/>
    <w:rsid w:val="00342CBE"/>
    <w:rsid w:val="00342D92"/>
    <w:rsid w:val="00342F79"/>
    <w:rsid w:val="00343AD2"/>
    <w:rsid w:val="003446B0"/>
    <w:rsid w:val="003448FF"/>
    <w:rsid w:val="00345315"/>
    <w:rsid w:val="00345C87"/>
    <w:rsid w:val="00346E9C"/>
    <w:rsid w:val="00347020"/>
    <w:rsid w:val="0034742B"/>
    <w:rsid w:val="00351F9E"/>
    <w:rsid w:val="0035308D"/>
    <w:rsid w:val="0035309C"/>
    <w:rsid w:val="00353979"/>
    <w:rsid w:val="00354EA9"/>
    <w:rsid w:val="00356ACC"/>
    <w:rsid w:val="003576CB"/>
    <w:rsid w:val="00357724"/>
    <w:rsid w:val="00361AFE"/>
    <w:rsid w:val="00361CE4"/>
    <w:rsid w:val="0036289C"/>
    <w:rsid w:val="00362AB4"/>
    <w:rsid w:val="00363A59"/>
    <w:rsid w:val="00363FE6"/>
    <w:rsid w:val="0036560B"/>
    <w:rsid w:val="00365862"/>
    <w:rsid w:val="00365D5A"/>
    <w:rsid w:val="00366348"/>
    <w:rsid w:val="00366EAF"/>
    <w:rsid w:val="00367C0F"/>
    <w:rsid w:val="00370343"/>
    <w:rsid w:val="003713C3"/>
    <w:rsid w:val="00371711"/>
    <w:rsid w:val="00371D63"/>
    <w:rsid w:val="00372EA5"/>
    <w:rsid w:val="00373899"/>
    <w:rsid w:val="00373F1D"/>
    <w:rsid w:val="003740AF"/>
    <w:rsid w:val="003743DE"/>
    <w:rsid w:val="00376A0A"/>
    <w:rsid w:val="00377D2F"/>
    <w:rsid w:val="00380426"/>
    <w:rsid w:val="00380522"/>
    <w:rsid w:val="0038184D"/>
    <w:rsid w:val="00381D66"/>
    <w:rsid w:val="00381F18"/>
    <w:rsid w:val="00382496"/>
    <w:rsid w:val="00382585"/>
    <w:rsid w:val="003825D6"/>
    <w:rsid w:val="0038267F"/>
    <w:rsid w:val="00383513"/>
    <w:rsid w:val="00383CA0"/>
    <w:rsid w:val="0038460F"/>
    <w:rsid w:val="0038463E"/>
    <w:rsid w:val="00384695"/>
    <w:rsid w:val="0038563A"/>
    <w:rsid w:val="0038571D"/>
    <w:rsid w:val="003859AC"/>
    <w:rsid w:val="003860F7"/>
    <w:rsid w:val="003867C6"/>
    <w:rsid w:val="00386A7D"/>
    <w:rsid w:val="00387004"/>
    <w:rsid w:val="0038731E"/>
    <w:rsid w:val="0038759D"/>
    <w:rsid w:val="0039038F"/>
    <w:rsid w:val="003905BB"/>
    <w:rsid w:val="0039168C"/>
    <w:rsid w:val="003938DA"/>
    <w:rsid w:val="00393FEE"/>
    <w:rsid w:val="00394A8F"/>
    <w:rsid w:val="00394FFA"/>
    <w:rsid w:val="00395003"/>
    <w:rsid w:val="003955A7"/>
    <w:rsid w:val="00395CE4"/>
    <w:rsid w:val="00396787"/>
    <w:rsid w:val="003968B8"/>
    <w:rsid w:val="00397477"/>
    <w:rsid w:val="003A09B0"/>
    <w:rsid w:val="003A0C73"/>
    <w:rsid w:val="003A0DCF"/>
    <w:rsid w:val="003A112C"/>
    <w:rsid w:val="003A1933"/>
    <w:rsid w:val="003A2E80"/>
    <w:rsid w:val="003A2EED"/>
    <w:rsid w:val="003A3F2B"/>
    <w:rsid w:val="003A482F"/>
    <w:rsid w:val="003A4D93"/>
    <w:rsid w:val="003A4FA1"/>
    <w:rsid w:val="003A5323"/>
    <w:rsid w:val="003A54B6"/>
    <w:rsid w:val="003A6F64"/>
    <w:rsid w:val="003A7020"/>
    <w:rsid w:val="003A746D"/>
    <w:rsid w:val="003A78E9"/>
    <w:rsid w:val="003B168C"/>
    <w:rsid w:val="003B16BA"/>
    <w:rsid w:val="003B1EE2"/>
    <w:rsid w:val="003B2C5E"/>
    <w:rsid w:val="003B3A8F"/>
    <w:rsid w:val="003B497D"/>
    <w:rsid w:val="003B5653"/>
    <w:rsid w:val="003B6087"/>
    <w:rsid w:val="003B6843"/>
    <w:rsid w:val="003C034E"/>
    <w:rsid w:val="003C0B8D"/>
    <w:rsid w:val="003C15F9"/>
    <w:rsid w:val="003C2849"/>
    <w:rsid w:val="003C3513"/>
    <w:rsid w:val="003C4965"/>
    <w:rsid w:val="003C4FCC"/>
    <w:rsid w:val="003C5424"/>
    <w:rsid w:val="003C5738"/>
    <w:rsid w:val="003C5901"/>
    <w:rsid w:val="003C5968"/>
    <w:rsid w:val="003D00B6"/>
    <w:rsid w:val="003D1016"/>
    <w:rsid w:val="003D291C"/>
    <w:rsid w:val="003D2987"/>
    <w:rsid w:val="003D3B53"/>
    <w:rsid w:val="003D44DE"/>
    <w:rsid w:val="003D49F7"/>
    <w:rsid w:val="003D735A"/>
    <w:rsid w:val="003E02FB"/>
    <w:rsid w:val="003E030E"/>
    <w:rsid w:val="003E0642"/>
    <w:rsid w:val="003E0C34"/>
    <w:rsid w:val="003E16CD"/>
    <w:rsid w:val="003E1E2C"/>
    <w:rsid w:val="003E251D"/>
    <w:rsid w:val="003E2AED"/>
    <w:rsid w:val="003E3053"/>
    <w:rsid w:val="003E32E4"/>
    <w:rsid w:val="003E4D52"/>
    <w:rsid w:val="003E504B"/>
    <w:rsid w:val="003E61F7"/>
    <w:rsid w:val="003E6871"/>
    <w:rsid w:val="003E6947"/>
    <w:rsid w:val="003E6CA1"/>
    <w:rsid w:val="003E72EE"/>
    <w:rsid w:val="003E76E7"/>
    <w:rsid w:val="003E7B52"/>
    <w:rsid w:val="003F019E"/>
    <w:rsid w:val="003F033F"/>
    <w:rsid w:val="003F04A6"/>
    <w:rsid w:val="003F0D26"/>
    <w:rsid w:val="003F204B"/>
    <w:rsid w:val="003F2465"/>
    <w:rsid w:val="003F2C82"/>
    <w:rsid w:val="003F4F0E"/>
    <w:rsid w:val="003F5F58"/>
    <w:rsid w:val="003F6F10"/>
    <w:rsid w:val="003F7B7D"/>
    <w:rsid w:val="003F7C14"/>
    <w:rsid w:val="003F7DAB"/>
    <w:rsid w:val="003F7F36"/>
    <w:rsid w:val="0040119F"/>
    <w:rsid w:val="00401845"/>
    <w:rsid w:val="00401850"/>
    <w:rsid w:val="00401933"/>
    <w:rsid w:val="004025C0"/>
    <w:rsid w:val="00404769"/>
    <w:rsid w:val="00404EB8"/>
    <w:rsid w:val="00405F44"/>
    <w:rsid w:val="00405F81"/>
    <w:rsid w:val="00406D9A"/>
    <w:rsid w:val="0040722A"/>
    <w:rsid w:val="004073D5"/>
    <w:rsid w:val="0040789C"/>
    <w:rsid w:val="00407BB1"/>
    <w:rsid w:val="00407BE3"/>
    <w:rsid w:val="004104DF"/>
    <w:rsid w:val="00410822"/>
    <w:rsid w:val="00410A55"/>
    <w:rsid w:val="0041126F"/>
    <w:rsid w:val="00411CB8"/>
    <w:rsid w:val="00411F56"/>
    <w:rsid w:val="004127EA"/>
    <w:rsid w:val="00412EC5"/>
    <w:rsid w:val="00413113"/>
    <w:rsid w:val="0041346F"/>
    <w:rsid w:val="00413AD5"/>
    <w:rsid w:val="00413C88"/>
    <w:rsid w:val="00413D7B"/>
    <w:rsid w:val="00414680"/>
    <w:rsid w:val="0041499F"/>
    <w:rsid w:val="004154F7"/>
    <w:rsid w:val="00417DAD"/>
    <w:rsid w:val="00420298"/>
    <w:rsid w:val="00420F7D"/>
    <w:rsid w:val="00421B47"/>
    <w:rsid w:val="00422534"/>
    <w:rsid w:val="00422E57"/>
    <w:rsid w:val="004231FC"/>
    <w:rsid w:val="004248FA"/>
    <w:rsid w:val="00426293"/>
    <w:rsid w:val="0042645A"/>
    <w:rsid w:val="0042671C"/>
    <w:rsid w:val="00426B9E"/>
    <w:rsid w:val="004272C2"/>
    <w:rsid w:val="004279D9"/>
    <w:rsid w:val="00430575"/>
    <w:rsid w:val="0043072F"/>
    <w:rsid w:val="004309FA"/>
    <w:rsid w:val="00431072"/>
    <w:rsid w:val="004319F3"/>
    <w:rsid w:val="00431ACA"/>
    <w:rsid w:val="0043353B"/>
    <w:rsid w:val="0043401F"/>
    <w:rsid w:val="0043415E"/>
    <w:rsid w:val="004345AA"/>
    <w:rsid w:val="00434F81"/>
    <w:rsid w:val="0043503B"/>
    <w:rsid w:val="00436038"/>
    <w:rsid w:val="004401A7"/>
    <w:rsid w:val="0044051B"/>
    <w:rsid w:val="004407ED"/>
    <w:rsid w:val="00440E2E"/>
    <w:rsid w:val="0044125A"/>
    <w:rsid w:val="00441BEE"/>
    <w:rsid w:val="00441C74"/>
    <w:rsid w:val="00442543"/>
    <w:rsid w:val="0044266A"/>
    <w:rsid w:val="00442EB6"/>
    <w:rsid w:val="004435D1"/>
    <w:rsid w:val="00444153"/>
    <w:rsid w:val="004441A9"/>
    <w:rsid w:val="00444225"/>
    <w:rsid w:val="00444313"/>
    <w:rsid w:val="00444DA9"/>
    <w:rsid w:val="00444E2D"/>
    <w:rsid w:val="004453B3"/>
    <w:rsid w:val="00445556"/>
    <w:rsid w:val="0044637A"/>
    <w:rsid w:val="00446696"/>
    <w:rsid w:val="00446873"/>
    <w:rsid w:val="00446994"/>
    <w:rsid w:val="0044756F"/>
    <w:rsid w:val="00447928"/>
    <w:rsid w:val="00450482"/>
    <w:rsid w:val="00450B72"/>
    <w:rsid w:val="00451FA9"/>
    <w:rsid w:val="0045280A"/>
    <w:rsid w:val="004528F0"/>
    <w:rsid w:val="004536AB"/>
    <w:rsid w:val="00453A0D"/>
    <w:rsid w:val="00455017"/>
    <w:rsid w:val="00456133"/>
    <w:rsid w:val="00456B4E"/>
    <w:rsid w:val="0045774A"/>
    <w:rsid w:val="004603F6"/>
    <w:rsid w:val="004604FA"/>
    <w:rsid w:val="00460A25"/>
    <w:rsid w:val="00460AE6"/>
    <w:rsid w:val="00461C21"/>
    <w:rsid w:val="00462B28"/>
    <w:rsid w:val="00462FB4"/>
    <w:rsid w:val="00465826"/>
    <w:rsid w:val="00465FB3"/>
    <w:rsid w:val="004664E4"/>
    <w:rsid w:val="004677F1"/>
    <w:rsid w:val="00467F18"/>
    <w:rsid w:val="00470785"/>
    <w:rsid w:val="00470A4E"/>
    <w:rsid w:val="00471CC7"/>
    <w:rsid w:val="00471D77"/>
    <w:rsid w:val="004721AC"/>
    <w:rsid w:val="00472B08"/>
    <w:rsid w:val="00472EA7"/>
    <w:rsid w:val="00473351"/>
    <w:rsid w:val="00473CA0"/>
    <w:rsid w:val="00474217"/>
    <w:rsid w:val="00474543"/>
    <w:rsid w:val="004751D7"/>
    <w:rsid w:val="00476240"/>
    <w:rsid w:val="00477087"/>
    <w:rsid w:val="0047748B"/>
    <w:rsid w:val="004776A7"/>
    <w:rsid w:val="00477E79"/>
    <w:rsid w:val="004803ED"/>
    <w:rsid w:val="00480674"/>
    <w:rsid w:val="00481377"/>
    <w:rsid w:val="00481D17"/>
    <w:rsid w:val="00482AF8"/>
    <w:rsid w:val="00482B8C"/>
    <w:rsid w:val="004832A0"/>
    <w:rsid w:val="0048341B"/>
    <w:rsid w:val="00483B7A"/>
    <w:rsid w:val="004848C3"/>
    <w:rsid w:val="00485706"/>
    <w:rsid w:val="004858DA"/>
    <w:rsid w:val="004865A7"/>
    <w:rsid w:val="00487027"/>
    <w:rsid w:val="00490296"/>
    <w:rsid w:val="0049091D"/>
    <w:rsid w:val="00490AEB"/>
    <w:rsid w:val="004928C1"/>
    <w:rsid w:val="00492998"/>
    <w:rsid w:val="00493D4D"/>
    <w:rsid w:val="004948DB"/>
    <w:rsid w:val="00495B2F"/>
    <w:rsid w:val="00495B52"/>
    <w:rsid w:val="00496339"/>
    <w:rsid w:val="0049639F"/>
    <w:rsid w:val="004965B4"/>
    <w:rsid w:val="0049662A"/>
    <w:rsid w:val="00496CC0"/>
    <w:rsid w:val="00497393"/>
    <w:rsid w:val="004A1967"/>
    <w:rsid w:val="004A1BCB"/>
    <w:rsid w:val="004A1E6C"/>
    <w:rsid w:val="004A2348"/>
    <w:rsid w:val="004A32DF"/>
    <w:rsid w:val="004A51E0"/>
    <w:rsid w:val="004A56B5"/>
    <w:rsid w:val="004A5AB1"/>
    <w:rsid w:val="004A5DA7"/>
    <w:rsid w:val="004A6DDA"/>
    <w:rsid w:val="004A7F25"/>
    <w:rsid w:val="004B1953"/>
    <w:rsid w:val="004B3A0D"/>
    <w:rsid w:val="004B451E"/>
    <w:rsid w:val="004B4807"/>
    <w:rsid w:val="004B48E3"/>
    <w:rsid w:val="004B4A53"/>
    <w:rsid w:val="004B5D00"/>
    <w:rsid w:val="004B6BC1"/>
    <w:rsid w:val="004B7981"/>
    <w:rsid w:val="004C07F0"/>
    <w:rsid w:val="004C0F6A"/>
    <w:rsid w:val="004C2274"/>
    <w:rsid w:val="004C2943"/>
    <w:rsid w:val="004C332D"/>
    <w:rsid w:val="004C3454"/>
    <w:rsid w:val="004C3795"/>
    <w:rsid w:val="004C3EE7"/>
    <w:rsid w:val="004C4477"/>
    <w:rsid w:val="004C4D9B"/>
    <w:rsid w:val="004C512F"/>
    <w:rsid w:val="004C7081"/>
    <w:rsid w:val="004D0A9D"/>
    <w:rsid w:val="004D0B61"/>
    <w:rsid w:val="004D1938"/>
    <w:rsid w:val="004D1CFA"/>
    <w:rsid w:val="004D3463"/>
    <w:rsid w:val="004D4D7A"/>
    <w:rsid w:val="004D50E9"/>
    <w:rsid w:val="004D5F03"/>
    <w:rsid w:val="004D6248"/>
    <w:rsid w:val="004D6302"/>
    <w:rsid w:val="004D6DF8"/>
    <w:rsid w:val="004D786B"/>
    <w:rsid w:val="004E2E3D"/>
    <w:rsid w:val="004E35B9"/>
    <w:rsid w:val="004E45F1"/>
    <w:rsid w:val="004E56C9"/>
    <w:rsid w:val="004E6445"/>
    <w:rsid w:val="004E66A7"/>
    <w:rsid w:val="004E70D3"/>
    <w:rsid w:val="004E7941"/>
    <w:rsid w:val="004F08CA"/>
    <w:rsid w:val="004F16C7"/>
    <w:rsid w:val="004F1A25"/>
    <w:rsid w:val="004F230A"/>
    <w:rsid w:val="004F2CEC"/>
    <w:rsid w:val="004F36C4"/>
    <w:rsid w:val="004F4641"/>
    <w:rsid w:val="004F473A"/>
    <w:rsid w:val="004F4BC9"/>
    <w:rsid w:val="004F4DD3"/>
    <w:rsid w:val="004F4F7B"/>
    <w:rsid w:val="004F568A"/>
    <w:rsid w:val="004F6252"/>
    <w:rsid w:val="00500858"/>
    <w:rsid w:val="0050098D"/>
    <w:rsid w:val="00501378"/>
    <w:rsid w:val="00502AA8"/>
    <w:rsid w:val="00502CD9"/>
    <w:rsid w:val="005054DF"/>
    <w:rsid w:val="0050713B"/>
    <w:rsid w:val="00511054"/>
    <w:rsid w:val="00511CB6"/>
    <w:rsid w:val="00511F0A"/>
    <w:rsid w:val="00512C3D"/>
    <w:rsid w:val="00512DB6"/>
    <w:rsid w:val="00514578"/>
    <w:rsid w:val="005158D9"/>
    <w:rsid w:val="005173C9"/>
    <w:rsid w:val="005203CB"/>
    <w:rsid w:val="0052097A"/>
    <w:rsid w:val="00520EC1"/>
    <w:rsid w:val="00521070"/>
    <w:rsid w:val="00521E4A"/>
    <w:rsid w:val="005229B0"/>
    <w:rsid w:val="00522FFC"/>
    <w:rsid w:val="0052426F"/>
    <w:rsid w:val="00524C18"/>
    <w:rsid w:val="00524D2A"/>
    <w:rsid w:val="005256AD"/>
    <w:rsid w:val="00525CBE"/>
    <w:rsid w:val="00527503"/>
    <w:rsid w:val="00527939"/>
    <w:rsid w:val="00530239"/>
    <w:rsid w:val="00530832"/>
    <w:rsid w:val="0053083C"/>
    <w:rsid w:val="00530ACE"/>
    <w:rsid w:val="00530B18"/>
    <w:rsid w:val="00530D21"/>
    <w:rsid w:val="00530DE7"/>
    <w:rsid w:val="00531878"/>
    <w:rsid w:val="00531F86"/>
    <w:rsid w:val="00532563"/>
    <w:rsid w:val="00533362"/>
    <w:rsid w:val="00533542"/>
    <w:rsid w:val="00533D63"/>
    <w:rsid w:val="00535A0F"/>
    <w:rsid w:val="00536840"/>
    <w:rsid w:val="0053710D"/>
    <w:rsid w:val="00537687"/>
    <w:rsid w:val="00537846"/>
    <w:rsid w:val="00540F0A"/>
    <w:rsid w:val="005410E3"/>
    <w:rsid w:val="00541551"/>
    <w:rsid w:val="00541907"/>
    <w:rsid w:val="00541D96"/>
    <w:rsid w:val="00542432"/>
    <w:rsid w:val="00542C07"/>
    <w:rsid w:val="00543883"/>
    <w:rsid w:val="0054487E"/>
    <w:rsid w:val="00544CAA"/>
    <w:rsid w:val="005457D1"/>
    <w:rsid w:val="00545B32"/>
    <w:rsid w:val="00545CBF"/>
    <w:rsid w:val="00550097"/>
    <w:rsid w:val="00550599"/>
    <w:rsid w:val="0055194F"/>
    <w:rsid w:val="00552052"/>
    <w:rsid w:val="00552AA2"/>
    <w:rsid w:val="00552E13"/>
    <w:rsid w:val="00553C1C"/>
    <w:rsid w:val="005548B0"/>
    <w:rsid w:val="005548F5"/>
    <w:rsid w:val="0055510E"/>
    <w:rsid w:val="0055557A"/>
    <w:rsid w:val="00555849"/>
    <w:rsid w:val="005560F4"/>
    <w:rsid w:val="00557BAE"/>
    <w:rsid w:val="00557F42"/>
    <w:rsid w:val="005615C7"/>
    <w:rsid w:val="00561CAD"/>
    <w:rsid w:val="00561E01"/>
    <w:rsid w:val="0056204D"/>
    <w:rsid w:val="00562444"/>
    <w:rsid w:val="00562771"/>
    <w:rsid w:val="00562909"/>
    <w:rsid w:val="00562918"/>
    <w:rsid w:val="00563BAF"/>
    <w:rsid w:val="005643F5"/>
    <w:rsid w:val="0056574E"/>
    <w:rsid w:val="0056688E"/>
    <w:rsid w:val="0056766B"/>
    <w:rsid w:val="00567CDD"/>
    <w:rsid w:val="00570A6B"/>
    <w:rsid w:val="00570ABE"/>
    <w:rsid w:val="00571633"/>
    <w:rsid w:val="0057178F"/>
    <w:rsid w:val="00571828"/>
    <w:rsid w:val="00573E77"/>
    <w:rsid w:val="0057518B"/>
    <w:rsid w:val="00575459"/>
    <w:rsid w:val="00575497"/>
    <w:rsid w:val="00575A1B"/>
    <w:rsid w:val="00575C08"/>
    <w:rsid w:val="005767A0"/>
    <w:rsid w:val="0057755C"/>
    <w:rsid w:val="0058051D"/>
    <w:rsid w:val="00580FA8"/>
    <w:rsid w:val="00581CCE"/>
    <w:rsid w:val="00582BE9"/>
    <w:rsid w:val="00583078"/>
    <w:rsid w:val="00583470"/>
    <w:rsid w:val="00585641"/>
    <w:rsid w:val="00585D2A"/>
    <w:rsid w:val="00586850"/>
    <w:rsid w:val="00586E96"/>
    <w:rsid w:val="00587442"/>
    <w:rsid w:val="0058748E"/>
    <w:rsid w:val="00587ED1"/>
    <w:rsid w:val="00590C85"/>
    <w:rsid w:val="005916E4"/>
    <w:rsid w:val="005925C7"/>
    <w:rsid w:val="00592AF3"/>
    <w:rsid w:val="005931ED"/>
    <w:rsid w:val="005933A2"/>
    <w:rsid w:val="005939B4"/>
    <w:rsid w:val="00594F22"/>
    <w:rsid w:val="005954A8"/>
    <w:rsid w:val="0059647C"/>
    <w:rsid w:val="00596A8B"/>
    <w:rsid w:val="00597C93"/>
    <w:rsid w:val="00597EB5"/>
    <w:rsid w:val="005A01F8"/>
    <w:rsid w:val="005A14A7"/>
    <w:rsid w:val="005A1C15"/>
    <w:rsid w:val="005A230C"/>
    <w:rsid w:val="005A37AF"/>
    <w:rsid w:val="005A3949"/>
    <w:rsid w:val="005A431F"/>
    <w:rsid w:val="005A5220"/>
    <w:rsid w:val="005A53F5"/>
    <w:rsid w:val="005A5B09"/>
    <w:rsid w:val="005A664A"/>
    <w:rsid w:val="005A674E"/>
    <w:rsid w:val="005A68CE"/>
    <w:rsid w:val="005A6EB7"/>
    <w:rsid w:val="005A7284"/>
    <w:rsid w:val="005A7424"/>
    <w:rsid w:val="005A765A"/>
    <w:rsid w:val="005A78C1"/>
    <w:rsid w:val="005A7C41"/>
    <w:rsid w:val="005B00C1"/>
    <w:rsid w:val="005B0F21"/>
    <w:rsid w:val="005B1653"/>
    <w:rsid w:val="005B1B8B"/>
    <w:rsid w:val="005B26BD"/>
    <w:rsid w:val="005B3844"/>
    <w:rsid w:val="005B3BAF"/>
    <w:rsid w:val="005B3D03"/>
    <w:rsid w:val="005B535D"/>
    <w:rsid w:val="005B54BF"/>
    <w:rsid w:val="005B607D"/>
    <w:rsid w:val="005B6D3F"/>
    <w:rsid w:val="005B6F22"/>
    <w:rsid w:val="005B741F"/>
    <w:rsid w:val="005B7A4A"/>
    <w:rsid w:val="005C11AE"/>
    <w:rsid w:val="005C1D83"/>
    <w:rsid w:val="005C1DA9"/>
    <w:rsid w:val="005C2D15"/>
    <w:rsid w:val="005C2D69"/>
    <w:rsid w:val="005C3015"/>
    <w:rsid w:val="005C3E4C"/>
    <w:rsid w:val="005C4459"/>
    <w:rsid w:val="005C4B02"/>
    <w:rsid w:val="005C502C"/>
    <w:rsid w:val="005C5930"/>
    <w:rsid w:val="005C5B34"/>
    <w:rsid w:val="005C5E79"/>
    <w:rsid w:val="005C601A"/>
    <w:rsid w:val="005C637F"/>
    <w:rsid w:val="005C7913"/>
    <w:rsid w:val="005C7C12"/>
    <w:rsid w:val="005D0828"/>
    <w:rsid w:val="005D088C"/>
    <w:rsid w:val="005D1A68"/>
    <w:rsid w:val="005D2073"/>
    <w:rsid w:val="005D28B2"/>
    <w:rsid w:val="005D31F6"/>
    <w:rsid w:val="005D345C"/>
    <w:rsid w:val="005D47AD"/>
    <w:rsid w:val="005D4FA4"/>
    <w:rsid w:val="005D53E7"/>
    <w:rsid w:val="005D6484"/>
    <w:rsid w:val="005D6D29"/>
    <w:rsid w:val="005D6F86"/>
    <w:rsid w:val="005D73A4"/>
    <w:rsid w:val="005D749C"/>
    <w:rsid w:val="005D74AA"/>
    <w:rsid w:val="005E01A7"/>
    <w:rsid w:val="005E025C"/>
    <w:rsid w:val="005E0405"/>
    <w:rsid w:val="005E0A2A"/>
    <w:rsid w:val="005E0FF1"/>
    <w:rsid w:val="005E105F"/>
    <w:rsid w:val="005E1269"/>
    <w:rsid w:val="005E17FE"/>
    <w:rsid w:val="005E263B"/>
    <w:rsid w:val="005E27AF"/>
    <w:rsid w:val="005E3156"/>
    <w:rsid w:val="005E433C"/>
    <w:rsid w:val="005E45D3"/>
    <w:rsid w:val="005E4839"/>
    <w:rsid w:val="005E4B4B"/>
    <w:rsid w:val="005E53F5"/>
    <w:rsid w:val="005E5A73"/>
    <w:rsid w:val="005E5BA9"/>
    <w:rsid w:val="005E6486"/>
    <w:rsid w:val="005E64B7"/>
    <w:rsid w:val="005E7A12"/>
    <w:rsid w:val="005F030D"/>
    <w:rsid w:val="005F13CA"/>
    <w:rsid w:val="005F1C4B"/>
    <w:rsid w:val="005F206B"/>
    <w:rsid w:val="005F3238"/>
    <w:rsid w:val="005F40D4"/>
    <w:rsid w:val="005F45A4"/>
    <w:rsid w:val="005F5F5D"/>
    <w:rsid w:val="005F68A1"/>
    <w:rsid w:val="005F6C15"/>
    <w:rsid w:val="005F6E6A"/>
    <w:rsid w:val="005F7353"/>
    <w:rsid w:val="0060041E"/>
    <w:rsid w:val="006013D7"/>
    <w:rsid w:val="00601537"/>
    <w:rsid w:val="00601C81"/>
    <w:rsid w:val="00601CD4"/>
    <w:rsid w:val="00601D74"/>
    <w:rsid w:val="00602707"/>
    <w:rsid w:val="00602D23"/>
    <w:rsid w:val="006035DE"/>
    <w:rsid w:val="00603F84"/>
    <w:rsid w:val="006059B3"/>
    <w:rsid w:val="006062C6"/>
    <w:rsid w:val="00606A07"/>
    <w:rsid w:val="00606AC5"/>
    <w:rsid w:val="00607739"/>
    <w:rsid w:val="00607CC3"/>
    <w:rsid w:val="00607D87"/>
    <w:rsid w:val="00610665"/>
    <w:rsid w:val="00613056"/>
    <w:rsid w:val="006139C1"/>
    <w:rsid w:val="00614F0E"/>
    <w:rsid w:val="00615621"/>
    <w:rsid w:val="00617DDA"/>
    <w:rsid w:val="00620C28"/>
    <w:rsid w:val="00620ED6"/>
    <w:rsid w:val="006222E6"/>
    <w:rsid w:val="00622C42"/>
    <w:rsid w:val="006233EB"/>
    <w:rsid w:val="00623FB5"/>
    <w:rsid w:val="0062404A"/>
    <w:rsid w:val="0062421F"/>
    <w:rsid w:val="00626668"/>
    <w:rsid w:val="00626BC6"/>
    <w:rsid w:val="00626ECF"/>
    <w:rsid w:val="006274BC"/>
    <w:rsid w:val="006303A6"/>
    <w:rsid w:val="00630D74"/>
    <w:rsid w:val="00630EA4"/>
    <w:rsid w:val="00630EB7"/>
    <w:rsid w:val="006313A7"/>
    <w:rsid w:val="00632136"/>
    <w:rsid w:val="00632423"/>
    <w:rsid w:val="00633D30"/>
    <w:rsid w:val="00634B2E"/>
    <w:rsid w:val="00634B8E"/>
    <w:rsid w:val="00635314"/>
    <w:rsid w:val="00636ABA"/>
    <w:rsid w:val="00636BD3"/>
    <w:rsid w:val="00637516"/>
    <w:rsid w:val="006401A8"/>
    <w:rsid w:val="00640FCF"/>
    <w:rsid w:val="00641F01"/>
    <w:rsid w:val="00642882"/>
    <w:rsid w:val="006428A9"/>
    <w:rsid w:val="00642C25"/>
    <w:rsid w:val="00642ED5"/>
    <w:rsid w:val="00643252"/>
    <w:rsid w:val="0064376F"/>
    <w:rsid w:val="00643C30"/>
    <w:rsid w:val="006444CC"/>
    <w:rsid w:val="00644834"/>
    <w:rsid w:val="0064499A"/>
    <w:rsid w:val="00644D9D"/>
    <w:rsid w:val="006454AB"/>
    <w:rsid w:val="006457C7"/>
    <w:rsid w:val="0064594F"/>
    <w:rsid w:val="00646144"/>
    <w:rsid w:val="00646626"/>
    <w:rsid w:val="0064707C"/>
    <w:rsid w:val="00650AAA"/>
    <w:rsid w:val="00650D46"/>
    <w:rsid w:val="00651381"/>
    <w:rsid w:val="0065152B"/>
    <w:rsid w:val="00652542"/>
    <w:rsid w:val="00652A2A"/>
    <w:rsid w:val="00652D26"/>
    <w:rsid w:val="006543E2"/>
    <w:rsid w:val="0065499A"/>
    <w:rsid w:val="006559FE"/>
    <w:rsid w:val="006564C9"/>
    <w:rsid w:val="00656692"/>
    <w:rsid w:val="00656ADA"/>
    <w:rsid w:val="00656B09"/>
    <w:rsid w:val="00656D87"/>
    <w:rsid w:val="00657107"/>
    <w:rsid w:val="00657864"/>
    <w:rsid w:val="00660412"/>
    <w:rsid w:val="00660CF0"/>
    <w:rsid w:val="00661A3B"/>
    <w:rsid w:val="0066333E"/>
    <w:rsid w:val="006635DD"/>
    <w:rsid w:val="00663B02"/>
    <w:rsid w:val="00663FB3"/>
    <w:rsid w:val="00664ABF"/>
    <w:rsid w:val="00665B78"/>
    <w:rsid w:val="00665BE3"/>
    <w:rsid w:val="0066601D"/>
    <w:rsid w:val="0066625B"/>
    <w:rsid w:val="00667A64"/>
    <w:rsid w:val="00670E2E"/>
    <w:rsid w:val="00672C43"/>
    <w:rsid w:val="00675011"/>
    <w:rsid w:val="00675237"/>
    <w:rsid w:val="006758F7"/>
    <w:rsid w:val="00675B6A"/>
    <w:rsid w:val="00675E4F"/>
    <w:rsid w:val="00676CF2"/>
    <w:rsid w:val="00677DCD"/>
    <w:rsid w:val="00680646"/>
    <w:rsid w:val="00680B46"/>
    <w:rsid w:val="006817A8"/>
    <w:rsid w:val="00681B83"/>
    <w:rsid w:val="00681EEC"/>
    <w:rsid w:val="00681FE4"/>
    <w:rsid w:val="0068232D"/>
    <w:rsid w:val="00683CE5"/>
    <w:rsid w:val="006855C3"/>
    <w:rsid w:val="00685AE9"/>
    <w:rsid w:val="00686041"/>
    <w:rsid w:val="006865E7"/>
    <w:rsid w:val="00686690"/>
    <w:rsid w:val="0068758D"/>
    <w:rsid w:val="00687D7F"/>
    <w:rsid w:val="00691515"/>
    <w:rsid w:val="006918AE"/>
    <w:rsid w:val="006925B7"/>
    <w:rsid w:val="006936FD"/>
    <w:rsid w:val="00693EC6"/>
    <w:rsid w:val="006948F7"/>
    <w:rsid w:val="00695121"/>
    <w:rsid w:val="006952FA"/>
    <w:rsid w:val="00695318"/>
    <w:rsid w:val="006959B3"/>
    <w:rsid w:val="00696F28"/>
    <w:rsid w:val="006976BF"/>
    <w:rsid w:val="00697EBB"/>
    <w:rsid w:val="006A0397"/>
    <w:rsid w:val="006A0C3A"/>
    <w:rsid w:val="006A18E2"/>
    <w:rsid w:val="006A1A58"/>
    <w:rsid w:val="006A1F6C"/>
    <w:rsid w:val="006A311E"/>
    <w:rsid w:val="006A369B"/>
    <w:rsid w:val="006A5409"/>
    <w:rsid w:val="006A598C"/>
    <w:rsid w:val="006A5A25"/>
    <w:rsid w:val="006A6542"/>
    <w:rsid w:val="006A69B8"/>
    <w:rsid w:val="006A6DDE"/>
    <w:rsid w:val="006A7596"/>
    <w:rsid w:val="006A79F4"/>
    <w:rsid w:val="006B0238"/>
    <w:rsid w:val="006B0E44"/>
    <w:rsid w:val="006B17F6"/>
    <w:rsid w:val="006B21A0"/>
    <w:rsid w:val="006B30E9"/>
    <w:rsid w:val="006B4190"/>
    <w:rsid w:val="006B444C"/>
    <w:rsid w:val="006B5898"/>
    <w:rsid w:val="006B6B0D"/>
    <w:rsid w:val="006B716B"/>
    <w:rsid w:val="006B71A1"/>
    <w:rsid w:val="006B7851"/>
    <w:rsid w:val="006C04FA"/>
    <w:rsid w:val="006C05B8"/>
    <w:rsid w:val="006C08B8"/>
    <w:rsid w:val="006C1334"/>
    <w:rsid w:val="006C173A"/>
    <w:rsid w:val="006C1E28"/>
    <w:rsid w:val="006C2F21"/>
    <w:rsid w:val="006C3393"/>
    <w:rsid w:val="006C3ABC"/>
    <w:rsid w:val="006C47A2"/>
    <w:rsid w:val="006C497C"/>
    <w:rsid w:val="006C4CF7"/>
    <w:rsid w:val="006C5D06"/>
    <w:rsid w:val="006C6047"/>
    <w:rsid w:val="006C6076"/>
    <w:rsid w:val="006C6CCC"/>
    <w:rsid w:val="006C7298"/>
    <w:rsid w:val="006C7386"/>
    <w:rsid w:val="006C7855"/>
    <w:rsid w:val="006D0865"/>
    <w:rsid w:val="006D1E78"/>
    <w:rsid w:val="006D2984"/>
    <w:rsid w:val="006D2AC7"/>
    <w:rsid w:val="006D2DC6"/>
    <w:rsid w:val="006D3696"/>
    <w:rsid w:val="006D47C3"/>
    <w:rsid w:val="006D7B2E"/>
    <w:rsid w:val="006E105F"/>
    <w:rsid w:val="006E1581"/>
    <w:rsid w:val="006E1DEC"/>
    <w:rsid w:val="006E1E53"/>
    <w:rsid w:val="006E1F22"/>
    <w:rsid w:val="006E3DFC"/>
    <w:rsid w:val="006E3F87"/>
    <w:rsid w:val="006E4414"/>
    <w:rsid w:val="006E45AC"/>
    <w:rsid w:val="006E4AC3"/>
    <w:rsid w:val="006E4E09"/>
    <w:rsid w:val="006E512C"/>
    <w:rsid w:val="006E7702"/>
    <w:rsid w:val="006F2771"/>
    <w:rsid w:val="006F2EDE"/>
    <w:rsid w:val="006F31BC"/>
    <w:rsid w:val="006F3A02"/>
    <w:rsid w:val="006F3ACA"/>
    <w:rsid w:val="006F4841"/>
    <w:rsid w:val="006F53B1"/>
    <w:rsid w:val="006F6400"/>
    <w:rsid w:val="0070104A"/>
    <w:rsid w:val="00702717"/>
    <w:rsid w:val="00703224"/>
    <w:rsid w:val="00704417"/>
    <w:rsid w:val="00704B7D"/>
    <w:rsid w:val="00704E06"/>
    <w:rsid w:val="00705A12"/>
    <w:rsid w:val="007065C0"/>
    <w:rsid w:val="00706AF6"/>
    <w:rsid w:val="007071A5"/>
    <w:rsid w:val="00710A0E"/>
    <w:rsid w:val="00710CE2"/>
    <w:rsid w:val="00710D91"/>
    <w:rsid w:val="0071102B"/>
    <w:rsid w:val="00712786"/>
    <w:rsid w:val="007136A9"/>
    <w:rsid w:val="00713B49"/>
    <w:rsid w:val="00713C59"/>
    <w:rsid w:val="00714293"/>
    <w:rsid w:val="0071634C"/>
    <w:rsid w:val="0071669A"/>
    <w:rsid w:val="00716C52"/>
    <w:rsid w:val="00717106"/>
    <w:rsid w:val="007171A0"/>
    <w:rsid w:val="007176F8"/>
    <w:rsid w:val="0071797D"/>
    <w:rsid w:val="0072027B"/>
    <w:rsid w:val="00721CCE"/>
    <w:rsid w:val="00721DF6"/>
    <w:rsid w:val="007226FE"/>
    <w:rsid w:val="00723723"/>
    <w:rsid w:val="00724165"/>
    <w:rsid w:val="00724D85"/>
    <w:rsid w:val="00724F8E"/>
    <w:rsid w:val="0072505D"/>
    <w:rsid w:val="00725217"/>
    <w:rsid w:val="007260A2"/>
    <w:rsid w:val="00726202"/>
    <w:rsid w:val="007263D7"/>
    <w:rsid w:val="007264F0"/>
    <w:rsid w:val="0072694F"/>
    <w:rsid w:val="00726D95"/>
    <w:rsid w:val="007301EF"/>
    <w:rsid w:val="007308C7"/>
    <w:rsid w:val="00730BE3"/>
    <w:rsid w:val="00730D52"/>
    <w:rsid w:val="00731034"/>
    <w:rsid w:val="00731588"/>
    <w:rsid w:val="007316A9"/>
    <w:rsid w:val="00732197"/>
    <w:rsid w:val="00732B37"/>
    <w:rsid w:val="00732C44"/>
    <w:rsid w:val="00732D5E"/>
    <w:rsid w:val="00732DA2"/>
    <w:rsid w:val="007340C6"/>
    <w:rsid w:val="007374FE"/>
    <w:rsid w:val="00737AE3"/>
    <w:rsid w:val="007400F3"/>
    <w:rsid w:val="00740426"/>
    <w:rsid w:val="0074074F"/>
    <w:rsid w:val="00741CA1"/>
    <w:rsid w:val="00742096"/>
    <w:rsid w:val="0074259F"/>
    <w:rsid w:val="00742613"/>
    <w:rsid w:val="00743F7D"/>
    <w:rsid w:val="007441D8"/>
    <w:rsid w:val="00745E0C"/>
    <w:rsid w:val="00746171"/>
    <w:rsid w:val="00746850"/>
    <w:rsid w:val="00751376"/>
    <w:rsid w:val="00751901"/>
    <w:rsid w:val="00751B5D"/>
    <w:rsid w:val="00753707"/>
    <w:rsid w:val="00754584"/>
    <w:rsid w:val="00755030"/>
    <w:rsid w:val="007556EC"/>
    <w:rsid w:val="00755C13"/>
    <w:rsid w:val="00756C7E"/>
    <w:rsid w:val="00756FDB"/>
    <w:rsid w:val="0075753C"/>
    <w:rsid w:val="007607C7"/>
    <w:rsid w:val="007630DA"/>
    <w:rsid w:val="00763679"/>
    <w:rsid w:val="007639AF"/>
    <w:rsid w:val="0076419E"/>
    <w:rsid w:val="00764254"/>
    <w:rsid w:val="007646DB"/>
    <w:rsid w:val="00764BC5"/>
    <w:rsid w:val="00764ECC"/>
    <w:rsid w:val="00764FD3"/>
    <w:rsid w:val="00765184"/>
    <w:rsid w:val="00765254"/>
    <w:rsid w:val="00765D74"/>
    <w:rsid w:val="00765E95"/>
    <w:rsid w:val="00766338"/>
    <w:rsid w:val="007664E3"/>
    <w:rsid w:val="007708A7"/>
    <w:rsid w:val="00770DA2"/>
    <w:rsid w:val="0077129D"/>
    <w:rsid w:val="00771B0A"/>
    <w:rsid w:val="00771C93"/>
    <w:rsid w:val="007720E1"/>
    <w:rsid w:val="007728FF"/>
    <w:rsid w:val="00772F25"/>
    <w:rsid w:val="00773568"/>
    <w:rsid w:val="0077362D"/>
    <w:rsid w:val="00773B78"/>
    <w:rsid w:val="00773B99"/>
    <w:rsid w:val="00773DC1"/>
    <w:rsid w:val="00773EA6"/>
    <w:rsid w:val="00774DDF"/>
    <w:rsid w:val="0077576E"/>
    <w:rsid w:val="007757A3"/>
    <w:rsid w:val="0077595C"/>
    <w:rsid w:val="007761B6"/>
    <w:rsid w:val="00776B8A"/>
    <w:rsid w:val="007772D3"/>
    <w:rsid w:val="00777910"/>
    <w:rsid w:val="00780426"/>
    <w:rsid w:val="0078096E"/>
    <w:rsid w:val="00780985"/>
    <w:rsid w:val="00780D68"/>
    <w:rsid w:val="0078157D"/>
    <w:rsid w:val="00781888"/>
    <w:rsid w:val="00781A64"/>
    <w:rsid w:val="007833AD"/>
    <w:rsid w:val="00783712"/>
    <w:rsid w:val="007838D0"/>
    <w:rsid w:val="007838D4"/>
    <w:rsid w:val="00783B59"/>
    <w:rsid w:val="00784279"/>
    <w:rsid w:val="00784325"/>
    <w:rsid w:val="00785833"/>
    <w:rsid w:val="00785F7C"/>
    <w:rsid w:val="00786568"/>
    <w:rsid w:val="00787609"/>
    <w:rsid w:val="00787BE6"/>
    <w:rsid w:val="00791E59"/>
    <w:rsid w:val="00792145"/>
    <w:rsid w:val="00792505"/>
    <w:rsid w:val="00792580"/>
    <w:rsid w:val="007926CE"/>
    <w:rsid w:val="00792BCA"/>
    <w:rsid w:val="00793107"/>
    <w:rsid w:val="00793342"/>
    <w:rsid w:val="007939BE"/>
    <w:rsid w:val="0079465B"/>
    <w:rsid w:val="00794988"/>
    <w:rsid w:val="00795677"/>
    <w:rsid w:val="0079671A"/>
    <w:rsid w:val="00796EEA"/>
    <w:rsid w:val="0079716C"/>
    <w:rsid w:val="007974D3"/>
    <w:rsid w:val="007A02AF"/>
    <w:rsid w:val="007A0338"/>
    <w:rsid w:val="007A087F"/>
    <w:rsid w:val="007A0A10"/>
    <w:rsid w:val="007A0A61"/>
    <w:rsid w:val="007A1018"/>
    <w:rsid w:val="007A1EBE"/>
    <w:rsid w:val="007A2CCF"/>
    <w:rsid w:val="007A2D8E"/>
    <w:rsid w:val="007A308C"/>
    <w:rsid w:val="007A42A9"/>
    <w:rsid w:val="007A4883"/>
    <w:rsid w:val="007A5792"/>
    <w:rsid w:val="007A58BF"/>
    <w:rsid w:val="007A5EA9"/>
    <w:rsid w:val="007A5F6B"/>
    <w:rsid w:val="007A5FBA"/>
    <w:rsid w:val="007A5FD1"/>
    <w:rsid w:val="007A63CC"/>
    <w:rsid w:val="007A7B8C"/>
    <w:rsid w:val="007B067A"/>
    <w:rsid w:val="007B1B5F"/>
    <w:rsid w:val="007B253B"/>
    <w:rsid w:val="007B279C"/>
    <w:rsid w:val="007B391A"/>
    <w:rsid w:val="007B3DA6"/>
    <w:rsid w:val="007B3F9D"/>
    <w:rsid w:val="007B58A0"/>
    <w:rsid w:val="007B6B40"/>
    <w:rsid w:val="007B6EFC"/>
    <w:rsid w:val="007B74AA"/>
    <w:rsid w:val="007B7653"/>
    <w:rsid w:val="007B7850"/>
    <w:rsid w:val="007B7CAD"/>
    <w:rsid w:val="007C0256"/>
    <w:rsid w:val="007C0CE7"/>
    <w:rsid w:val="007C134D"/>
    <w:rsid w:val="007C2B5D"/>
    <w:rsid w:val="007C3046"/>
    <w:rsid w:val="007C3895"/>
    <w:rsid w:val="007C49B0"/>
    <w:rsid w:val="007C5ECB"/>
    <w:rsid w:val="007C6487"/>
    <w:rsid w:val="007C6C05"/>
    <w:rsid w:val="007C6C84"/>
    <w:rsid w:val="007C6F88"/>
    <w:rsid w:val="007C6FE4"/>
    <w:rsid w:val="007C72EC"/>
    <w:rsid w:val="007C770E"/>
    <w:rsid w:val="007C7B68"/>
    <w:rsid w:val="007D0B53"/>
    <w:rsid w:val="007D1200"/>
    <w:rsid w:val="007D1482"/>
    <w:rsid w:val="007D18B9"/>
    <w:rsid w:val="007D2EC3"/>
    <w:rsid w:val="007D4252"/>
    <w:rsid w:val="007D559A"/>
    <w:rsid w:val="007D562B"/>
    <w:rsid w:val="007D5825"/>
    <w:rsid w:val="007D5FEC"/>
    <w:rsid w:val="007D6560"/>
    <w:rsid w:val="007D6B2F"/>
    <w:rsid w:val="007D6E23"/>
    <w:rsid w:val="007D6E51"/>
    <w:rsid w:val="007D7C56"/>
    <w:rsid w:val="007D7DBE"/>
    <w:rsid w:val="007E0FDB"/>
    <w:rsid w:val="007E1A7D"/>
    <w:rsid w:val="007E227B"/>
    <w:rsid w:val="007E23ED"/>
    <w:rsid w:val="007E3693"/>
    <w:rsid w:val="007E3CEF"/>
    <w:rsid w:val="007E49EC"/>
    <w:rsid w:val="007E4BE2"/>
    <w:rsid w:val="007E5FBB"/>
    <w:rsid w:val="007E65AB"/>
    <w:rsid w:val="007E6FF3"/>
    <w:rsid w:val="007E753B"/>
    <w:rsid w:val="007F027D"/>
    <w:rsid w:val="007F0ACE"/>
    <w:rsid w:val="007F1008"/>
    <w:rsid w:val="007F153F"/>
    <w:rsid w:val="007F1887"/>
    <w:rsid w:val="007F2149"/>
    <w:rsid w:val="007F298D"/>
    <w:rsid w:val="007F31A4"/>
    <w:rsid w:val="007F34A7"/>
    <w:rsid w:val="007F3527"/>
    <w:rsid w:val="007F35EF"/>
    <w:rsid w:val="007F3F65"/>
    <w:rsid w:val="007F4402"/>
    <w:rsid w:val="007F4CE8"/>
    <w:rsid w:val="007F4EB0"/>
    <w:rsid w:val="007F5428"/>
    <w:rsid w:val="007F7048"/>
    <w:rsid w:val="007F76EC"/>
    <w:rsid w:val="007F7C62"/>
    <w:rsid w:val="0080006D"/>
    <w:rsid w:val="0080034C"/>
    <w:rsid w:val="008009A9"/>
    <w:rsid w:val="0080134D"/>
    <w:rsid w:val="00801DA2"/>
    <w:rsid w:val="0080234F"/>
    <w:rsid w:val="00802518"/>
    <w:rsid w:val="00802E6F"/>
    <w:rsid w:val="0080372B"/>
    <w:rsid w:val="008037BE"/>
    <w:rsid w:val="00803883"/>
    <w:rsid w:val="008038AD"/>
    <w:rsid w:val="00803D31"/>
    <w:rsid w:val="00806125"/>
    <w:rsid w:val="008069A0"/>
    <w:rsid w:val="008079B6"/>
    <w:rsid w:val="00807F7A"/>
    <w:rsid w:val="008103EC"/>
    <w:rsid w:val="00811A0D"/>
    <w:rsid w:val="00812003"/>
    <w:rsid w:val="0081200A"/>
    <w:rsid w:val="00812B94"/>
    <w:rsid w:val="00813ACB"/>
    <w:rsid w:val="008140B1"/>
    <w:rsid w:val="00814740"/>
    <w:rsid w:val="00814E21"/>
    <w:rsid w:val="0081658B"/>
    <w:rsid w:val="008166CF"/>
    <w:rsid w:val="008166D6"/>
    <w:rsid w:val="00817FD1"/>
    <w:rsid w:val="008211D6"/>
    <w:rsid w:val="00821D98"/>
    <w:rsid w:val="008220CB"/>
    <w:rsid w:val="008221C7"/>
    <w:rsid w:val="00822F60"/>
    <w:rsid w:val="00823564"/>
    <w:rsid w:val="008235EA"/>
    <w:rsid w:val="00823BDC"/>
    <w:rsid w:val="00823F2E"/>
    <w:rsid w:val="008244B0"/>
    <w:rsid w:val="00824A88"/>
    <w:rsid w:val="0082575C"/>
    <w:rsid w:val="008258BE"/>
    <w:rsid w:val="00825E7B"/>
    <w:rsid w:val="00825EAF"/>
    <w:rsid w:val="0082633F"/>
    <w:rsid w:val="00826B43"/>
    <w:rsid w:val="00830446"/>
    <w:rsid w:val="00830537"/>
    <w:rsid w:val="008308F1"/>
    <w:rsid w:val="0083186E"/>
    <w:rsid w:val="0083196F"/>
    <w:rsid w:val="0083430E"/>
    <w:rsid w:val="00834499"/>
    <w:rsid w:val="00835345"/>
    <w:rsid w:val="00835E54"/>
    <w:rsid w:val="00835F32"/>
    <w:rsid w:val="00836522"/>
    <w:rsid w:val="00836AC9"/>
    <w:rsid w:val="00836EF8"/>
    <w:rsid w:val="00837F6D"/>
    <w:rsid w:val="00840361"/>
    <w:rsid w:val="00840856"/>
    <w:rsid w:val="008409C8"/>
    <w:rsid w:val="00841519"/>
    <w:rsid w:val="00841C78"/>
    <w:rsid w:val="008444C0"/>
    <w:rsid w:val="00844C04"/>
    <w:rsid w:val="00845CA3"/>
    <w:rsid w:val="00847B85"/>
    <w:rsid w:val="00847E43"/>
    <w:rsid w:val="00847E92"/>
    <w:rsid w:val="00847FD0"/>
    <w:rsid w:val="0085030D"/>
    <w:rsid w:val="00850ABB"/>
    <w:rsid w:val="008514DF"/>
    <w:rsid w:val="00852116"/>
    <w:rsid w:val="00852A42"/>
    <w:rsid w:val="00852C0F"/>
    <w:rsid w:val="0085329A"/>
    <w:rsid w:val="008542CC"/>
    <w:rsid w:val="00855697"/>
    <w:rsid w:val="008556C9"/>
    <w:rsid w:val="0085640D"/>
    <w:rsid w:val="008566EA"/>
    <w:rsid w:val="0085673F"/>
    <w:rsid w:val="0085690F"/>
    <w:rsid w:val="008577F7"/>
    <w:rsid w:val="00857A4B"/>
    <w:rsid w:val="00857E0C"/>
    <w:rsid w:val="00860C80"/>
    <w:rsid w:val="00860DA2"/>
    <w:rsid w:val="00861551"/>
    <w:rsid w:val="00863493"/>
    <w:rsid w:val="00863794"/>
    <w:rsid w:val="0086384B"/>
    <w:rsid w:val="00863A62"/>
    <w:rsid w:val="00863A7B"/>
    <w:rsid w:val="00864013"/>
    <w:rsid w:val="00864178"/>
    <w:rsid w:val="00864E98"/>
    <w:rsid w:val="00865DCA"/>
    <w:rsid w:val="00866A52"/>
    <w:rsid w:val="008674C0"/>
    <w:rsid w:val="008704D7"/>
    <w:rsid w:val="00870A12"/>
    <w:rsid w:val="00870CD9"/>
    <w:rsid w:val="0087128D"/>
    <w:rsid w:val="00871CDF"/>
    <w:rsid w:val="00872AA6"/>
    <w:rsid w:val="00873645"/>
    <w:rsid w:val="00874A55"/>
    <w:rsid w:val="00874E43"/>
    <w:rsid w:val="0087509F"/>
    <w:rsid w:val="00875650"/>
    <w:rsid w:val="00875E56"/>
    <w:rsid w:val="00876E4A"/>
    <w:rsid w:val="00876E76"/>
    <w:rsid w:val="00877BED"/>
    <w:rsid w:val="0088052F"/>
    <w:rsid w:val="008814C2"/>
    <w:rsid w:val="00881D1B"/>
    <w:rsid w:val="0088227F"/>
    <w:rsid w:val="008827D0"/>
    <w:rsid w:val="00882AF3"/>
    <w:rsid w:val="008832BD"/>
    <w:rsid w:val="00883503"/>
    <w:rsid w:val="00883F47"/>
    <w:rsid w:val="00884A9D"/>
    <w:rsid w:val="00884EBE"/>
    <w:rsid w:val="00884F1A"/>
    <w:rsid w:val="0088531F"/>
    <w:rsid w:val="00886DDC"/>
    <w:rsid w:val="0088769E"/>
    <w:rsid w:val="00887997"/>
    <w:rsid w:val="00887E5B"/>
    <w:rsid w:val="00887E83"/>
    <w:rsid w:val="00890DFF"/>
    <w:rsid w:val="008912E0"/>
    <w:rsid w:val="0089175E"/>
    <w:rsid w:val="00891F2F"/>
    <w:rsid w:val="0089206C"/>
    <w:rsid w:val="00892A96"/>
    <w:rsid w:val="00892FF8"/>
    <w:rsid w:val="00893515"/>
    <w:rsid w:val="008961FD"/>
    <w:rsid w:val="0089626D"/>
    <w:rsid w:val="0089674A"/>
    <w:rsid w:val="00897FEC"/>
    <w:rsid w:val="008A0CDC"/>
    <w:rsid w:val="008A12BB"/>
    <w:rsid w:val="008A202B"/>
    <w:rsid w:val="008A2C5C"/>
    <w:rsid w:val="008A30A6"/>
    <w:rsid w:val="008A311A"/>
    <w:rsid w:val="008A31AA"/>
    <w:rsid w:val="008A395C"/>
    <w:rsid w:val="008A3F88"/>
    <w:rsid w:val="008A41E8"/>
    <w:rsid w:val="008A4507"/>
    <w:rsid w:val="008A462C"/>
    <w:rsid w:val="008A4823"/>
    <w:rsid w:val="008A4825"/>
    <w:rsid w:val="008A4C34"/>
    <w:rsid w:val="008A4D6C"/>
    <w:rsid w:val="008A5F3B"/>
    <w:rsid w:val="008A60B6"/>
    <w:rsid w:val="008A6A95"/>
    <w:rsid w:val="008B0098"/>
    <w:rsid w:val="008B031F"/>
    <w:rsid w:val="008B0F78"/>
    <w:rsid w:val="008B27E1"/>
    <w:rsid w:val="008B3057"/>
    <w:rsid w:val="008B4446"/>
    <w:rsid w:val="008B490D"/>
    <w:rsid w:val="008B4B7D"/>
    <w:rsid w:val="008B5697"/>
    <w:rsid w:val="008B6B7B"/>
    <w:rsid w:val="008B6FEC"/>
    <w:rsid w:val="008B7BA7"/>
    <w:rsid w:val="008B7FBD"/>
    <w:rsid w:val="008C079B"/>
    <w:rsid w:val="008C0D57"/>
    <w:rsid w:val="008C153F"/>
    <w:rsid w:val="008C1E84"/>
    <w:rsid w:val="008C2F9C"/>
    <w:rsid w:val="008C3189"/>
    <w:rsid w:val="008C3543"/>
    <w:rsid w:val="008C48CF"/>
    <w:rsid w:val="008C5A42"/>
    <w:rsid w:val="008C6753"/>
    <w:rsid w:val="008C6B0B"/>
    <w:rsid w:val="008D29DE"/>
    <w:rsid w:val="008D3568"/>
    <w:rsid w:val="008D5843"/>
    <w:rsid w:val="008D59F2"/>
    <w:rsid w:val="008D6343"/>
    <w:rsid w:val="008D6664"/>
    <w:rsid w:val="008D6BD0"/>
    <w:rsid w:val="008E073B"/>
    <w:rsid w:val="008E077C"/>
    <w:rsid w:val="008E09F7"/>
    <w:rsid w:val="008E0D40"/>
    <w:rsid w:val="008E0F9B"/>
    <w:rsid w:val="008E1027"/>
    <w:rsid w:val="008E13BA"/>
    <w:rsid w:val="008E1CDD"/>
    <w:rsid w:val="008E39EB"/>
    <w:rsid w:val="008E4D9A"/>
    <w:rsid w:val="008E50B3"/>
    <w:rsid w:val="008E56CA"/>
    <w:rsid w:val="008E56F1"/>
    <w:rsid w:val="008E5711"/>
    <w:rsid w:val="008E5EA0"/>
    <w:rsid w:val="008E68A9"/>
    <w:rsid w:val="008E7803"/>
    <w:rsid w:val="008F0D3D"/>
    <w:rsid w:val="008F2E91"/>
    <w:rsid w:val="008F430A"/>
    <w:rsid w:val="008F528E"/>
    <w:rsid w:val="008F5920"/>
    <w:rsid w:val="008F59BE"/>
    <w:rsid w:val="008F5BAA"/>
    <w:rsid w:val="008F6138"/>
    <w:rsid w:val="008F678F"/>
    <w:rsid w:val="008F6955"/>
    <w:rsid w:val="008F6C2F"/>
    <w:rsid w:val="008F773E"/>
    <w:rsid w:val="008F7E1B"/>
    <w:rsid w:val="00901216"/>
    <w:rsid w:val="00903B6C"/>
    <w:rsid w:val="009043C6"/>
    <w:rsid w:val="00904571"/>
    <w:rsid w:val="00904DD9"/>
    <w:rsid w:val="00906508"/>
    <w:rsid w:val="00906942"/>
    <w:rsid w:val="0090769A"/>
    <w:rsid w:val="00910802"/>
    <w:rsid w:val="00910842"/>
    <w:rsid w:val="0091146F"/>
    <w:rsid w:val="009119BA"/>
    <w:rsid w:val="00912CFD"/>
    <w:rsid w:val="009141B2"/>
    <w:rsid w:val="009144E0"/>
    <w:rsid w:val="009147DD"/>
    <w:rsid w:val="00914A2A"/>
    <w:rsid w:val="00914B8E"/>
    <w:rsid w:val="00914DEF"/>
    <w:rsid w:val="0091576F"/>
    <w:rsid w:val="009169E1"/>
    <w:rsid w:val="009213F6"/>
    <w:rsid w:val="009214FB"/>
    <w:rsid w:val="00921BD1"/>
    <w:rsid w:val="00922579"/>
    <w:rsid w:val="00922672"/>
    <w:rsid w:val="0092296B"/>
    <w:rsid w:val="00922CEF"/>
    <w:rsid w:val="00923595"/>
    <w:rsid w:val="00923927"/>
    <w:rsid w:val="00923965"/>
    <w:rsid w:val="0092436C"/>
    <w:rsid w:val="0092437B"/>
    <w:rsid w:val="00924995"/>
    <w:rsid w:val="0092578B"/>
    <w:rsid w:val="009257D7"/>
    <w:rsid w:val="009260C0"/>
    <w:rsid w:val="009268D2"/>
    <w:rsid w:val="009270AC"/>
    <w:rsid w:val="009275A5"/>
    <w:rsid w:val="00931598"/>
    <w:rsid w:val="00931940"/>
    <w:rsid w:val="0093265D"/>
    <w:rsid w:val="009330B3"/>
    <w:rsid w:val="0093493E"/>
    <w:rsid w:val="00935F88"/>
    <w:rsid w:val="00936062"/>
    <w:rsid w:val="009377A0"/>
    <w:rsid w:val="00937EB8"/>
    <w:rsid w:val="0094035F"/>
    <w:rsid w:val="009408BF"/>
    <w:rsid w:val="00941341"/>
    <w:rsid w:val="0094187E"/>
    <w:rsid w:val="00941B0F"/>
    <w:rsid w:val="009421EF"/>
    <w:rsid w:val="009423D8"/>
    <w:rsid w:val="0094284B"/>
    <w:rsid w:val="00943F83"/>
    <w:rsid w:val="00944856"/>
    <w:rsid w:val="00944932"/>
    <w:rsid w:val="009452D4"/>
    <w:rsid w:val="0094533A"/>
    <w:rsid w:val="00945439"/>
    <w:rsid w:val="00945E22"/>
    <w:rsid w:val="00946609"/>
    <w:rsid w:val="00946B6F"/>
    <w:rsid w:val="00951C90"/>
    <w:rsid w:val="009523A8"/>
    <w:rsid w:val="00954021"/>
    <w:rsid w:val="00954235"/>
    <w:rsid w:val="009546DC"/>
    <w:rsid w:val="00955B92"/>
    <w:rsid w:val="00956614"/>
    <w:rsid w:val="009569EC"/>
    <w:rsid w:val="00956FB5"/>
    <w:rsid w:val="00957545"/>
    <w:rsid w:val="00957703"/>
    <w:rsid w:val="00957F1B"/>
    <w:rsid w:val="00960D0C"/>
    <w:rsid w:val="00960E77"/>
    <w:rsid w:val="00960FD1"/>
    <w:rsid w:val="009616FB"/>
    <w:rsid w:val="00961BF6"/>
    <w:rsid w:val="00961D3F"/>
    <w:rsid w:val="00962040"/>
    <w:rsid w:val="009633C4"/>
    <w:rsid w:val="00963748"/>
    <w:rsid w:val="009638E6"/>
    <w:rsid w:val="00963E29"/>
    <w:rsid w:val="00964110"/>
    <w:rsid w:val="00964545"/>
    <w:rsid w:val="00965015"/>
    <w:rsid w:val="00965158"/>
    <w:rsid w:val="009652C0"/>
    <w:rsid w:val="009661C1"/>
    <w:rsid w:val="00966339"/>
    <w:rsid w:val="00966B13"/>
    <w:rsid w:val="00970FFC"/>
    <w:rsid w:val="009712A9"/>
    <w:rsid w:val="00971B62"/>
    <w:rsid w:val="009727EA"/>
    <w:rsid w:val="0097316F"/>
    <w:rsid w:val="0097322D"/>
    <w:rsid w:val="0097388D"/>
    <w:rsid w:val="00973CC9"/>
    <w:rsid w:val="00974966"/>
    <w:rsid w:val="0097547E"/>
    <w:rsid w:val="00975D96"/>
    <w:rsid w:val="00976232"/>
    <w:rsid w:val="00976FD5"/>
    <w:rsid w:val="00977D09"/>
    <w:rsid w:val="00980397"/>
    <w:rsid w:val="009807F0"/>
    <w:rsid w:val="00982A36"/>
    <w:rsid w:val="00982D56"/>
    <w:rsid w:val="00983860"/>
    <w:rsid w:val="00984239"/>
    <w:rsid w:val="0098464D"/>
    <w:rsid w:val="0098487F"/>
    <w:rsid w:val="00984B73"/>
    <w:rsid w:val="00984E4B"/>
    <w:rsid w:val="0098547A"/>
    <w:rsid w:val="0098553D"/>
    <w:rsid w:val="00986767"/>
    <w:rsid w:val="00986B45"/>
    <w:rsid w:val="00987493"/>
    <w:rsid w:val="00987F2E"/>
    <w:rsid w:val="00990310"/>
    <w:rsid w:val="00990D4F"/>
    <w:rsid w:val="00995F00"/>
    <w:rsid w:val="0099611D"/>
    <w:rsid w:val="00996633"/>
    <w:rsid w:val="00996871"/>
    <w:rsid w:val="00996E7A"/>
    <w:rsid w:val="00997FF2"/>
    <w:rsid w:val="009A00D8"/>
    <w:rsid w:val="009A02AA"/>
    <w:rsid w:val="009A03AC"/>
    <w:rsid w:val="009A151F"/>
    <w:rsid w:val="009A2433"/>
    <w:rsid w:val="009A2999"/>
    <w:rsid w:val="009A2AA9"/>
    <w:rsid w:val="009A2BD8"/>
    <w:rsid w:val="009A398D"/>
    <w:rsid w:val="009A3FF5"/>
    <w:rsid w:val="009A438A"/>
    <w:rsid w:val="009A456B"/>
    <w:rsid w:val="009A4C99"/>
    <w:rsid w:val="009A51B3"/>
    <w:rsid w:val="009A537B"/>
    <w:rsid w:val="009A573B"/>
    <w:rsid w:val="009A5A98"/>
    <w:rsid w:val="009A630B"/>
    <w:rsid w:val="009A7033"/>
    <w:rsid w:val="009B011B"/>
    <w:rsid w:val="009B0A93"/>
    <w:rsid w:val="009B0C1C"/>
    <w:rsid w:val="009B15DE"/>
    <w:rsid w:val="009B3027"/>
    <w:rsid w:val="009B396B"/>
    <w:rsid w:val="009B3D73"/>
    <w:rsid w:val="009B3E76"/>
    <w:rsid w:val="009B4D3D"/>
    <w:rsid w:val="009B5127"/>
    <w:rsid w:val="009B52F3"/>
    <w:rsid w:val="009B5616"/>
    <w:rsid w:val="009B58E1"/>
    <w:rsid w:val="009B6270"/>
    <w:rsid w:val="009B6365"/>
    <w:rsid w:val="009B6F6C"/>
    <w:rsid w:val="009B71B2"/>
    <w:rsid w:val="009B7F81"/>
    <w:rsid w:val="009C026C"/>
    <w:rsid w:val="009C07B7"/>
    <w:rsid w:val="009C17F7"/>
    <w:rsid w:val="009C19CF"/>
    <w:rsid w:val="009C1C66"/>
    <w:rsid w:val="009C1FE0"/>
    <w:rsid w:val="009C1FF0"/>
    <w:rsid w:val="009C34C2"/>
    <w:rsid w:val="009C39F6"/>
    <w:rsid w:val="009C4E5E"/>
    <w:rsid w:val="009C4F3C"/>
    <w:rsid w:val="009C5290"/>
    <w:rsid w:val="009C58E7"/>
    <w:rsid w:val="009C664B"/>
    <w:rsid w:val="009C6784"/>
    <w:rsid w:val="009C6FD2"/>
    <w:rsid w:val="009C7150"/>
    <w:rsid w:val="009C7738"/>
    <w:rsid w:val="009C7D66"/>
    <w:rsid w:val="009D053D"/>
    <w:rsid w:val="009D0D8E"/>
    <w:rsid w:val="009D0F3E"/>
    <w:rsid w:val="009D1136"/>
    <w:rsid w:val="009D168C"/>
    <w:rsid w:val="009D20BC"/>
    <w:rsid w:val="009D2707"/>
    <w:rsid w:val="009D2B3B"/>
    <w:rsid w:val="009D4CA7"/>
    <w:rsid w:val="009D51E1"/>
    <w:rsid w:val="009D549D"/>
    <w:rsid w:val="009D54B1"/>
    <w:rsid w:val="009D55C3"/>
    <w:rsid w:val="009D7CE2"/>
    <w:rsid w:val="009E0846"/>
    <w:rsid w:val="009E1714"/>
    <w:rsid w:val="009E284B"/>
    <w:rsid w:val="009E3111"/>
    <w:rsid w:val="009E3327"/>
    <w:rsid w:val="009E37DD"/>
    <w:rsid w:val="009E3C2D"/>
    <w:rsid w:val="009E41DB"/>
    <w:rsid w:val="009E4421"/>
    <w:rsid w:val="009E4EDA"/>
    <w:rsid w:val="009E556E"/>
    <w:rsid w:val="009E7207"/>
    <w:rsid w:val="009E7634"/>
    <w:rsid w:val="009E7BBC"/>
    <w:rsid w:val="009E7FA4"/>
    <w:rsid w:val="009F19E2"/>
    <w:rsid w:val="009F1DE5"/>
    <w:rsid w:val="009F304F"/>
    <w:rsid w:val="009F37C6"/>
    <w:rsid w:val="009F40F9"/>
    <w:rsid w:val="009F4850"/>
    <w:rsid w:val="009F4AB1"/>
    <w:rsid w:val="009F4C7C"/>
    <w:rsid w:val="009F5240"/>
    <w:rsid w:val="009F52A7"/>
    <w:rsid w:val="009F5C33"/>
    <w:rsid w:val="009F6472"/>
    <w:rsid w:val="009F6BED"/>
    <w:rsid w:val="009F7323"/>
    <w:rsid w:val="00A00819"/>
    <w:rsid w:val="00A00F3B"/>
    <w:rsid w:val="00A019AA"/>
    <w:rsid w:val="00A01BDD"/>
    <w:rsid w:val="00A03393"/>
    <w:rsid w:val="00A03760"/>
    <w:rsid w:val="00A041B1"/>
    <w:rsid w:val="00A04CF6"/>
    <w:rsid w:val="00A059E5"/>
    <w:rsid w:val="00A06219"/>
    <w:rsid w:val="00A066CF"/>
    <w:rsid w:val="00A06D37"/>
    <w:rsid w:val="00A07236"/>
    <w:rsid w:val="00A072B6"/>
    <w:rsid w:val="00A10B29"/>
    <w:rsid w:val="00A115D5"/>
    <w:rsid w:val="00A1164C"/>
    <w:rsid w:val="00A128A3"/>
    <w:rsid w:val="00A13870"/>
    <w:rsid w:val="00A13FCE"/>
    <w:rsid w:val="00A140AC"/>
    <w:rsid w:val="00A1545D"/>
    <w:rsid w:val="00A15ADD"/>
    <w:rsid w:val="00A16871"/>
    <w:rsid w:val="00A16D1A"/>
    <w:rsid w:val="00A17310"/>
    <w:rsid w:val="00A176D5"/>
    <w:rsid w:val="00A177DC"/>
    <w:rsid w:val="00A20AC2"/>
    <w:rsid w:val="00A2364C"/>
    <w:rsid w:val="00A2375A"/>
    <w:rsid w:val="00A23837"/>
    <w:rsid w:val="00A23858"/>
    <w:rsid w:val="00A24E6C"/>
    <w:rsid w:val="00A25579"/>
    <w:rsid w:val="00A25CE1"/>
    <w:rsid w:val="00A26087"/>
    <w:rsid w:val="00A26969"/>
    <w:rsid w:val="00A30243"/>
    <w:rsid w:val="00A30E3F"/>
    <w:rsid w:val="00A3115D"/>
    <w:rsid w:val="00A318D0"/>
    <w:rsid w:val="00A3271B"/>
    <w:rsid w:val="00A327E6"/>
    <w:rsid w:val="00A32FDC"/>
    <w:rsid w:val="00A33241"/>
    <w:rsid w:val="00A334ED"/>
    <w:rsid w:val="00A34642"/>
    <w:rsid w:val="00A34F74"/>
    <w:rsid w:val="00A3513E"/>
    <w:rsid w:val="00A356B8"/>
    <w:rsid w:val="00A35A51"/>
    <w:rsid w:val="00A35C69"/>
    <w:rsid w:val="00A40E0C"/>
    <w:rsid w:val="00A4179C"/>
    <w:rsid w:val="00A4249E"/>
    <w:rsid w:val="00A43D8D"/>
    <w:rsid w:val="00A43EA2"/>
    <w:rsid w:val="00A44629"/>
    <w:rsid w:val="00A44C1C"/>
    <w:rsid w:val="00A454D6"/>
    <w:rsid w:val="00A456E2"/>
    <w:rsid w:val="00A45F77"/>
    <w:rsid w:val="00A46435"/>
    <w:rsid w:val="00A471FA"/>
    <w:rsid w:val="00A47AF7"/>
    <w:rsid w:val="00A47EB4"/>
    <w:rsid w:val="00A5179F"/>
    <w:rsid w:val="00A52103"/>
    <w:rsid w:val="00A5236F"/>
    <w:rsid w:val="00A533C6"/>
    <w:rsid w:val="00A5380E"/>
    <w:rsid w:val="00A53BCB"/>
    <w:rsid w:val="00A54139"/>
    <w:rsid w:val="00A543D7"/>
    <w:rsid w:val="00A54C95"/>
    <w:rsid w:val="00A55E89"/>
    <w:rsid w:val="00A56B20"/>
    <w:rsid w:val="00A571F8"/>
    <w:rsid w:val="00A57D0E"/>
    <w:rsid w:val="00A6038C"/>
    <w:rsid w:val="00A60BF3"/>
    <w:rsid w:val="00A615C2"/>
    <w:rsid w:val="00A61C49"/>
    <w:rsid w:val="00A61C74"/>
    <w:rsid w:val="00A62038"/>
    <w:rsid w:val="00A628A7"/>
    <w:rsid w:val="00A62DC7"/>
    <w:rsid w:val="00A6423E"/>
    <w:rsid w:val="00A64540"/>
    <w:rsid w:val="00A66032"/>
    <w:rsid w:val="00A66B2B"/>
    <w:rsid w:val="00A67BED"/>
    <w:rsid w:val="00A67D66"/>
    <w:rsid w:val="00A70BD9"/>
    <w:rsid w:val="00A70D99"/>
    <w:rsid w:val="00A7122F"/>
    <w:rsid w:val="00A71FED"/>
    <w:rsid w:val="00A729F4"/>
    <w:rsid w:val="00A72D93"/>
    <w:rsid w:val="00A73A06"/>
    <w:rsid w:val="00A73DE9"/>
    <w:rsid w:val="00A74C09"/>
    <w:rsid w:val="00A74C47"/>
    <w:rsid w:val="00A75445"/>
    <w:rsid w:val="00A7610D"/>
    <w:rsid w:val="00A767F6"/>
    <w:rsid w:val="00A76B26"/>
    <w:rsid w:val="00A804DF"/>
    <w:rsid w:val="00A807B6"/>
    <w:rsid w:val="00A80B27"/>
    <w:rsid w:val="00A81F60"/>
    <w:rsid w:val="00A82194"/>
    <w:rsid w:val="00A84028"/>
    <w:rsid w:val="00A84289"/>
    <w:rsid w:val="00A84727"/>
    <w:rsid w:val="00A849D4"/>
    <w:rsid w:val="00A85902"/>
    <w:rsid w:val="00A8601D"/>
    <w:rsid w:val="00A8671B"/>
    <w:rsid w:val="00A87757"/>
    <w:rsid w:val="00A906A0"/>
    <w:rsid w:val="00A90F42"/>
    <w:rsid w:val="00A92A2C"/>
    <w:rsid w:val="00A92ADF"/>
    <w:rsid w:val="00A92EC6"/>
    <w:rsid w:val="00A93E09"/>
    <w:rsid w:val="00A94441"/>
    <w:rsid w:val="00A9445E"/>
    <w:rsid w:val="00A9657E"/>
    <w:rsid w:val="00A966E1"/>
    <w:rsid w:val="00A96B74"/>
    <w:rsid w:val="00A973D3"/>
    <w:rsid w:val="00A9746E"/>
    <w:rsid w:val="00A97785"/>
    <w:rsid w:val="00AA033F"/>
    <w:rsid w:val="00AA0473"/>
    <w:rsid w:val="00AA0DFB"/>
    <w:rsid w:val="00AA2301"/>
    <w:rsid w:val="00AA23E6"/>
    <w:rsid w:val="00AA2B76"/>
    <w:rsid w:val="00AA3B31"/>
    <w:rsid w:val="00AA41BC"/>
    <w:rsid w:val="00AA4C38"/>
    <w:rsid w:val="00AA5835"/>
    <w:rsid w:val="00AA5AC9"/>
    <w:rsid w:val="00AA5F2F"/>
    <w:rsid w:val="00AA64FC"/>
    <w:rsid w:val="00AA700A"/>
    <w:rsid w:val="00AA779D"/>
    <w:rsid w:val="00AB0031"/>
    <w:rsid w:val="00AB0045"/>
    <w:rsid w:val="00AB08C1"/>
    <w:rsid w:val="00AB0A56"/>
    <w:rsid w:val="00AB191D"/>
    <w:rsid w:val="00AB191E"/>
    <w:rsid w:val="00AB1E72"/>
    <w:rsid w:val="00AB278E"/>
    <w:rsid w:val="00AB33CE"/>
    <w:rsid w:val="00AB3A1C"/>
    <w:rsid w:val="00AB4AFF"/>
    <w:rsid w:val="00AB4E4E"/>
    <w:rsid w:val="00AB5841"/>
    <w:rsid w:val="00AB724E"/>
    <w:rsid w:val="00AB79C6"/>
    <w:rsid w:val="00AC0614"/>
    <w:rsid w:val="00AC0BF3"/>
    <w:rsid w:val="00AC1DDA"/>
    <w:rsid w:val="00AC2CEE"/>
    <w:rsid w:val="00AC418C"/>
    <w:rsid w:val="00AC432E"/>
    <w:rsid w:val="00AC4AB9"/>
    <w:rsid w:val="00AC4E16"/>
    <w:rsid w:val="00AC51A4"/>
    <w:rsid w:val="00AC52A6"/>
    <w:rsid w:val="00AC56C7"/>
    <w:rsid w:val="00AC61EC"/>
    <w:rsid w:val="00AC65D6"/>
    <w:rsid w:val="00AC69B1"/>
    <w:rsid w:val="00AC7AE7"/>
    <w:rsid w:val="00AD06E5"/>
    <w:rsid w:val="00AD0F1A"/>
    <w:rsid w:val="00AD20DE"/>
    <w:rsid w:val="00AD2283"/>
    <w:rsid w:val="00AD3506"/>
    <w:rsid w:val="00AD3582"/>
    <w:rsid w:val="00AD3677"/>
    <w:rsid w:val="00AD48AE"/>
    <w:rsid w:val="00AD5BC1"/>
    <w:rsid w:val="00AD5CBF"/>
    <w:rsid w:val="00AD6415"/>
    <w:rsid w:val="00AD6BD1"/>
    <w:rsid w:val="00AD71E8"/>
    <w:rsid w:val="00AE055A"/>
    <w:rsid w:val="00AE08B6"/>
    <w:rsid w:val="00AE0B61"/>
    <w:rsid w:val="00AE0B63"/>
    <w:rsid w:val="00AE11A3"/>
    <w:rsid w:val="00AE149F"/>
    <w:rsid w:val="00AE185C"/>
    <w:rsid w:val="00AE2A46"/>
    <w:rsid w:val="00AE47CA"/>
    <w:rsid w:val="00AE61A9"/>
    <w:rsid w:val="00AE64FE"/>
    <w:rsid w:val="00AE6963"/>
    <w:rsid w:val="00AE76A5"/>
    <w:rsid w:val="00AE7863"/>
    <w:rsid w:val="00AE7CDB"/>
    <w:rsid w:val="00AF0702"/>
    <w:rsid w:val="00AF428C"/>
    <w:rsid w:val="00AF4779"/>
    <w:rsid w:val="00AF525A"/>
    <w:rsid w:val="00AF5659"/>
    <w:rsid w:val="00AF5C22"/>
    <w:rsid w:val="00AF750A"/>
    <w:rsid w:val="00AF78C2"/>
    <w:rsid w:val="00B00209"/>
    <w:rsid w:val="00B0063B"/>
    <w:rsid w:val="00B00C18"/>
    <w:rsid w:val="00B00D7A"/>
    <w:rsid w:val="00B00D80"/>
    <w:rsid w:val="00B011D8"/>
    <w:rsid w:val="00B0136D"/>
    <w:rsid w:val="00B02058"/>
    <w:rsid w:val="00B0254F"/>
    <w:rsid w:val="00B0284A"/>
    <w:rsid w:val="00B03B87"/>
    <w:rsid w:val="00B03DC6"/>
    <w:rsid w:val="00B03F8A"/>
    <w:rsid w:val="00B04BA7"/>
    <w:rsid w:val="00B05AF7"/>
    <w:rsid w:val="00B06065"/>
    <w:rsid w:val="00B060DB"/>
    <w:rsid w:val="00B078A9"/>
    <w:rsid w:val="00B12015"/>
    <w:rsid w:val="00B12F1A"/>
    <w:rsid w:val="00B1380C"/>
    <w:rsid w:val="00B13C19"/>
    <w:rsid w:val="00B1423A"/>
    <w:rsid w:val="00B14A66"/>
    <w:rsid w:val="00B161B4"/>
    <w:rsid w:val="00B1644F"/>
    <w:rsid w:val="00B169EE"/>
    <w:rsid w:val="00B16E2B"/>
    <w:rsid w:val="00B20DC9"/>
    <w:rsid w:val="00B2112F"/>
    <w:rsid w:val="00B21220"/>
    <w:rsid w:val="00B214D8"/>
    <w:rsid w:val="00B214DA"/>
    <w:rsid w:val="00B216AC"/>
    <w:rsid w:val="00B21F8D"/>
    <w:rsid w:val="00B22D0E"/>
    <w:rsid w:val="00B2341C"/>
    <w:rsid w:val="00B23513"/>
    <w:rsid w:val="00B2372A"/>
    <w:rsid w:val="00B246E7"/>
    <w:rsid w:val="00B25F5E"/>
    <w:rsid w:val="00B2712F"/>
    <w:rsid w:val="00B2751E"/>
    <w:rsid w:val="00B27684"/>
    <w:rsid w:val="00B303C0"/>
    <w:rsid w:val="00B304E0"/>
    <w:rsid w:val="00B308C3"/>
    <w:rsid w:val="00B310F9"/>
    <w:rsid w:val="00B32885"/>
    <w:rsid w:val="00B32D33"/>
    <w:rsid w:val="00B32DDD"/>
    <w:rsid w:val="00B32F6D"/>
    <w:rsid w:val="00B33A58"/>
    <w:rsid w:val="00B33CF2"/>
    <w:rsid w:val="00B33F7F"/>
    <w:rsid w:val="00B35369"/>
    <w:rsid w:val="00B36FAB"/>
    <w:rsid w:val="00B36FFB"/>
    <w:rsid w:val="00B37025"/>
    <w:rsid w:val="00B37455"/>
    <w:rsid w:val="00B37C34"/>
    <w:rsid w:val="00B41620"/>
    <w:rsid w:val="00B416EA"/>
    <w:rsid w:val="00B41A7A"/>
    <w:rsid w:val="00B43123"/>
    <w:rsid w:val="00B43D3B"/>
    <w:rsid w:val="00B43DB0"/>
    <w:rsid w:val="00B43EA4"/>
    <w:rsid w:val="00B44A35"/>
    <w:rsid w:val="00B45538"/>
    <w:rsid w:val="00B46AB5"/>
    <w:rsid w:val="00B46E0E"/>
    <w:rsid w:val="00B50013"/>
    <w:rsid w:val="00B50479"/>
    <w:rsid w:val="00B51A10"/>
    <w:rsid w:val="00B51A3A"/>
    <w:rsid w:val="00B51ECE"/>
    <w:rsid w:val="00B52C41"/>
    <w:rsid w:val="00B53B3A"/>
    <w:rsid w:val="00B54040"/>
    <w:rsid w:val="00B5560A"/>
    <w:rsid w:val="00B55D84"/>
    <w:rsid w:val="00B561C9"/>
    <w:rsid w:val="00B57810"/>
    <w:rsid w:val="00B57DFC"/>
    <w:rsid w:val="00B6081B"/>
    <w:rsid w:val="00B60FA3"/>
    <w:rsid w:val="00B629BE"/>
    <w:rsid w:val="00B62E86"/>
    <w:rsid w:val="00B63446"/>
    <w:rsid w:val="00B63533"/>
    <w:rsid w:val="00B636A2"/>
    <w:rsid w:val="00B63924"/>
    <w:rsid w:val="00B6476C"/>
    <w:rsid w:val="00B64819"/>
    <w:rsid w:val="00B6490C"/>
    <w:rsid w:val="00B65204"/>
    <w:rsid w:val="00B653BD"/>
    <w:rsid w:val="00B65FDC"/>
    <w:rsid w:val="00B66C2F"/>
    <w:rsid w:val="00B67408"/>
    <w:rsid w:val="00B67EB3"/>
    <w:rsid w:val="00B70801"/>
    <w:rsid w:val="00B70932"/>
    <w:rsid w:val="00B70B6C"/>
    <w:rsid w:val="00B70C37"/>
    <w:rsid w:val="00B71644"/>
    <w:rsid w:val="00B718AA"/>
    <w:rsid w:val="00B75AC9"/>
    <w:rsid w:val="00B76E00"/>
    <w:rsid w:val="00B77552"/>
    <w:rsid w:val="00B779AA"/>
    <w:rsid w:val="00B80C85"/>
    <w:rsid w:val="00B81A7C"/>
    <w:rsid w:val="00B82878"/>
    <w:rsid w:val="00B82C0B"/>
    <w:rsid w:val="00B831A6"/>
    <w:rsid w:val="00B8377B"/>
    <w:rsid w:val="00B844D8"/>
    <w:rsid w:val="00B84EE8"/>
    <w:rsid w:val="00B8508C"/>
    <w:rsid w:val="00B853C3"/>
    <w:rsid w:val="00B86A23"/>
    <w:rsid w:val="00B87BB8"/>
    <w:rsid w:val="00B90141"/>
    <w:rsid w:val="00B90181"/>
    <w:rsid w:val="00B902F6"/>
    <w:rsid w:val="00B907D8"/>
    <w:rsid w:val="00B90A90"/>
    <w:rsid w:val="00B90BC4"/>
    <w:rsid w:val="00B91AD3"/>
    <w:rsid w:val="00B92540"/>
    <w:rsid w:val="00B92DE1"/>
    <w:rsid w:val="00B93405"/>
    <w:rsid w:val="00B93CF7"/>
    <w:rsid w:val="00B94303"/>
    <w:rsid w:val="00B94622"/>
    <w:rsid w:val="00B94D0A"/>
    <w:rsid w:val="00B9673B"/>
    <w:rsid w:val="00B96E35"/>
    <w:rsid w:val="00B96FED"/>
    <w:rsid w:val="00B97651"/>
    <w:rsid w:val="00B976A8"/>
    <w:rsid w:val="00BA0114"/>
    <w:rsid w:val="00BA074F"/>
    <w:rsid w:val="00BA0FE3"/>
    <w:rsid w:val="00BA2C4C"/>
    <w:rsid w:val="00BA39E8"/>
    <w:rsid w:val="00BA5037"/>
    <w:rsid w:val="00BA6060"/>
    <w:rsid w:val="00BA632C"/>
    <w:rsid w:val="00BA7698"/>
    <w:rsid w:val="00BA7F1B"/>
    <w:rsid w:val="00BB0453"/>
    <w:rsid w:val="00BB115A"/>
    <w:rsid w:val="00BB159A"/>
    <w:rsid w:val="00BB180C"/>
    <w:rsid w:val="00BB2D46"/>
    <w:rsid w:val="00BB3164"/>
    <w:rsid w:val="00BB3C30"/>
    <w:rsid w:val="00BB4083"/>
    <w:rsid w:val="00BB497B"/>
    <w:rsid w:val="00BB49F8"/>
    <w:rsid w:val="00BB55C0"/>
    <w:rsid w:val="00BB59D0"/>
    <w:rsid w:val="00BB5F70"/>
    <w:rsid w:val="00BB6754"/>
    <w:rsid w:val="00BB68FD"/>
    <w:rsid w:val="00BB69F3"/>
    <w:rsid w:val="00BB718B"/>
    <w:rsid w:val="00BB73D3"/>
    <w:rsid w:val="00BB752D"/>
    <w:rsid w:val="00BB7841"/>
    <w:rsid w:val="00BB7C8D"/>
    <w:rsid w:val="00BC0028"/>
    <w:rsid w:val="00BC12A8"/>
    <w:rsid w:val="00BC1EE2"/>
    <w:rsid w:val="00BC3E0D"/>
    <w:rsid w:val="00BC4A6A"/>
    <w:rsid w:val="00BC5294"/>
    <w:rsid w:val="00BC53F0"/>
    <w:rsid w:val="00BC65B4"/>
    <w:rsid w:val="00BC6644"/>
    <w:rsid w:val="00BC6A94"/>
    <w:rsid w:val="00BC6C00"/>
    <w:rsid w:val="00BC6DFE"/>
    <w:rsid w:val="00BC714F"/>
    <w:rsid w:val="00BC7248"/>
    <w:rsid w:val="00BC76C3"/>
    <w:rsid w:val="00BC792B"/>
    <w:rsid w:val="00BC7A4B"/>
    <w:rsid w:val="00BC7D2E"/>
    <w:rsid w:val="00BD09A4"/>
    <w:rsid w:val="00BD0D01"/>
    <w:rsid w:val="00BD15EA"/>
    <w:rsid w:val="00BD1C69"/>
    <w:rsid w:val="00BD26EE"/>
    <w:rsid w:val="00BD2928"/>
    <w:rsid w:val="00BD34A3"/>
    <w:rsid w:val="00BD38C5"/>
    <w:rsid w:val="00BD401D"/>
    <w:rsid w:val="00BD4330"/>
    <w:rsid w:val="00BD4D20"/>
    <w:rsid w:val="00BD5D4A"/>
    <w:rsid w:val="00BD6211"/>
    <w:rsid w:val="00BD6332"/>
    <w:rsid w:val="00BD66B6"/>
    <w:rsid w:val="00BD6B1A"/>
    <w:rsid w:val="00BD74D6"/>
    <w:rsid w:val="00BD7986"/>
    <w:rsid w:val="00BD7D91"/>
    <w:rsid w:val="00BE000F"/>
    <w:rsid w:val="00BE0716"/>
    <w:rsid w:val="00BE1487"/>
    <w:rsid w:val="00BE1961"/>
    <w:rsid w:val="00BE1CA0"/>
    <w:rsid w:val="00BE27C7"/>
    <w:rsid w:val="00BE3288"/>
    <w:rsid w:val="00BE464A"/>
    <w:rsid w:val="00BE4BA2"/>
    <w:rsid w:val="00BE5DFE"/>
    <w:rsid w:val="00BE6A98"/>
    <w:rsid w:val="00BE6B89"/>
    <w:rsid w:val="00BE70D6"/>
    <w:rsid w:val="00BE7908"/>
    <w:rsid w:val="00BE79AF"/>
    <w:rsid w:val="00BF0CB4"/>
    <w:rsid w:val="00BF0FEF"/>
    <w:rsid w:val="00BF1369"/>
    <w:rsid w:val="00BF173C"/>
    <w:rsid w:val="00BF1A4C"/>
    <w:rsid w:val="00BF2CF1"/>
    <w:rsid w:val="00BF3926"/>
    <w:rsid w:val="00BF3942"/>
    <w:rsid w:val="00BF45CA"/>
    <w:rsid w:val="00BF56B8"/>
    <w:rsid w:val="00BF5D1D"/>
    <w:rsid w:val="00BF5F9D"/>
    <w:rsid w:val="00BF6BDB"/>
    <w:rsid w:val="00BF70AD"/>
    <w:rsid w:val="00C000CF"/>
    <w:rsid w:val="00C000F9"/>
    <w:rsid w:val="00C00E36"/>
    <w:rsid w:val="00C033BF"/>
    <w:rsid w:val="00C03556"/>
    <w:rsid w:val="00C03614"/>
    <w:rsid w:val="00C0399A"/>
    <w:rsid w:val="00C0462D"/>
    <w:rsid w:val="00C0489F"/>
    <w:rsid w:val="00C048A8"/>
    <w:rsid w:val="00C0630A"/>
    <w:rsid w:val="00C06E9B"/>
    <w:rsid w:val="00C07B2B"/>
    <w:rsid w:val="00C104EF"/>
    <w:rsid w:val="00C10C58"/>
    <w:rsid w:val="00C10EBC"/>
    <w:rsid w:val="00C11285"/>
    <w:rsid w:val="00C11ED2"/>
    <w:rsid w:val="00C12251"/>
    <w:rsid w:val="00C12608"/>
    <w:rsid w:val="00C13809"/>
    <w:rsid w:val="00C14447"/>
    <w:rsid w:val="00C1657E"/>
    <w:rsid w:val="00C16E61"/>
    <w:rsid w:val="00C16EFB"/>
    <w:rsid w:val="00C17661"/>
    <w:rsid w:val="00C17AA9"/>
    <w:rsid w:val="00C17AAE"/>
    <w:rsid w:val="00C17E15"/>
    <w:rsid w:val="00C17F95"/>
    <w:rsid w:val="00C200F1"/>
    <w:rsid w:val="00C200F4"/>
    <w:rsid w:val="00C205DF"/>
    <w:rsid w:val="00C206F0"/>
    <w:rsid w:val="00C21105"/>
    <w:rsid w:val="00C22A01"/>
    <w:rsid w:val="00C2359B"/>
    <w:rsid w:val="00C23E63"/>
    <w:rsid w:val="00C23FAA"/>
    <w:rsid w:val="00C241CA"/>
    <w:rsid w:val="00C255B6"/>
    <w:rsid w:val="00C2581D"/>
    <w:rsid w:val="00C25A49"/>
    <w:rsid w:val="00C25EF5"/>
    <w:rsid w:val="00C261FC"/>
    <w:rsid w:val="00C2656B"/>
    <w:rsid w:val="00C26765"/>
    <w:rsid w:val="00C272C1"/>
    <w:rsid w:val="00C279E8"/>
    <w:rsid w:val="00C27ACF"/>
    <w:rsid w:val="00C307CF"/>
    <w:rsid w:val="00C31A60"/>
    <w:rsid w:val="00C31BB6"/>
    <w:rsid w:val="00C31CFF"/>
    <w:rsid w:val="00C31DC0"/>
    <w:rsid w:val="00C320A7"/>
    <w:rsid w:val="00C33616"/>
    <w:rsid w:val="00C342DE"/>
    <w:rsid w:val="00C35122"/>
    <w:rsid w:val="00C351DE"/>
    <w:rsid w:val="00C36735"/>
    <w:rsid w:val="00C369FC"/>
    <w:rsid w:val="00C37C1C"/>
    <w:rsid w:val="00C40042"/>
    <w:rsid w:val="00C405FD"/>
    <w:rsid w:val="00C40B53"/>
    <w:rsid w:val="00C411D2"/>
    <w:rsid w:val="00C4149B"/>
    <w:rsid w:val="00C43ADA"/>
    <w:rsid w:val="00C4433E"/>
    <w:rsid w:val="00C45DC8"/>
    <w:rsid w:val="00C462B7"/>
    <w:rsid w:val="00C466D3"/>
    <w:rsid w:val="00C467E8"/>
    <w:rsid w:val="00C47170"/>
    <w:rsid w:val="00C47D57"/>
    <w:rsid w:val="00C5179E"/>
    <w:rsid w:val="00C52988"/>
    <w:rsid w:val="00C529BD"/>
    <w:rsid w:val="00C53AE0"/>
    <w:rsid w:val="00C5440A"/>
    <w:rsid w:val="00C54962"/>
    <w:rsid w:val="00C557D4"/>
    <w:rsid w:val="00C5639C"/>
    <w:rsid w:val="00C56EB9"/>
    <w:rsid w:val="00C572E4"/>
    <w:rsid w:val="00C5759F"/>
    <w:rsid w:val="00C57F90"/>
    <w:rsid w:val="00C60C30"/>
    <w:rsid w:val="00C61603"/>
    <w:rsid w:val="00C62931"/>
    <w:rsid w:val="00C6338A"/>
    <w:rsid w:val="00C63EFE"/>
    <w:rsid w:val="00C64D69"/>
    <w:rsid w:val="00C65162"/>
    <w:rsid w:val="00C6684F"/>
    <w:rsid w:val="00C6789C"/>
    <w:rsid w:val="00C67E87"/>
    <w:rsid w:val="00C715E1"/>
    <w:rsid w:val="00C71742"/>
    <w:rsid w:val="00C71A6E"/>
    <w:rsid w:val="00C72633"/>
    <w:rsid w:val="00C72848"/>
    <w:rsid w:val="00C72A18"/>
    <w:rsid w:val="00C72E2A"/>
    <w:rsid w:val="00C73BAE"/>
    <w:rsid w:val="00C74201"/>
    <w:rsid w:val="00C7424F"/>
    <w:rsid w:val="00C7724B"/>
    <w:rsid w:val="00C77C62"/>
    <w:rsid w:val="00C77CC3"/>
    <w:rsid w:val="00C77D6D"/>
    <w:rsid w:val="00C80344"/>
    <w:rsid w:val="00C80491"/>
    <w:rsid w:val="00C813C4"/>
    <w:rsid w:val="00C81E1D"/>
    <w:rsid w:val="00C82210"/>
    <w:rsid w:val="00C8318D"/>
    <w:rsid w:val="00C83451"/>
    <w:rsid w:val="00C844C5"/>
    <w:rsid w:val="00C8514C"/>
    <w:rsid w:val="00C85B32"/>
    <w:rsid w:val="00C86527"/>
    <w:rsid w:val="00C875EA"/>
    <w:rsid w:val="00C87648"/>
    <w:rsid w:val="00C87C63"/>
    <w:rsid w:val="00C87CDF"/>
    <w:rsid w:val="00C90AD9"/>
    <w:rsid w:val="00C90E03"/>
    <w:rsid w:val="00C90E6E"/>
    <w:rsid w:val="00C91713"/>
    <w:rsid w:val="00C91873"/>
    <w:rsid w:val="00C918C3"/>
    <w:rsid w:val="00C9197E"/>
    <w:rsid w:val="00C921D3"/>
    <w:rsid w:val="00C92427"/>
    <w:rsid w:val="00C92D7D"/>
    <w:rsid w:val="00C92DDC"/>
    <w:rsid w:val="00C940CD"/>
    <w:rsid w:val="00C94B42"/>
    <w:rsid w:val="00C94C5C"/>
    <w:rsid w:val="00C962E4"/>
    <w:rsid w:val="00C96A4F"/>
    <w:rsid w:val="00C97B3B"/>
    <w:rsid w:val="00CA0548"/>
    <w:rsid w:val="00CA0862"/>
    <w:rsid w:val="00CA0A4B"/>
    <w:rsid w:val="00CA0D23"/>
    <w:rsid w:val="00CA17BA"/>
    <w:rsid w:val="00CA2D2D"/>
    <w:rsid w:val="00CA2F62"/>
    <w:rsid w:val="00CA389D"/>
    <w:rsid w:val="00CA38B2"/>
    <w:rsid w:val="00CA3FA5"/>
    <w:rsid w:val="00CA3FC6"/>
    <w:rsid w:val="00CA4A9B"/>
    <w:rsid w:val="00CA57D0"/>
    <w:rsid w:val="00CA6371"/>
    <w:rsid w:val="00CA6377"/>
    <w:rsid w:val="00CA63C5"/>
    <w:rsid w:val="00CA65CD"/>
    <w:rsid w:val="00CB0993"/>
    <w:rsid w:val="00CB0EF6"/>
    <w:rsid w:val="00CB1D40"/>
    <w:rsid w:val="00CB22E1"/>
    <w:rsid w:val="00CB2D9E"/>
    <w:rsid w:val="00CB3620"/>
    <w:rsid w:val="00CB3FBC"/>
    <w:rsid w:val="00CB4DA0"/>
    <w:rsid w:val="00CB4EFE"/>
    <w:rsid w:val="00CB500A"/>
    <w:rsid w:val="00CB5368"/>
    <w:rsid w:val="00CB58EE"/>
    <w:rsid w:val="00CB6BA9"/>
    <w:rsid w:val="00CB7901"/>
    <w:rsid w:val="00CC0857"/>
    <w:rsid w:val="00CC154A"/>
    <w:rsid w:val="00CC227B"/>
    <w:rsid w:val="00CC240E"/>
    <w:rsid w:val="00CC2DE9"/>
    <w:rsid w:val="00CC2F44"/>
    <w:rsid w:val="00CC36E2"/>
    <w:rsid w:val="00CC3935"/>
    <w:rsid w:val="00CC3DD8"/>
    <w:rsid w:val="00CC3F66"/>
    <w:rsid w:val="00CC40A8"/>
    <w:rsid w:val="00CC4187"/>
    <w:rsid w:val="00CC5201"/>
    <w:rsid w:val="00CC599F"/>
    <w:rsid w:val="00CC5F54"/>
    <w:rsid w:val="00CC5F8C"/>
    <w:rsid w:val="00CC6357"/>
    <w:rsid w:val="00CC7093"/>
    <w:rsid w:val="00CC7172"/>
    <w:rsid w:val="00CC7794"/>
    <w:rsid w:val="00CC7952"/>
    <w:rsid w:val="00CC7CDE"/>
    <w:rsid w:val="00CC7D7F"/>
    <w:rsid w:val="00CD05C3"/>
    <w:rsid w:val="00CD0828"/>
    <w:rsid w:val="00CD0F1D"/>
    <w:rsid w:val="00CD1216"/>
    <w:rsid w:val="00CD176A"/>
    <w:rsid w:val="00CD2903"/>
    <w:rsid w:val="00CD3511"/>
    <w:rsid w:val="00CD4409"/>
    <w:rsid w:val="00CD4EE2"/>
    <w:rsid w:val="00CD5455"/>
    <w:rsid w:val="00CD5699"/>
    <w:rsid w:val="00CD6062"/>
    <w:rsid w:val="00CD623D"/>
    <w:rsid w:val="00CD7009"/>
    <w:rsid w:val="00CD7899"/>
    <w:rsid w:val="00CD7E2D"/>
    <w:rsid w:val="00CE17DC"/>
    <w:rsid w:val="00CE18A6"/>
    <w:rsid w:val="00CE1BA5"/>
    <w:rsid w:val="00CE2344"/>
    <w:rsid w:val="00CE23E4"/>
    <w:rsid w:val="00CE251E"/>
    <w:rsid w:val="00CE392A"/>
    <w:rsid w:val="00CE44F2"/>
    <w:rsid w:val="00CE457C"/>
    <w:rsid w:val="00CE4DE2"/>
    <w:rsid w:val="00CE5443"/>
    <w:rsid w:val="00CE5626"/>
    <w:rsid w:val="00CE6276"/>
    <w:rsid w:val="00CE62B6"/>
    <w:rsid w:val="00CE6630"/>
    <w:rsid w:val="00CE6A20"/>
    <w:rsid w:val="00CE790E"/>
    <w:rsid w:val="00CF03C3"/>
    <w:rsid w:val="00CF0492"/>
    <w:rsid w:val="00CF10DA"/>
    <w:rsid w:val="00CF131D"/>
    <w:rsid w:val="00CF1375"/>
    <w:rsid w:val="00CF22E3"/>
    <w:rsid w:val="00CF3104"/>
    <w:rsid w:val="00CF3AB5"/>
    <w:rsid w:val="00CF417B"/>
    <w:rsid w:val="00CF4258"/>
    <w:rsid w:val="00CF5B5B"/>
    <w:rsid w:val="00CF5B6C"/>
    <w:rsid w:val="00CF71C9"/>
    <w:rsid w:val="00CF7E07"/>
    <w:rsid w:val="00D0006F"/>
    <w:rsid w:val="00D006DF"/>
    <w:rsid w:val="00D00725"/>
    <w:rsid w:val="00D00733"/>
    <w:rsid w:val="00D0159B"/>
    <w:rsid w:val="00D01ABC"/>
    <w:rsid w:val="00D01C25"/>
    <w:rsid w:val="00D02D22"/>
    <w:rsid w:val="00D02EAD"/>
    <w:rsid w:val="00D04144"/>
    <w:rsid w:val="00D04E04"/>
    <w:rsid w:val="00D05C3D"/>
    <w:rsid w:val="00D05C3F"/>
    <w:rsid w:val="00D06B53"/>
    <w:rsid w:val="00D0721C"/>
    <w:rsid w:val="00D10EAF"/>
    <w:rsid w:val="00D125A9"/>
    <w:rsid w:val="00D13443"/>
    <w:rsid w:val="00D1349E"/>
    <w:rsid w:val="00D13F2C"/>
    <w:rsid w:val="00D14CE9"/>
    <w:rsid w:val="00D160E6"/>
    <w:rsid w:val="00D17094"/>
    <w:rsid w:val="00D17C36"/>
    <w:rsid w:val="00D205E4"/>
    <w:rsid w:val="00D20A1B"/>
    <w:rsid w:val="00D20E4A"/>
    <w:rsid w:val="00D21B5A"/>
    <w:rsid w:val="00D21FAF"/>
    <w:rsid w:val="00D22326"/>
    <w:rsid w:val="00D22E07"/>
    <w:rsid w:val="00D23DC0"/>
    <w:rsid w:val="00D245CE"/>
    <w:rsid w:val="00D25361"/>
    <w:rsid w:val="00D25EBA"/>
    <w:rsid w:val="00D26FBE"/>
    <w:rsid w:val="00D270F5"/>
    <w:rsid w:val="00D27559"/>
    <w:rsid w:val="00D300E4"/>
    <w:rsid w:val="00D3047B"/>
    <w:rsid w:val="00D319BB"/>
    <w:rsid w:val="00D321C1"/>
    <w:rsid w:val="00D323E3"/>
    <w:rsid w:val="00D333AF"/>
    <w:rsid w:val="00D33874"/>
    <w:rsid w:val="00D33C47"/>
    <w:rsid w:val="00D34916"/>
    <w:rsid w:val="00D352D1"/>
    <w:rsid w:val="00D3532D"/>
    <w:rsid w:val="00D35C7D"/>
    <w:rsid w:val="00D35ED6"/>
    <w:rsid w:val="00D3729B"/>
    <w:rsid w:val="00D3799E"/>
    <w:rsid w:val="00D37C53"/>
    <w:rsid w:val="00D4060C"/>
    <w:rsid w:val="00D40CD6"/>
    <w:rsid w:val="00D40FB4"/>
    <w:rsid w:val="00D41885"/>
    <w:rsid w:val="00D43739"/>
    <w:rsid w:val="00D43E58"/>
    <w:rsid w:val="00D44B86"/>
    <w:rsid w:val="00D45668"/>
    <w:rsid w:val="00D45C34"/>
    <w:rsid w:val="00D46140"/>
    <w:rsid w:val="00D46C7C"/>
    <w:rsid w:val="00D478A1"/>
    <w:rsid w:val="00D47B24"/>
    <w:rsid w:val="00D47D1B"/>
    <w:rsid w:val="00D47ECD"/>
    <w:rsid w:val="00D47F8C"/>
    <w:rsid w:val="00D5006A"/>
    <w:rsid w:val="00D500F0"/>
    <w:rsid w:val="00D50374"/>
    <w:rsid w:val="00D5088A"/>
    <w:rsid w:val="00D50E65"/>
    <w:rsid w:val="00D516A4"/>
    <w:rsid w:val="00D52878"/>
    <w:rsid w:val="00D52E7A"/>
    <w:rsid w:val="00D531DA"/>
    <w:rsid w:val="00D5348F"/>
    <w:rsid w:val="00D55411"/>
    <w:rsid w:val="00D5569A"/>
    <w:rsid w:val="00D55CCC"/>
    <w:rsid w:val="00D601BB"/>
    <w:rsid w:val="00D60BD8"/>
    <w:rsid w:val="00D61607"/>
    <w:rsid w:val="00D616A8"/>
    <w:rsid w:val="00D6173A"/>
    <w:rsid w:val="00D61B8F"/>
    <w:rsid w:val="00D625B4"/>
    <w:rsid w:val="00D62AC5"/>
    <w:rsid w:val="00D6359A"/>
    <w:rsid w:val="00D63947"/>
    <w:rsid w:val="00D641C8"/>
    <w:rsid w:val="00D646B6"/>
    <w:rsid w:val="00D64949"/>
    <w:rsid w:val="00D64B57"/>
    <w:rsid w:val="00D64D66"/>
    <w:rsid w:val="00D653C5"/>
    <w:rsid w:val="00D657E8"/>
    <w:rsid w:val="00D65980"/>
    <w:rsid w:val="00D659C8"/>
    <w:rsid w:val="00D65DD7"/>
    <w:rsid w:val="00D66EA2"/>
    <w:rsid w:val="00D66F43"/>
    <w:rsid w:val="00D70266"/>
    <w:rsid w:val="00D70528"/>
    <w:rsid w:val="00D70857"/>
    <w:rsid w:val="00D70D94"/>
    <w:rsid w:val="00D71610"/>
    <w:rsid w:val="00D72791"/>
    <w:rsid w:val="00D72906"/>
    <w:rsid w:val="00D72D42"/>
    <w:rsid w:val="00D7388C"/>
    <w:rsid w:val="00D74716"/>
    <w:rsid w:val="00D7531B"/>
    <w:rsid w:val="00D754B7"/>
    <w:rsid w:val="00D757CC"/>
    <w:rsid w:val="00D75CB7"/>
    <w:rsid w:val="00D7605F"/>
    <w:rsid w:val="00D766AE"/>
    <w:rsid w:val="00D7673F"/>
    <w:rsid w:val="00D77E9E"/>
    <w:rsid w:val="00D806DC"/>
    <w:rsid w:val="00D8122C"/>
    <w:rsid w:val="00D82069"/>
    <w:rsid w:val="00D831AF"/>
    <w:rsid w:val="00D834B9"/>
    <w:rsid w:val="00D836B2"/>
    <w:rsid w:val="00D836FA"/>
    <w:rsid w:val="00D83856"/>
    <w:rsid w:val="00D84926"/>
    <w:rsid w:val="00D855B6"/>
    <w:rsid w:val="00D90206"/>
    <w:rsid w:val="00D902D1"/>
    <w:rsid w:val="00D9245F"/>
    <w:rsid w:val="00D92579"/>
    <w:rsid w:val="00D93310"/>
    <w:rsid w:val="00D93785"/>
    <w:rsid w:val="00D93C60"/>
    <w:rsid w:val="00D9531C"/>
    <w:rsid w:val="00D95D1E"/>
    <w:rsid w:val="00D96404"/>
    <w:rsid w:val="00D964F4"/>
    <w:rsid w:val="00D96A59"/>
    <w:rsid w:val="00D9712D"/>
    <w:rsid w:val="00D97889"/>
    <w:rsid w:val="00D97B38"/>
    <w:rsid w:val="00DA0A2C"/>
    <w:rsid w:val="00DA1783"/>
    <w:rsid w:val="00DA17A9"/>
    <w:rsid w:val="00DA1F0C"/>
    <w:rsid w:val="00DA2387"/>
    <w:rsid w:val="00DA4707"/>
    <w:rsid w:val="00DA481D"/>
    <w:rsid w:val="00DA5222"/>
    <w:rsid w:val="00DA55ED"/>
    <w:rsid w:val="00DA5F83"/>
    <w:rsid w:val="00DA607D"/>
    <w:rsid w:val="00DA655A"/>
    <w:rsid w:val="00DA66CB"/>
    <w:rsid w:val="00DB0706"/>
    <w:rsid w:val="00DB1EFD"/>
    <w:rsid w:val="00DB1F38"/>
    <w:rsid w:val="00DB2D49"/>
    <w:rsid w:val="00DB2FDB"/>
    <w:rsid w:val="00DB3714"/>
    <w:rsid w:val="00DB389B"/>
    <w:rsid w:val="00DB38E5"/>
    <w:rsid w:val="00DB423F"/>
    <w:rsid w:val="00DB43E2"/>
    <w:rsid w:val="00DB5082"/>
    <w:rsid w:val="00DB512A"/>
    <w:rsid w:val="00DB5A52"/>
    <w:rsid w:val="00DB5CA2"/>
    <w:rsid w:val="00DB6C65"/>
    <w:rsid w:val="00DB6F3F"/>
    <w:rsid w:val="00DB7534"/>
    <w:rsid w:val="00DC09AB"/>
    <w:rsid w:val="00DC13A5"/>
    <w:rsid w:val="00DC1667"/>
    <w:rsid w:val="00DC1DB1"/>
    <w:rsid w:val="00DC2124"/>
    <w:rsid w:val="00DC298D"/>
    <w:rsid w:val="00DC2C16"/>
    <w:rsid w:val="00DC2F27"/>
    <w:rsid w:val="00DC4524"/>
    <w:rsid w:val="00DC4BFE"/>
    <w:rsid w:val="00DC62D1"/>
    <w:rsid w:val="00DC6ECF"/>
    <w:rsid w:val="00DC7915"/>
    <w:rsid w:val="00DC7E75"/>
    <w:rsid w:val="00DD1770"/>
    <w:rsid w:val="00DD19D7"/>
    <w:rsid w:val="00DD260C"/>
    <w:rsid w:val="00DD282E"/>
    <w:rsid w:val="00DD38ED"/>
    <w:rsid w:val="00DD3979"/>
    <w:rsid w:val="00DD397E"/>
    <w:rsid w:val="00DD43FE"/>
    <w:rsid w:val="00DD54C8"/>
    <w:rsid w:val="00DD54E0"/>
    <w:rsid w:val="00DD59E6"/>
    <w:rsid w:val="00DD5C62"/>
    <w:rsid w:val="00DD6242"/>
    <w:rsid w:val="00DD6F31"/>
    <w:rsid w:val="00DD7847"/>
    <w:rsid w:val="00DD7E98"/>
    <w:rsid w:val="00DE07B2"/>
    <w:rsid w:val="00DE0E5F"/>
    <w:rsid w:val="00DE2056"/>
    <w:rsid w:val="00DE29BE"/>
    <w:rsid w:val="00DE2B87"/>
    <w:rsid w:val="00DE3656"/>
    <w:rsid w:val="00DE3F56"/>
    <w:rsid w:val="00DE497F"/>
    <w:rsid w:val="00DE4A4F"/>
    <w:rsid w:val="00DE705C"/>
    <w:rsid w:val="00DE7CD4"/>
    <w:rsid w:val="00DE7F19"/>
    <w:rsid w:val="00DF0C21"/>
    <w:rsid w:val="00DF17EF"/>
    <w:rsid w:val="00DF20F3"/>
    <w:rsid w:val="00DF2D29"/>
    <w:rsid w:val="00DF33DE"/>
    <w:rsid w:val="00DF36A2"/>
    <w:rsid w:val="00DF4AAB"/>
    <w:rsid w:val="00DF4F12"/>
    <w:rsid w:val="00DF73AC"/>
    <w:rsid w:val="00E00D4A"/>
    <w:rsid w:val="00E00DBE"/>
    <w:rsid w:val="00E00E41"/>
    <w:rsid w:val="00E01378"/>
    <w:rsid w:val="00E018A5"/>
    <w:rsid w:val="00E0195E"/>
    <w:rsid w:val="00E0222E"/>
    <w:rsid w:val="00E0232C"/>
    <w:rsid w:val="00E026CD"/>
    <w:rsid w:val="00E02903"/>
    <w:rsid w:val="00E03D17"/>
    <w:rsid w:val="00E04879"/>
    <w:rsid w:val="00E04AE7"/>
    <w:rsid w:val="00E04C5B"/>
    <w:rsid w:val="00E04EFC"/>
    <w:rsid w:val="00E05580"/>
    <w:rsid w:val="00E074CB"/>
    <w:rsid w:val="00E07E05"/>
    <w:rsid w:val="00E07EFD"/>
    <w:rsid w:val="00E10E0C"/>
    <w:rsid w:val="00E1238C"/>
    <w:rsid w:val="00E128C8"/>
    <w:rsid w:val="00E129E4"/>
    <w:rsid w:val="00E14735"/>
    <w:rsid w:val="00E15121"/>
    <w:rsid w:val="00E15B87"/>
    <w:rsid w:val="00E15E6A"/>
    <w:rsid w:val="00E17E58"/>
    <w:rsid w:val="00E201D1"/>
    <w:rsid w:val="00E202CA"/>
    <w:rsid w:val="00E20B36"/>
    <w:rsid w:val="00E20C9F"/>
    <w:rsid w:val="00E21DF8"/>
    <w:rsid w:val="00E21EB8"/>
    <w:rsid w:val="00E23B5B"/>
    <w:rsid w:val="00E24C39"/>
    <w:rsid w:val="00E25CBA"/>
    <w:rsid w:val="00E261C8"/>
    <w:rsid w:val="00E2685A"/>
    <w:rsid w:val="00E26A39"/>
    <w:rsid w:val="00E277EC"/>
    <w:rsid w:val="00E30688"/>
    <w:rsid w:val="00E30B63"/>
    <w:rsid w:val="00E31010"/>
    <w:rsid w:val="00E31374"/>
    <w:rsid w:val="00E31C8E"/>
    <w:rsid w:val="00E32058"/>
    <w:rsid w:val="00E32304"/>
    <w:rsid w:val="00E33A4A"/>
    <w:rsid w:val="00E34394"/>
    <w:rsid w:val="00E34A73"/>
    <w:rsid w:val="00E35953"/>
    <w:rsid w:val="00E3766E"/>
    <w:rsid w:val="00E404EA"/>
    <w:rsid w:val="00E409E1"/>
    <w:rsid w:val="00E40AEA"/>
    <w:rsid w:val="00E415AE"/>
    <w:rsid w:val="00E41A56"/>
    <w:rsid w:val="00E42141"/>
    <w:rsid w:val="00E42676"/>
    <w:rsid w:val="00E42AD0"/>
    <w:rsid w:val="00E42BA8"/>
    <w:rsid w:val="00E42EB5"/>
    <w:rsid w:val="00E43181"/>
    <w:rsid w:val="00E43713"/>
    <w:rsid w:val="00E43C3C"/>
    <w:rsid w:val="00E43D62"/>
    <w:rsid w:val="00E43DF7"/>
    <w:rsid w:val="00E4465E"/>
    <w:rsid w:val="00E44739"/>
    <w:rsid w:val="00E44A71"/>
    <w:rsid w:val="00E45830"/>
    <w:rsid w:val="00E45A43"/>
    <w:rsid w:val="00E4603F"/>
    <w:rsid w:val="00E46C41"/>
    <w:rsid w:val="00E46EA8"/>
    <w:rsid w:val="00E47212"/>
    <w:rsid w:val="00E4749F"/>
    <w:rsid w:val="00E475F4"/>
    <w:rsid w:val="00E5033F"/>
    <w:rsid w:val="00E50396"/>
    <w:rsid w:val="00E5076D"/>
    <w:rsid w:val="00E50898"/>
    <w:rsid w:val="00E50AF7"/>
    <w:rsid w:val="00E517B2"/>
    <w:rsid w:val="00E5180F"/>
    <w:rsid w:val="00E5181A"/>
    <w:rsid w:val="00E51DCE"/>
    <w:rsid w:val="00E51E6D"/>
    <w:rsid w:val="00E526F0"/>
    <w:rsid w:val="00E52A6A"/>
    <w:rsid w:val="00E52AA1"/>
    <w:rsid w:val="00E52B6A"/>
    <w:rsid w:val="00E52F7D"/>
    <w:rsid w:val="00E536AA"/>
    <w:rsid w:val="00E53972"/>
    <w:rsid w:val="00E53989"/>
    <w:rsid w:val="00E53B8F"/>
    <w:rsid w:val="00E54084"/>
    <w:rsid w:val="00E559FF"/>
    <w:rsid w:val="00E56050"/>
    <w:rsid w:val="00E56154"/>
    <w:rsid w:val="00E56860"/>
    <w:rsid w:val="00E56D96"/>
    <w:rsid w:val="00E575D9"/>
    <w:rsid w:val="00E5769A"/>
    <w:rsid w:val="00E5775D"/>
    <w:rsid w:val="00E607D8"/>
    <w:rsid w:val="00E609AA"/>
    <w:rsid w:val="00E615ED"/>
    <w:rsid w:val="00E6189E"/>
    <w:rsid w:val="00E62A0B"/>
    <w:rsid w:val="00E6305E"/>
    <w:rsid w:val="00E641C9"/>
    <w:rsid w:val="00E6497E"/>
    <w:rsid w:val="00E64B4B"/>
    <w:rsid w:val="00E665D5"/>
    <w:rsid w:val="00E675BD"/>
    <w:rsid w:val="00E67F9D"/>
    <w:rsid w:val="00E70858"/>
    <w:rsid w:val="00E709D0"/>
    <w:rsid w:val="00E7129D"/>
    <w:rsid w:val="00E7135B"/>
    <w:rsid w:val="00E73FAD"/>
    <w:rsid w:val="00E74653"/>
    <w:rsid w:val="00E74B37"/>
    <w:rsid w:val="00E74D8F"/>
    <w:rsid w:val="00E75B66"/>
    <w:rsid w:val="00E76A33"/>
    <w:rsid w:val="00E7731C"/>
    <w:rsid w:val="00E7788C"/>
    <w:rsid w:val="00E802CC"/>
    <w:rsid w:val="00E8077F"/>
    <w:rsid w:val="00E80DEB"/>
    <w:rsid w:val="00E81C7A"/>
    <w:rsid w:val="00E826C4"/>
    <w:rsid w:val="00E826C5"/>
    <w:rsid w:val="00E85B83"/>
    <w:rsid w:val="00E86B04"/>
    <w:rsid w:val="00E90DE0"/>
    <w:rsid w:val="00E9273E"/>
    <w:rsid w:val="00E932C2"/>
    <w:rsid w:val="00E933C3"/>
    <w:rsid w:val="00E9358F"/>
    <w:rsid w:val="00E96266"/>
    <w:rsid w:val="00E97405"/>
    <w:rsid w:val="00E97581"/>
    <w:rsid w:val="00E97666"/>
    <w:rsid w:val="00E97A24"/>
    <w:rsid w:val="00E97CDC"/>
    <w:rsid w:val="00EA0621"/>
    <w:rsid w:val="00EA0703"/>
    <w:rsid w:val="00EA1559"/>
    <w:rsid w:val="00EA335D"/>
    <w:rsid w:val="00EA3468"/>
    <w:rsid w:val="00EA424D"/>
    <w:rsid w:val="00EA45B8"/>
    <w:rsid w:val="00EA4A7A"/>
    <w:rsid w:val="00EA5C2D"/>
    <w:rsid w:val="00EA5E8A"/>
    <w:rsid w:val="00EA6343"/>
    <w:rsid w:val="00EA6CB8"/>
    <w:rsid w:val="00EA712C"/>
    <w:rsid w:val="00EA7AD5"/>
    <w:rsid w:val="00EB00F7"/>
    <w:rsid w:val="00EB03D4"/>
    <w:rsid w:val="00EB169B"/>
    <w:rsid w:val="00EB1F39"/>
    <w:rsid w:val="00EB336C"/>
    <w:rsid w:val="00EB3526"/>
    <w:rsid w:val="00EB3969"/>
    <w:rsid w:val="00EB3BBB"/>
    <w:rsid w:val="00EC04A7"/>
    <w:rsid w:val="00EC224A"/>
    <w:rsid w:val="00EC322C"/>
    <w:rsid w:val="00EC3FF4"/>
    <w:rsid w:val="00EC470B"/>
    <w:rsid w:val="00EC4843"/>
    <w:rsid w:val="00EC5338"/>
    <w:rsid w:val="00EC58D3"/>
    <w:rsid w:val="00EC60FF"/>
    <w:rsid w:val="00EC703C"/>
    <w:rsid w:val="00EC715D"/>
    <w:rsid w:val="00EC76B8"/>
    <w:rsid w:val="00EC7D8A"/>
    <w:rsid w:val="00ED05BD"/>
    <w:rsid w:val="00ED0E65"/>
    <w:rsid w:val="00ED0E81"/>
    <w:rsid w:val="00ED1A91"/>
    <w:rsid w:val="00ED2510"/>
    <w:rsid w:val="00ED2670"/>
    <w:rsid w:val="00ED37EC"/>
    <w:rsid w:val="00ED43C6"/>
    <w:rsid w:val="00ED50C3"/>
    <w:rsid w:val="00ED6370"/>
    <w:rsid w:val="00ED79CD"/>
    <w:rsid w:val="00EE070B"/>
    <w:rsid w:val="00EE10C5"/>
    <w:rsid w:val="00EE1BB5"/>
    <w:rsid w:val="00EE3172"/>
    <w:rsid w:val="00EE3758"/>
    <w:rsid w:val="00EE3C85"/>
    <w:rsid w:val="00EE6B3C"/>
    <w:rsid w:val="00EE6BC4"/>
    <w:rsid w:val="00EE6CB6"/>
    <w:rsid w:val="00EE7914"/>
    <w:rsid w:val="00EE7A0A"/>
    <w:rsid w:val="00EF047C"/>
    <w:rsid w:val="00EF0A15"/>
    <w:rsid w:val="00EF0DFF"/>
    <w:rsid w:val="00EF1A37"/>
    <w:rsid w:val="00EF305C"/>
    <w:rsid w:val="00EF388E"/>
    <w:rsid w:val="00EF41E0"/>
    <w:rsid w:val="00EF458A"/>
    <w:rsid w:val="00EF4BF7"/>
    <w:rsid w:val="00EF5768"/>
    <w:rsid w:val="00EF6A72"/>
    <w:rsid w:val="00EF6C2A"/>
    <w:rsid w:val="00EF74A8"/>
    <w:rsid w:val="00EF7972"/>
    <w:rsid w:val="00EF7F87"/>
    <w:rsid w:val="00F00037"/>
    <w:rsid w:val="00F00683"/>
    <w:rsid w:val="00F0102D"/>
    <w:rsid w:val="00F01244"/>
    <w:rsid w:val="00F01DA1"/>
    <w:rsid w:val="00F021B4"/>
    <w:rsid w:val="00F02833"/>
    <w:rsid w:val="00F02BA2"/>
    <w:rsid w:val="00F03D07"/>
    <w:rsid w:val="00F03D26"/>
    <w:rsid w:val="00F03E9E"/>
    <w:rsid w:val="00F043EF"/>
    <w:rsid w:val="00F04A61"/>
    <w:rsid w:val="00F054F0"/>
    <w:rsid w:val="00F05742"/>
    <w:rsid w:val="00F05A3B"/>
    <w:rsid w:val="00F06382"/>
    <w:rsid w:val="00F0699F"/>
    <w:rsid w:val="00F06C99"/>
    <w:rsid w:val="00F07109"/>
    <w:rsid w:val="00F0716B"/>
    <w:rsid w:val="00F0770E"/>
    <w:rsid w:val="00F07885"/>
    <w:rsid w:val="00F07945"/>
    <w:rsid w:val="00F104E8"/>
    <w:rsid w:val="00F106D6"/>
    <w:rsid w:val="00F10B8A"/>
    <w:rsid w:val="00F113ED"/>
    <w:rsid w:val="00F12504"/>
    <w:rsid w:val="00F129E0"/>
    <w:rsid w:val="00F12C73"/>
    <w:rsid w:val="00F12FD7"/>
    <w:rsid w:val="00F14738"/>
    <w:rsid w:val="00F15556"/>
    <w:rsid w:val="00F15AAD"/>
    <w:rsid w:val="00F16A6E"/>
    <w:rsid w:val="00F201AE"/>
    <w:rsid w:val="00F20630"/>
    <w:rsid w:val="00F2182F"/>
    <w:rsid w:val="00F21A83"/>
    <w:rsid w:val="00F21D89"/>
    <w:rsid w:val="00F21EC6"/>
    <w:rsid w:val="00F2216E"/>
    <w:rsid w:val="00F22CB8"/>
    <w:rsid w:val="00F22DCB"/>
    <w:rsid w:val="00F23EC7"/>
    <w:rsid w:val="00F23F2B"/>
    <w:rsid w:val="00F24338"/>
    <w:rsid w:val="00F25C98"/>
    <w:rsid w:val="00F2600D"/>
    <w:rsid w:val="00F2659D"/>
    <w:rsid w:val="00F306A5"/>
    <w:rsid w:val="00F30DAE"/>
    <w:rsid w:val="00F30E61"/>
    <w:rsid w:val="00F31301"/>
    <w:rsid w:val="00F31302"/>
    <w:rsid w:val="00F31788"/>
    <w:rsid w:val="00F33BAD"/>
    <w:rsid w:val="00F33E94"/>
    <w:rsid w:val="00F341D5"/>
    <w:rsid w:val="00F34348"/>
    <w:rsid w:val="00F35AB7"/>
    <w:rsid w:val="00F36945"/>
    <w:rsid w:val="00F36D37"/>
    <w:rsid w:val="00F36EF9"/>
    <w:rsid w:val="00F37004"/>
    <w:rsid w:val="00F37A48"/>
    <w:rsid w:val="00F4088D"/>
    <w:rsid w:val="00F40B7E"/>
    <w:rsid w:val="00F40C14"/>
    <w:rsid w:val="00F40CA0"/>
    <w:rsid w:val="00F40E03"/>
    <w:rsid w:val="00F4108D"/>
    <w:rsid w:val="00F416A9"/>
    <w:rsid w:val="00F42DA8"/>
    <w:rsid w:val="00F42DDD"/>
    <w:rsid w:val="00F4399D"/>
    <w:rsid w:val="00F43DBA"/>
    <w:rsid w:val="00F44652"/>
    <w:rsid w:val="00F44E58"/>
    <w:rsid w:val="00F461B6"/>
    <w:rsid w:val="00F4675C"/>
    <w:rsid w:val="00F502A4"/>
    <w:rsid w:val="00F510B8"/>
    <w:rsid w:val="00F511A8"/>
    <w:rsid w:val="00F513D2"/>
    <w:rsid w:val="00F5180F"/>
    <w:rsid w:val="00F519E8"/>
    <w:rsid w:val="00F5266F"/>
    <w:rsid w:val="00F535BB"/>
    <w:rsid w:val="00F549F2"/>
    <w:rsid w:val="00F5585A"/>
    <w:rsid w:val="00F57889"/>
    <w:rsid w:val="00F60EFD"/>
    <w:rsid w:val="00F6116A"/>
    <w:rsid w:val="00F6151D"/>
    <w:rsid w:val="00F61F66"/>
    <w:rsid w:val="00F62141"/>
    <w:rsid w:val="00F6223F"/>
    <w:rsid w:val="00F626D2"/>
    <w:rsid w:val="00F62FD7"/>
    <w:rsid w:val="00F63101"/>
    <w:rsid w:val="00F6379D"/>
    <w:rsid w:val="00F64923"/>
    <w:rsid w:val="00F654EC"/>
    <w:rsid w:val="00F67F83"/>
    <w:rsid w:val="00F703ED"/>
    <w:rsid w:val="00F70DEE"/>
    <w:rsid w:val="00F7184C"/>
    <w:rsid w:val="00F73417"/>
    <w:rsid w:val="00F74161"/>
    <w:rsid w:val="00F75033"/>
    <w:rsid w:val="00F75EB5"/>
    <w:rsid w:val="00F76457"/>
    <w:rsid w:val="00F771F5"/>
    <w:rsid w:val="00F77C5F"/>
    <w:rsid w:val="00F8023B"/>
    <w:rsid w:val="00F8069A"/>
    <w:rsid w:val="00F828A3"/>
    <w:rsid w:val="00F831DF"/>
    <w:rsid w:val="00F83BF3"/>
    <w:rsid w:val="00F84668"/>
    <w:rsid w:val="00F84D28"/>
    <w:rsid w:val="00F85D8A"/>
    <w:rsid w:val="00F867B6"/>
    <w:rsid w:val="00F9084A"/>
    <w:rsid w:val="00F90CB7"/>
    <w:rsid w:val="00F90D2B"/>
    <w:rsid w:val="00F92340"/>
    <w:rsid w:val="00F92EE7"/>
    <w:rsid w:val="00F93160"/>
    <w:rsid w:val="00F93B7A"/>
    <w:rsid w:val="00F9432C"/>
    <w:rsid w:val="00F94368"/>
    <w:rsid w:val="00F94EE8"/>
    <w:rsid w:val="00F94F85"/>
    <w:rsid w:val="00F96979"/>
    <w:rsid w:val="00F9722C"/>
    <w:rsid w:val="00F97493"/>
    <w:rsid w:val="00FA08FC"/>
    <w:rsid w:val="00FA22A6"/>
    <w:rsid w:val="00FA22E9"/>
    <w:rsid w:val="00FA270C"/>
    <w:rsid w:val="00FA3BE6"/>
    <w:rsid w:val="00FA42E6"/>
    <w:rsid w:val="00FA47C2"/>
    <w:rsid w:val="00FA4DE7"/>
    <w:rsid w:val="00FA4F38"/>
    <w:rsid w:val="00FA512B"/>
    <w:rsid w:val="00FA54C2"/>
    <w:rsid w:val="00FA5CC8"/>
    <w:rsid w:val="00FA7071"/>
    <w:rsid w:val="00FA71E7"/>
    <w:rsid w:val="00FB0A81"/>
    <w:rsid w:val="00FB0DB9"/>
    <w:rsid w:val="00FB0F5F"/>
    <w:rsid w:val="00FB1CC8"/>
    <w:rsid w:val="00FB2D3B"/>
    <w:rsid w:val="00FB47BC"/>
    <w:rsid w:val="00FB57B5"/>
    <w:rsid w:val="00FB6A4E"/>
    <w:rsid w:val="00FB732D"/>
    <w:rsid w:val="00FC1E3A"/>
    <w:rsid w:val="00FC2463"/>
    <w:rsid w:val="00FC276C"/>
    <w:rsid w:val="00FC3E13"/>
    <w:rsid w:val="00FC3E55"/>
    <w:rsid w:val="00FC4475"/>
    <w:rsid w:val="00FC558C"/>
    <w:rsid w:val="00FC5B0A"/>
    <w:rsid w:val="00FC6D55"/>
    <w:rsid w:val="00FC6DB9"/>
    <w:rsid w:val="00FC792E"/>
    <w:rsid w:val="00FC7B32"/>
    <w:rsid w:val="00FC7FEB"/>
    <w:rsid w:val="00FD0C00"/>
    <w:rsid w:val="00FD1CC6"/>
    <w:rsid w:val="00FD214A"/>
    <w:rsid w:val="00FD24F9"/>
    <w:rsid w:val="00FD35E1"/>
    <w:rsid w:val="00FD3981"/>
    <w:rsid w:val="00FD3F20"/>
    <w:rsid w:val="00FD48B1"/>
    <w:rsid w:val="00FD49EA"/>
    <w:rsid w:val="00FD4A18"/>
    <w:rsid w:val="00FD4BF3"/>
    <w:rsid w:val="00FD5B8D"/>
    <w:rsid w:val="00FD5C5C"/>
    <w:rsid w:val="00FD661F"/>
    <w:rsid w:val="00FD6805"/>
    <w:rsid w:val="00FD6931"/>
    <w:rsid w:val="00FD6C63"/>
    <w:rsid w:val="00FD788E"/>
    <w:rsid w:val="00FE008B"/>
    <w:rsid w:val="00FE01F1"/>
    <w:rsid w:val="00FE19E4"/>
    <w:rsid w:val="00FE1AB9"/>
    <w:rsid w:val="00FE1C17"/>
    <w:rsid w:val="00FE3178"/>
    <w:rsid w:val="00FE3C51"/>
    <w:rsid w:val="00FE3C6B"/>
    <w:rsid w:val="00FE4F33"/>
    <w:rsid w:val="00FE6585"/>
    <w:rsid w:val="00FE6B51"/>
    <w:rsid w:val="00FF0523"/>
    <w:rsid w:val="00FF0D7D"/>
    <w:rsid w:val="00FF114F"/>
    <w:rsid w:val="00FF1FA3"/>
    <w:rsid w:val="00FF2749"/>
    <w:rsid w:val="00FF2F24"/>
    <w:rsid w:val="00FF301F"/>
    <w:rsid w:val="00FF35D8"/>
    <w:rsid w:val="00FF3682"/>
    <w:rsid w:val="00FF4CED"/>
    <w:rsid w:val="00FF505B"/>
    <w:rsid w:val="00FF54AF"/>
    <w:rsid w:val="00FF5633"/>
    <w:rsid w:val="00FF5A3C"/>
    <w:rsid w:val="00FF6A15"/>
    <w:rsid w:val="00FF70B9"/>
    <w:rsid w:val="00FF76CD"/>
    <w:rsid w:val="01AB5B25"/>
    <w:rsid w:val="024E7CC0"/>
    <w:rsid w:val="06112EC0"/>
    <w:rsid w:val="06E163BC"/>
    <w:rsid w:val="089A07C0"/>
    <w:rsid w:val="094A0D61"/>
    <w:rsid w:val="0BFB2F4E"/>
    <w:rsid w:val="0D196EA3"/>
    <w:rsid w:val="10F73361"/>
    <w:rsid w:val="11376037"/>
    <w:rsid w:val="129B7935"/>
    <w:rsid w:val="1314725C"/>
    <w:rsid w:val="190F1C78"/>
    <w:rsid w:val="1A130087"/>
    <w:rsid w:val="1A972E4D"/>
    <w:rsid w:val="1CA81F72"/>
    <w:rsid w:val="22F067A3"/>
    <w:rsid w:val="23107378"/>
    <w:rsid w:val="261460B6"/>
    <w:rsid w:val="29C742E7"/>
    <w:rsid w:val="2D065C6B"/>
    <w:rsid w:val="2DCA6747"/>
    <w:rsid w:val="2E0B5DF8"/>
    <w:rsid w:val="2EF03E51"/>
    <w:rsid w:val="3282060D"/>
    <w:rsid w:val="336312E1"/>
    <w:rsid w:val="364965E2"/>
    <w:rsid w:val="3A8C7F86"/>
    <w:rsid w:val="3D7B2DD0"/>
    <w:rsid w:val="3E512FCF"/>
    <w:rsid w:val="3F1A3613"/>
    <w:rsid w:val="3F657036"/>
    <w:rsid w:val="40EC6E2C"/>
    <w:rsid w:val="45F617A3"/>
    <w:rsid w:val="47345139"/>
    <w:rsid w:val="47B62D6D"/>
    <w:rsid w:val="499D58A0"/>
    <w:rsid w:val="49F20288"/>
    <w:rsid w:val="51416782"/>
    <w:rsid w:val="51676B6D"/>
    <w:rsid w:val="51FD6B27"/>
    <w:rsid w:val="55ED5509"/>
    <w:rsid w:val="5CAE097C"/>
    <w:rsid w:val="5F346608"/>
    <w:rsid w:val="698345E7"/>
    <w:rsid w:val="69D2114E"/>
    <w:rsid w:val="6C76172C"/>
    <w:rsid w:val="6E503D40"/>
    <w:rsid w:val="73F23412"/>
    <w:rsid w:val="768A2D8B"/>
    <w:rsid w:val="772C407F"/>
    <w:rsid w:val="781B5427"/>
    <w:rsid w:val="798C535F"/>
    <w:rsid w:val="7B954C64"/>
    <w:rsid w:val="7CA6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qFormat/>
    <w:uiPriority w:val="0"/>
    <w:pPr>
      <w:keepNext/>
      <w:keepLines/>
      <w:numPr>
        <w:ilvl w:val="1"/>
        <w:numId w:val="1"/>
      </w:numPr>
      <w:spacing w:before="260" w:after="260" w:line="416" w:lineRule="auto"/>
      <w:outlineLvl w:val="1"/>
    </w:pPr>
    <w:rPr>
      <w:rFonts w:ascii="Arial" w:hAnsi="Arial" w:eastAsia="黑体"/>
      <w:b/>
      <w:bCs/>
      <w:sz w:val="32"/>
      <w:szCs w:val="32"/>
      <w:lang w:val="zh-CN" w:eastAsia="zh-CN"/>
    </w:rPr>
  </w:style>
  <w:style w:type="paragraph" w:styleId="4">
    <w:name w:val="heading 3"/>
    <w:basedOn w:val="1"/>
    <w:next w:val="1"/>
    <w:link w:val="28"/>
    <w:qFormat/>
    <w:uiPriority w:val="0"/>
    <w:pPr>
      <w:keepNext/>
      <w:keepLines/>
      <w:numPr>
        <w:ilvl w:val="2"/>
        <w:numId w:val="1"/>
      </w:numPr>
      <w:spacing w:before="260" w:after="260" w:line="416" w:lineRule="auto"/>
      <w:outlineLvl w:val="2"/>
    </w:pPr>
    <w:rPr>
      <w:b/>
      <w:bCs/>
      <w:sz w:val="32"/>
      <w:szCs w:val="32"/>
      <w:lang w:val="zh-CN" w:eastAsia="zh-CN"/>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19">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style>
  <w:style w:type="paragraph" w:styleId="12">
    <w:name w:val="Body Text"/>
    <w:basedOn w:val="1"/>
    <w:qFormat/>
    <w:uiPriority w:val="0"/>
    <w:pPr>
      <w:spacing w:after="120"/>
      <w:ind w:left="100" w:leftChars="100" w:firstLine="200" w:firstLineChars="200"/>
    </w:pPr>
    <w:rPr>
      <w:sz w:val="21"/>
    </w:rPr>
  </w:style>
  <w:style w:type="paragraph" w:styleId="13">
    <w:name w:val="toc 3"/>
    <w:basedOn w:val="1"/>
    <w:next w:val="1"/>
    <w:qFormat/>
    <w:uiPriority w:val="39"/>
    <w:pPr>
      <w:ind w:left="200" w:leftChars="2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4"/>
    <w:basedOn w:val="1"/>
    <w:next w:val="1"/>
    <w:semiHidden/>
    <w:qFormat/>
    <w:uiPriority w:val="0"/>
    <w:pPr>
      <w:ind w:left="300" w:leftChars="300"/>
    </w:pPr>
  </w:style>
  <w:style w:type="paragraph" w:styleId="18">
    <w:name w:val="toc 2"/>
    <w:basedOn w:val="1"/>
    <w:next w:val="1"/>
    <w:qFormat/>
    <w:uiPriority w:val="39"/>
    <w:pPr>
      <w:tabs>
        <w:tab w:val="left" w:pos="840"/>
        <w:tab w:val="right" w:leader="dot" w:pos="8494"/>
      </w:tabs>
      <w:ind w:left="240" w:leftChars="100" w:firstLine="44"/>
    </w:pPr>
  </w:style>
  <w:style w:type="character" w:styleId="20">
    <w:name w:val="page number"/>
    <w:basedOn w:val="19"/>
    <w:qFormat/>
    <w:uiPriority w:val="0"/>
  </w:style>
  <w:style w:type="character" w:styleId="21">
    <w:name w:val="Hyperlink"/>
    <w:basedOn w:val="19"/>
    <w:qFormat/>
    <w:uiPriority w:val="99"/>
    <w:rPr>
      <w:color w:val="0000FF"/>
      <w:u w:val="single"/>
    </w:rPr>
  </w:style>
  <w:style w:type="character" w:customStyle="1" w:styleId="23">
    <w:name w:val="restday1"/>
    <w:qFormat/>
    <w:uiPriority w:val="0"/>
    <w:rPr>
      <w:rFonts w:hint="default" w:ascii="Arial" w:hAnsi="Arial" w:cs="Arial"/>
      <w:color w:val="FFD4D6"/>
      <w:shd w:val="clear" w:color="auto" w:fill="FF7D0B"/>
    </w:rPr>
  </w:style>
  <w:style w:type="character" w:customStyle="1" w:styleId="24">
    <w:name w:val="weekday1"/>
    <w:qFormat/>
    <w:uiPriority w:val="0"/>
    <w:rPr>
      <w:rFonts w:hint="default" w:ascii="Arial" w:hAnsi="Arial" w:cs="Arial"/>
      <w:color w:val="FFD4D6"/>
      <w:shd w:val="clear" w:color="auto" w:fill="FF7F7C"/>
    </w:rPr>
  </w:style>
  <w:style w:type="character" w:customStyle="1" w:styleId="25">
    <w:name w:val="workday1"/>
    <w:qFormat/>
    <w:uiPriority w:val="0"/>
    <w:rPr>
      <w:rFonts w:hint="default" w:ascii="Arial" w:hAnsi="Arial" w:cs="Arial"/>
      <w:color w:val="426B87"/>
      <w:shd w:val="clear" w:color="auto" w:fill="EDF7FF"/>
    </w:rPr>
  </w:style>
  <w:style w:type="character" w:customStyle="1" w:styleId="26">
    <w:name w:val="标题 2 Char"/>
    <w:link w:val="3"/>
    <w:qFormat/>
    <w:uiPriority w:val="0"/>
    <w:rPr>
      <w:rFonts w:ascii="Arial" w:hAnsi="Arial" w:eastAsia="黑体"/>
      <w:b/>
      <w:bCs/>
      <w:kern w:val="2"/>
      <w:sz w:val="32"/>
      <w:szCs w:val="32"/>
    </w:rPr>
  </w:style>
  <w:style w:type="character" w:customStyle="1" w:styleId="27">
    <w:name w:val="affixtitle"/>
    <w:qFormat/>
    <w:uiPriority w:val="0"/>
  </w:style>
  <w:style w:type="character" w:customStyle="1" w:styleId="28">
    <w:name w:val="标题 3 Char"/>
    <w:link w:val="4"/>
    <w:qFormat/>
    <w:uiPriority w:val="0"/>
    <w:rPr>
      <w:b/>
      <w:bCs/>
      <w:kern w:val="2"/>
      <w:sz w:val="32"/>
      <w:szCs w:val="32"/>
    </w:rPr>
  </w:style>
  <w:style w:type="paragraph" w:customStyle="1" w:styleId="29">
    <w:name w:val="TOC Heading"/>
    <w:basedOn w:val="2"/>
    <w:next w:val="1"/>
    <w:semiHidden/>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30">
    <w:name w:val="列出段落1"/>
    <w:basedOn w:val="1"/>
    <w:qFormat/>
    <w:uiPriority w:val="0"/>
    <w:pPr>
      <w:ind w:firstLine="420" w:firstLineChars="200"/>
    </w:pPr>
    <w:rPr>
      <w:rFonts w:cs="Times New Roman"/>
    </w:rPr>
  </w:style>
  <w:style w:type="paragraph" w:styleId="31">
    <w:name w:val="List Paragraph"/>
    <w:basedOn w:val="1"/>
    <w:qFormat/>
    <w:uiPriority w:val="34"/>
    <w:pPr>
      <w:ind w:firstLine="420" w:firstLineChars="200"/>
    </w:pPr>
    <w:rPr>
      <w:rFonts w:cs="Times New Roman"/>
    </w:rPr>
  </w:style>
  <w:style w:type="paragraph" w:customStyle="1" w:styleId="32">
    <w:name w:val="标准正文"/>
    <w:qFormat/>
    <w:uiPriority w:val="0"/>
    <w:pPr>
      <w:adjustRightInd w:val="0"/>
      <w:snapToGrid w:val="0"/>
      <w:spacing w:beforeLines="30" w:afterLines="30" w:line="336" w:lineRule="auto"/>
      <w:ind w:left="1134"/>
    </w:pPr>
    <w:rPr>
      <w:rFonts w:ascii="Courier New" w:hAnsi="Courier New" w:eastAsiaTheme="minorEastAsia" w:cstheme="minorBidi"/>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F8B57D-390C-442C-BA14-FD95A54A2AE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23</Pages>
  <Words>565</Words>
  <Characters>3225</Characters>
  <Lines>26</Lines>
  <Paragraphs>7</Paragraphs>
  <TotalTime>0</TotalTime>
  <ScaleCrop>false</ScaleCrop>
  <LinksUpToDate>false</LinksUpToDate>
  <CharactersWithSpaces>3783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2017-04-28T06:16:00Z</dcterms:created>
  <dc:creator>伍玉虎</dc:creator>
  <cp:lastModifiedBy>大树1403918342</cp:lastModifiedBy>
  <dcterms:modified xsi:type="dcterms:W3CDTF">2018-05-14T03:31:55Z</dcterms:modified>
  <dc:title>山竹科技</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