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黑体" w:hAnsi="黑体" w:eastAsia="黑体"/>
          <w:color w:val="000000"/>
          <w:sz w:val="28"/>
          <w:szCs w:val="28"/>
        </w:rPr>
      </w:pPr>
      <w:bookmarkStart w:id="0" w:name="_Toc395714220"/>
      <w:r>
        <w:rPr>
          <w:rFonts w:hint="eastAsia" w:ascii="黑体" w:hAnsi="黑体" w:eastAsia="黑体"/>
          <w:color w:val="000000"/>
          <w:sz w:val="28"/>
          <w:szCs w:val="28"/>
        </w:rPr>
        <w:t>员工试用期转正申请表</w:t>
      </w:r>
      <w:bookmarkEnd w:id="0"/>
    </w:p>
    <w:tbl>
      <w:tblPr>
        <w:tblStyle w:val="27"/>
        <w:tblW w:w="991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2693"/>
        <w:gridCol w:w="2835"/>
        <w:gridCol w:w="2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  <w:jc w:val="center"/>
        </w:trPr>
        <w:tc>
          <w:tcPr>
            <w:tcW w:w="1413" w:type="dxa"/>
            <w:vAlign w:val="center"/>
          </w:tcPr>
          <w:p>
            <w:pPr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姓</w:t>
            </w:r>
            <w:r>
              <w:rPr>
                <w:rFonts w:ascii="宋体" w:hAnsi="宋体" w:cs="宋体"/>
                <w:bCs/>
                <w:kern w:val="0"/>
                <w:szCs w:val="21"/>
              </w:rPr>
              <w:t xml:space="preserve">    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名</w:t>
            </w:r>
          </w:p>
        </w:tc>
        <w:tc>
          <w:tcPr>
            <w:tcW w:w="2693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曹发</w:t>
            </w:r>
          </w:p>
        </w:tc>
        <w:tc>
          <w:tcPr>
            <w:tcW w:w="2835" w:type="dxa"/>
            <w:vAlign w:val="center"/>
          </w:tcPr>
          <w:p>
            <w:pPr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部</w:t>
            </w:r>
            <w:r>
              <w:rPr>
                <w:rFonts w:ascii="宋体" w:hAnsi="宋体" w:cs="宋体"/>
                <w:bCs/>
                <w:kern w:val="0"/>
                <w:szCs w:val="21"/>
              </w:rPr>
              <w:t xml:space="preserve">    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门</w:t>
            </w:r>
          </w:p>
        </w:tc>
        <w:tc>
          <w:tcPr>
            <w:tcW w:w="2977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教研中心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" w:hRule="atLeast"/>
          <w:jc w:val="center"/>
        </w:trPr>
        <w:tc>
          <w:tcPr>
            <w:tcW w:w="1413" w:type="dxa"/>
            <w:vAlign w:val="center"/>
          </w:tcPr>
          <w:p>
            <w:pPr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岗位名称</w:t>
            </w:r>
          </w:p>
        </w:tc>
        <w:tc>
          <w:tcPr>
            <w:tcW w:w="2693" w:type="dxa"/>
            <w:vAlign w:val="center"/>
          </w:tcPr>
          <w:p>
            <w:pPr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算法工程师</w:t>
            </w:r>
          </w:p>
        </w:tc>
        <w:tc>
          <w:tcPr>
            <w:tcW w:w="2835" w:type="dxa"/>
            <w:vAlign w:val="center"/>
          </w:tcPr>
          <w:p>
            <w:pPr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试用期限</w:t>
            </w:r>
          </w:p>
        </w:tc>
        <w:tc>
          <w:tcPr>
            <w:tcW w:w="2977" w:type="dxa"/>
            <w:vAlign w:val="center"/>
          </w:tcPr>
          <w:p>
            <w:pPr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201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7</w:t>
            </w: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.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11</w:t>
            </w: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.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22</w:t>
            </w: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-201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8</w:t>
            </w: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.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02</w:t>
            </w: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.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1" w:hRule="atLeast"/>
          <w:jc w:val="center"/>
        </w:trPr>
        <w:tc>
          <w:tcPr>
            <w:tcW w:w="1413" w:type="dxa"/>
            <w:vAlign w:val="center"/>
          </w:tcPr>
          <w:p>
            <w:pPr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员工自评</w:t>
            </w:r>
            <w:r>
              <w:rPr>
                <w:rFonts w:ascii="宋体" w:hAnsi="宋体" w:cs="宋体"/>
                <w:bCs/>
                <w:kern w:val="0"/>
                <w:szCs w:val="21"/>
              </w:rPr>
              <w:br w:type="textWrapping"/>
            </w:r>
          </w:p>
        </w:tc>
        <w:tc>
          <w:tcPr>
            <w:tcW w:w="8505" w:type="dxa"/>
            <w:gridSpan w:val="3"/>
          </w:tcPr>
          <w:p>
            <w:pPr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（另附页，内容：</w:t>
            </w:r>
            <w:r>
              <w:rPr>
                <w:rFonts w:hint="eastAsia" w:ascii="宋体" w:hAnsi="宋体" w:cs="宋体"/>
                <w:kern w:val="0"/>
                <w:szCs w:val="21"/>
              </w:rPr>
              <w:t>试用期工作任务及完成情况、对公司规章制度的遵守情况、工作态度、今后在公司的发展计划，对公司及部门经营管理的建议等。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2" w:hRule="atLeast"/>
          <w:jc w:val="center"/>
        </w:trPr>
        <w:tc>
          <w:tcPr>
            <w:tcW w:w="1413" w:type="dxa"/>
            <w:vAlign w:val="center"/>
          </w:tcPr>
          <w:p>
            <w:pPr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部门经理</w:t>
            </w:r>
            <w:r>
              <w:rPr>
                <w:rFonts w:ascii="宋体" w:hAnsi="宋体" w:cs="宋体"/>
                <w:bCs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评</w:t>
            </w:r>
            <w:r>
              <w:rPr>
                <w:rFonts w:ascii="宋体" w:hAnsi="宋体" w:cs="宋体"/>
                <w:bCs/>
                <w:kern w:val="0"/>
                <w:szCs w:val="21"/>
              </w:rPr>
              <w:t xml:space="preserve"> 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语</w:t>
            </w:r>
            <w:r>
              <w:rPr>
                <w:rFonts w:ascii="宋体" w:hAnsi="宋体" w:cs="宋体"/>
                <w:bCs/>
                <w:kern w:val="0"/>
                <w:szCs w:val="21"/>
              </w:rPr>
              <w:t xml:space="preserve"> 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及</w:t>
            </w:r>
          </w:p>
          <w:p>
            <w:pPr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任用意见</w:t>
            </w:r>
          </w:p>
        </w:tc>
        <w:tc>
          <w:tcPr>
            <w:tcW w:w="8505" w:type="dxa"/>
            <w:gridSpan w:val="3"/>
          </w:tcPr>
          <w:p>
            <w:pPr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评价：</w:t>
            </w:r>
          </w:p>
          <w:p>
            <w:pPr>
              <w:rPr>
                <w:rFonts w:ascii="宋体" w:hAnsi="宋体" w:cs="宋体"/>
                <w:bCs/>
                <w:kern w:val="0"/>
                <w:szCs w:val="21"/>
              </w:rPr>
            </w:pPr>
          </w:p>
          <w:p>
            <w:pPr>
              <w:rPr>
                <w:rFonts w:ascii="宋体" w:hAnsi="宋体" w:cs="宋体"/>
                <w:bCs/>
                <w:kern w:val="0"/>
                <w:szCs w:val="21"/>
              </w:rPr>
            </w:pPr>
          </w:p>
          <w:p>
            <w:pPr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任用意见：</w:t>
            </w:r>
          </w:p>
          <w:p>
            <w:pPr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□同意按期转正</w:t>
            </w:r>
          </w:p>
          <w:p>
            <w:pPr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□建议延长试用期继续考察</w:t>
            </w:r>
          </w:p>
          <w:p>
            <w:pPr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□建议解聘　</w:t>
            </w:r>
          </w:p>
          <w:p>
            <w:pPr>
              <w:rPr>
                <w:rFonts w:ascii="宋体" w:hAnsi="宋体" w:cs="宋体"/>
                <w:bCs/>
                <w:kern w:val="0"/>
                <w:szCs w:val="21"/>
              </w:rPr>
            </w:pPr>
          </w:p>
          <w:p>
            <w:pPr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部门经理签字：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2" w:hRule="atLeast"/>
          <w:jc w:val="center"/>
        </w:trPr>
        <w:tc>
          <w:tcPr>
            <w:tcW w:w="1413" w:type="dxa"/>
            <w:vAlign w:val="center"/>
          </w:tcPr>
          <w:p>
            <w:pPr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分管领导</w:t>
            </w:r>
            <w:r>
              <w:rPr>
                <w:rFonts w:ascii="宋体" w:hAnsi="宋体" w:cs="宋体"/>
                <w:bCs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意见</w:t>
            </w:r>
          </w:p>
        </w:tc>
        <w:tc>
          <w:tcPr>
            <w:tcW w:w="8505" w:type="dxa"/>
            <w:gridSpan w:val="3"/>
          </w:tcPr>
          <w:p>
            <w:pPr>
              <w:rPr>
                <w:rFonts w:ascii="宋体" w:hAnsi="宋体" w:cs="宋体"/>
                <w:bCs/>
                <w:kern w:val="0"/>
                <w:szCs w:val="21"/>
              </w:rPr>
            </w:pPr>
          </w:p>
          <w:p>
            <w:pPr>
              <w:rPr>
                <w:rFonts w:ascii="宋体" w:hAnsi="宋体" w:cs="宋体"/>
                <w:bCs/>
                <w:kern w:val="0"/>
                <w:szCs w:val="21"/>
              </w:rPr>
            </w:pPr>
          </w:p>
          <w:p>
            <w:pPr>
              <w:rPr>
                <w:rFonts w:ascii="宋体" w:hAnsi="宋体" w:cs="宋体"/>
                <w:bCs/>
                <w:kern w:val="0"/>
                <w:szCs w:val="21"/>
              </w:rPr>
            </w:pPr>
          </w:p>
          <w:p>
            <w:pPr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分管领导签字：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98" w:hRule="atLeast"/>
          <w:jc w:val="center"/>
        </w:trPr>
        <w:tc>
          <w:tcPr>
            <w:tcW w:w="1413" w:type="dxa"/>
            <w:vAlign w:val="center"/>
          </w:tcPr>
          <w:p>
            <w:pPr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人事行政部</w:t>
            </w:r>
            <w:r>
              <w:rPr>
                <w:rFonts w:ascii="宋体" w:hAnsi="宋体" w:cs="宋体"/>
                <w:bCs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意见</w:t>
            </w:r>
          </w:p>
        </w:tc>
        <w:tc>
          <w:tcPr>
            <w:tcW w:w="8505" w:type="dxa"/>
            <w:gridSpan w:val="3"/>
          </w:tcPr>
          <w:p>
            <w:pPr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任用意见：</w:t>
            </w:r>
          </w:p>
          <w:p>
            <w:pPr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□同意按期转正</w:t>
            </w:r>
          </w:p>
          <w:p>
            <w:pPr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□建议延长试用期继续考察</w:t>
            </w:r>
          </w:p>
          <w:p>
            <w:pPr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□建议解聘　</w:t>
            </w:r>
          </w:p>
          <w:p>
            <w:pPr>
              <w:rPr>
                <w:rFonts w:ascii="宋体" w:hAnsi="宋体" w:cs="宋体"/>
                <w:bCs/>
                <w:kern w:val="0"/>
                <w:szCs w:val="21"/>
              </w:rPr>
            </w:pPr>
          </w:p>
          <w:p>
            <w:pPr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人事行政部签字：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98" w:hRule="atLeast"/>
          <w:jc w:val="center"/>
        </w:trPr>
        <w:tc>
          <w:tcPr>
            <w:tcW w:w="1413" w:type="dxa"/>
            <w:vAlign w:val="center"/>
          </w:tcPr>
          <w:p>
            <w:pPr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总裁</w:t>
            </w:r>
          </w:p>
          <w:p>
            <w:pPr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意见</w:t>
            </w:r>
          </w:p>
        </w:tc>
        <w:tc>
          <w:tcPr>
            <w:tcW w:w="8505" w:type="dxa"/>
            <w:gridSpan w:val="3"/>
          </w:tcPr>
          <w:p>
            <w:pPr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任用意见：</w:t>
            </w:r>
          </w:p>
          <w:p>
            <w:pPr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□同意按期转正</w:t>
            </w:r>
          </w:p>
          <w:p>
            <w:pPr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□建议延长试用期继续考察</w:t>
            </w:r>
          </w:p>
          <w:p>
            <w:pPr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□建议解聘　</w:t>
            </w:r>
          </w:p>
          <w:p>
            <w:pPr>
              <w:rPr>
                <w:rFonts w:ascii="宋体" w:hAnsi="宋体" w:cs="宋体"/>
                <w:bCs/>
                <w:kern w:val="0"/>
                <w:szCs w:val="21"/>
              </w:rPr>
            </w:pPr>
          </w:p>
          <w:p>
            <w:pPr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总裁签字：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8" w:hRule="atLeast"/>
          <w:jc w:val="center"/>
        </w:trPr>
        <w:tc>
          <w:tcPr>
            <w:tcW w:w="1413" w:type="dxa"/>
            <w:vAlign w:val="center"/>
          </w:tcPr>
          <w:p>
            <w:pPr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人事</w:t>
            </w:r>
            <w:r>
              <w:rPr>
                <w:rFonts w:ascii="宋体" w:hAnsi="宋体" w:cs="宋体"/>
                <w:bCs/>
                <w:kern w:val="0"/>
                <w:szCs w:val="21"/>
              </w:rPr>
              <w:t>行政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中心</w:t>
            </w:r>
            <w:r>
              <w:rPr>
                <w:rFonts w:ascii="宋体" w:hAnsi="宋体" w:cs="宋体"/>
                <w:bCs/>
                <w:kern w:val="0"/>
                <w:szCs w:val="21"/>
              </w:rPr>
              <w:t>意见</w:t>
            </w:r>
          </w:p>
        </w:tc>
        <w:tc>
          <w:tcPr>
            <w:tcW w:w="8505" w:type="dxa"/>
            <w:gridSpan w:val="3"/>
          </w:tcPr>
          <w:p>
            <w:pPr>
              <w:rPr>
                <w:rFonts w:ascii="宋体" w:hAnsi="宋体" w:cs="宋体"/>
                <w:b/>
                <w:bCs/>
                <w:kern w:val="0"/>
                <w:szCs w:val="21"/>
              </w:rPr>
            </w:pPr>
          </w:p>
          <w:p>
            <w:pPr>
              <w:rPr>
                <w:rFonts w:ascii="宋体" w:hAnsi="宋体" w:cs="宋体"/>
                <w:b/>
                <w:bCs/>
                <w:kern w:val="0"/>
                <w:szCs w:val="21"/>
              </w:rPr>
            </w:pPr>
          </w:p>
          <w:p>
            <w:pPr>
              <w:rPr>
                <w:rFonts w:ascii="宋体" w:hAnsi="宋体" w:cs="宋体"/>
                <w:b/>
                <w:bCs/>
                <w:kern w:val="0"/>
                <w:szCs w:val="21"/>
              </w:rPr>
            </w:pPr>
          </w:p>
          <w:p>
            <w:pPr>
              <w:rPr>
                <w:rFonts w:ascii="宋体" w:hAnsi="宋体" w:cs="宋体"/>
                <w:bCs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92" w:hRule="atLeast"/>
          <w:jc w:val="center"/>
        </w:trPr>
        <w:tc>
          <w:tcPr>
            <w:tcW w:w="1413" w:type="dxa"/>
            <w:vAlign w:val="center"/>
          </w:tcPr>
          <w:p>
            <w:pPr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总部</w:t>
            </w:r>
            <w:r>
              <w:rPr>
                <w:rFonts w:ascii="宋体" w:hAnsi="宋体" w:cs="宋体"/>
                <w:bCs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审批</w:t>
            </w:r>
          </w:p>
        </w:tc>
        <w:tc>
          <w:tcPr>
            <w:tcW w:w="8505" w:type="dxa"/>
            <w:gridSpan w:val="3"/>
          </w:tcPr>
          <w:p>
            <w:pPr>
              <w:rPr>
                <w:rFonts w:ascii="宋体" w:hAnsi="宋体" w:cs="宋体"/>
                <w:bCs/>
                <w:kern w:val="0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说明</w:t>
      </w:r>
      <w:r>
        <w:rPr>
          <w:rFonts w:ascii="宋体" w:hAnsi="宋体"/>
          <w:szCs w:val="21"/>
        </w:rPr>
        <w:t>：</w:t>
      </w:r>
      <w:r>
        <w:rPr>
          <w:rFonts w:hint="eastAsia" w:ascii="宋体" w:hAnsi="宋体"/>
          <w:szCs w:val="21"/>
        </w:rPr>
        <w:t>员工</w:t>
      </w:r>
      <w:r>
        <w:rPr>
          <w:rFonts w:ascii="宋体" w:hAnsi="宋体"/>
          <w:szCs w:val="21"/>
        </w:rPr>
        <w:t>提前转正、</w:t>
      </w:r>
      <w:r>
        <w:rPr>
          <w:rFonts w:hint="eastAsia" w:ascii="宋体" w:hAnsi="宋体"/>
          <w:szCs w:val="21"/>
        </w:rPr>
        <w:t>部门副</w:t>
      </w:r>
      <w:r>
        <w:rPr>
          <w:rFonts w:ascii="宋体" w:hAnsi="宋体"/>
          <w:szCs w:val="21"/>
        </w:rPr>
        <w:t>经理及以上员工</w:t>
      </w:r>
      <w:r>
        <w:rPr>
          <w:rFonts w:hint="eastAsia" w:ascii="宋体" w:hAnsi="宋体"/>
          <w:szCs w:val="21"/>
        </w:rPr>
        <w:t>转正需经</w:t>
      </w:r>
      <w:r>
        <w:rPr>
          <w:rFonts w:ascii="宋体" w:hAnsi="宋体"/>
          <w:szCs w:val="21"/>
        </w:rPr>
        <w:t>总</w:t>
      </w:r>
      <w:r>
        <w:rPr>
          <w:rFonts w:hint="eastAsia" w:ascii="宋体" w:hAnsi="宋体"/>
          <w:szCs w:val="21"/>
        </w:rPr>
        <w:t>部</w:t>
      </w:r>
      <w:r>
        <w:rPr>
          <w:rFonts w:ascii="宋体" w:hAnsi="宋体"/>
          <w:szCs w:val="21"/>
        </w:rPr>
        <w:t>审核。</w:t>
      </w:r>
    </w:p>
    <w:p>
      <w:pPr>
        <w:spacing w:line="360" w:lineRule="auto"/>
        <w:ind w:firstLine="405"/>
        <w:jc w:val="center"/>
        <w:rPr>
          <w:rFonts w:ascii="仿宋" w:hAnsi="仿宋" w:eastAsia="仿宋" w:cs="仿宋"/>
          <w:b/>
          <w:bCs/>
          <w:kern w:val="0"/>
          <w:sz w:val="36"/>
          <w:szCs w:val="36"/>
        </w:rPr>
      </w:pPr>
      <w:r>
        <w:rPr>
          <w:rFonts w:hint="eastAsia" w:ascii="仿宋" w:hAnsi="仿宋" w:eastAsia="仿宋" w:cs="仿宋"/>
          <w:b/>
          <w:bCs/>
          <w:kern w:val="0"/>
          <w:sz w:val="36"/>
          <w:szCs w:val="36"/>
        </w:rPr>
        <w:t>自我评价</w:t>
      </w:r>
    </w:p>
    <w:p>
      <w:pPr>
        <w:numPr>
          <w:ilvl w:val="0"/>
          <w:numId w:val="1"/>
        </w:numPr>
        <w:spacing w:line="360" w:lineRule="auto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试用期工作任务及完成情况</w:t>
      </w:r>
    </w:p>
    <w:p>
      <w:pPr>
        <w:numPr>
          <w:ilvl w:val="0"/>
          <w:numId w:val="2"/>
        </w:numPr>
        <w:spacing w:line="360" w:lineRule="auto"/>
        <w:ind w:left="-420" w:leftChars="0" w:firstLine="840" w:firstLineChars="0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  <w:lang w:val="en-US" w:eastAsia="zh-CN"/>
        </w:rPr>
        <w:t>试用期期间主要工作主要围绕《AI课程》展开，涉及课程备课，济宁授课，课程培训，教学应急处理以及二期课程规划设计；</w:t>
      </w:r>
    </w:p>
    <w:p>
      <w:pPr>
        <w:numPr>
          <w:ilvl w:val="0"/>
          <w:numId w:val="2"/>
        </w:numPr>
        <w:spacing w:line="360" w:lineRule="auto"/>
        <w:ind w:left="-420" w:leftChars="0" w:firstLine="840" w:firstLineChars="0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  <w:lang w:val="en-US" w:eastAsia="zh-CN"/>
        </w:rPr>
        <w:t>课程备课：《AI》课程总共分为四大部分，分别为python，机器学习，深度学习以及综合实训，该四部分在备课上均有参与；以机器学习和综合实训参与度最强，参与设置的教学内容全部为原创内容，力求通俗易懂；</w:t>
      </w:r>
    </w:p>
    <w:p>
      <w:pPr>
        <w:numPr>
          <w:ilvl w:val="0"/>
          <w:numId w:val="2"/>
        </w:numPr>
        <w:spacing w:line="360" w:lineRule="auto"/>
        <w:ind w:left="-420" w:leftChars="0" w:firstLine="840" w:firstLineChars="0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  <w:lang w:val="en-US" w:eastAsia="zh-CN"/>
        </w:rPr>
        <w:t>济宁授课：该《AI课程》总共持续时间为2个月，期间前后总共三次出差济宁，参与教学活动，三次出差累计时间近1个月；出差期间周末单休，晚上指导学生晚自习；</w:t>
      </w:r>
    </w:p>
    <w:p>
      <w:pPr>
        <w:numPr>
          <w:ilvl w:val="0"/>
          <w:numId w:val="2"/>
        </w:numPr>
        <w:spacing w:line="360" w:lineRule="auto"/>
        <w:ind w:left="-420" w:leftChars="0" w:firstLine="840" w:firstLineChars="0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  <w:lang w:val="en-US" w:eastAsia="zh-CN"/>
        </w:rPr>
        <w:t>课程培训：对济宁负责校企合作的同事，进行《AI课程》的培训；讲解AI的现状前景及其意义，便于校企合作的同事进行招生工作；</w:t>
      </w:r>
    </w:p>
    <w:p>
      <w:pPr>
        <w:numPr>
          <w:ilvl w:val="0"/>
          <w:numId w:val="2"/>
        </w:numPr>
        <w:spacing w:line="360" w:lineRule="auto"/>
        <w:ind w:left="-420" w:leftChars="0" w:firstLine="840" w:firstLineChars="0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  <w:lang w:val="en-US" w:eastAsia="zh-CN"/>
        </w:rPr>
        <w:t>教学应急处理：临时接受numpy和pandas课程教学任务；整个授课期间，根据学生反馈，及时作出响应，添加新教学内容，立即授课；</w:t>
      </w:r>
    </w:p>
    <w:p>
      <w:pPr>
        <w:numPr>
          <w:ilvl w:val="0"/>
          <w:numId w:val="2"/>
        </w:numPr>
        <w:spacing w:line="360" w:lineRule="auto"/>
        <w:ind w:left="-420" w:leftChars="0" w:firstLine="840" w:firstLineChars="0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  <w:lang w:val="en-US" w:eastAsia="zh-CN"/>
        </w:rPr>
        <w:t>二期课程规划设计：根据一期课程反馈及培训实情，详细规划设计了二期课程；</w:t>
      </w:r>
    </w:p>
    <w:p>
      <w:pPr>
        <w:numPr>
          <w:ilvl w:val="0"/>
          <w:numId w:val="1"/>
        </w:numPr>
        <w:spacing w:line="360" w:lineRule="auto"/>
        <w:rPr>
          <w:rFonts w:ascii="仿宋" w:hAnsi="仿宋" w:eastAsia="仿宋" w:cs="仿宋"/>
          <w:sz w:val="28"/>
          <w:szCs w:val="28"/>
        </w:rPr>
      </w:pPr>
      <w:r>
        <w:rPr>
          <w:rFonts w:hint="eastAsia" w:ascii="宋体" w:hAnsi="宋体" w:cs="宋体"/>
          <w:kern w:val="0"/>
          <w:szCs w:val="21"/>
        </w:rPr>
        <w:t>对公司规章制度的遵守情况、工作态度</w:t>
      </w:r>
    </w:p>
    <w:p>
      <w:pPr>
        <w:numPr>
          <w:ilvl w:val="0"/>
          <w:numId w:val="3"/>
        </w:numPr>
        <w:spacing w:line="360" w:lineRule="auto"/>
        <w:ind w:left="-420" w:leftChars="0" w:firstLine="84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实习期间工作地点主要集中在青岛和济宁；</w:t>
      </w:r>
    </w:p>
    <w:p>
      <w:pPr>
        <w:numPr>
          <w:ilvl w:val="0"/>
          <w:numId w:val="3"/>
        </w:numPr>
        <w:spacing w:line="360" w:lineRule="auto"/>
        <w:ind w:left="-420" w:leftChars="0" w:firstLine="84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青岛：遵守青岛基地的各项公司规章制度，考勤打卡，无迟到早退现象，上班大多在7点30左右到达公司；</w:t>
      </w:r>
    </w:p>
    <w:p>
      <w:pPr>
        <w:numPr>
          <w:ilvl w:val="0"/>
          <w:numId w:val="3"/>
        </w:numPr>
        <w:spacing w:line="360" w:lineRule="auto"/>
        <w:ind w:left="-420" w:leftChars="0" w:firstLine="84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济宁：按照济宁基地的规章制度工作，早上基本在8点之前到达基地，晚上指导完晚自习后下班；</w:t>
      </w:r>
    </w:p>
    <w:p>
      <w:pPr>
        <w:numPr>
          <w:ilvl w:val="0"/>
          <w:numId w:val="1"/>
        </w:numPr>
        <w:spacing w:line="360" w:lineRule="auto"/>
        <w:rPr>
          <w:rFonts w:ascii="仿宋" w:hAnsi="仿宋" w:eastAsia="仿宋" w:cs="仿宋"/>
          <w:sz w:val="28"/>
          <w:szCs w:val="28"/>
        </w:rPr>
      </w:pPr>
      <w:r>
        <w:rPr>
          <w:rFonts w:hint="eastAsia" w:ascii="宋体" w:hAnsi="宋体" w:cs="宋体"/>
          <w:kern w:val="0"/>
          <w:szCs w:val="21"/>
        </w:rPr>
        <w:t>今后在公司的发展计划</w:t>
      </w:r>
    </w:p>
    <w:p>
      <w:pPr>
        <w:numPr>
          <w:ilvl w:val="0"/>
          <w:numId w:val="4"/>
        </w:numPr>
        <w:spacing w:line="360" w:lineRule="auto"/>
        <w:ind w:left="-420" w:leftChars="0" w:firstLine="84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升级更新《AI课程》，</w:t>
      </w:r>
      <w:r>
        <w:rPr>
          <w:rFonts w:hint="eastAsia" w:ascii="宋体" w:hAnsi="宋体" w:cs="宋体"/>
          <w:sz w:val="21"/>
          <w:szCs w:val="21"/>
          <w:lang w:val="en-US" w:eastAsia="zh-CN"/>
        </w:rPr>
        <w:t>部署开展AI应用；</w:t>
      </w:r>
    </w:p>
    <w:p>
      <w:pPr>
        <w:numPr>
          <w:ilvl w:val="0"/>
          <w:numId w:val="4"/>
        </w:numPr>
        <w:spacing w:line="360" w:lineRule="auto"/>
        <w:ind w:left="-420" w:leftChars="0" w:firstLine="84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《AI课程》现在python课时比例明显偏大，后期将逐步引进AI最新技术填充课程，取代部分python课时；</w:t>
      </w:r>
    </w:p>
    <w:p>
      <w:pPr>
        <w:numPr>
          <w:ilvl w:val="0"/>
          <w:numId w:val="4"/>
        </w:numPr>
        <w:spacing w:line="360" w:lineRule="auto"/>
        <w:ind w:left="-420" w:leftChars="0" w:firstLine="84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探索AI技术实际应用，和《AI课程》相互促进，补充；</w:t>
      </w:r>
    </w:p>
    <w:p>
      <w:pPr>
        <w:numPr>
          <w:ilvl w:val="0"/>
          <w:numId w:val="1"/>
        </w:numPr>
        <w:spacing w:line="360" w:lineRule="auto"/>
        <w:rPr>
          <w:rFonts w:ascii="仿宋" w:hAnsi="仿宋" w:eastAsia="仿宋" w:cs="仿宋"/>
          <w:sz w:val="28"/>
          <w:szCs w:val="28"/>
        </w:rPr>
      </w:pPr>
      <w:r>
        <w:rPr>
          <w:rFonts w:hint="eastAsia" w:ascii="宋体" w:hAnsi="宋体" w:cs="宋体"/>
          <w:kern w:val="0"/>
          <w:szCs w:val="21"/>
        </w:rPr>
        <w:t>对公司及部门经营管理的建议</w:t>
      </w:r>
      <w:bookmarkStart w:id="1" w:name="_GoBack"/>
      <w:bookmarkEnd w:id="1"/>
    </w:p>
    <w:p>
      <w:pPr>
        <w:numPr>
          <w:ilvl w:val="0"/>
          <w:numId w:val="4"/>
        </w:numPr>
        <w:spacing w:line="360" w:lineRule="auto"/>
        <w:ind w:left="-420" w:leftChars="0" w:firstLine="840" w:firstLineChars="0"/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启动AI技术在公司项目层面的具体应用</w:t>
      </w:r>
    </w:p>
    <w:sectPr>
      <w:footerReference r:id="rId3" w:type="default"/>
      <w:pgSz w:w="11906" w:h="16838"/>
      <w:pgMar w:top="1814" w:right="1361" w:bottom="1588" w:left="1474" w:header="1247" w:footer="1021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pBdr>
        <w:top w:val="single" w:color="auto" w:sz="4" w:space="1"/>
      </w:pBdr>
      <w:spacing w:line="340" w:lineRule="exact"/>
      <w:ind w:firstLine="2730" w:firstLineChars="1300"/>
      <w:rPr>
        <w:kern w:val="0"/>
        <w:sz w:val="21"/>
        <w:szCs w:val="21"/>
      </w:rPr>
    </w:pPr>
    <w:r>
      <w:rPr>
        <w:rFonts w:ascii="宋体" w:hAnsi="宋体"/>
        <w:sz w:val="21"/>
        <w:szCs w:val="21"/>
      </w:rPr>
      <w:t xml:space="preserve">     </w:t>
    </w:r>
    <w:r>
      <w:rPr>
        <w:kern w:val="0"/>
        <w:sz w:val="21"/>
        <w:szCs w:val="21"/>
      </w:rPr>
      <w:t xml:space="preserve">                                      </w:t>
    </w:r>
    <w:r>
      <w:rPr>
        <w:rFonts w:hint="eastAsia"/>
        <w:kern w:val="0"/>
        <w:sz w:val="21"/>
        <w:szCs w:val="21"/>
      </w:rPr>
      <w:t>第</w:t>
    </w:r>
    <w:r>
      <w:rPr>
        <w:kern w:val="0"/>
        <w:sz w:val="21"/>
        <w:szCs w:val="21"/>
      </w:rPr>
      <w:t xml:space="preserve"> </w:t>
    </w:r>
    <w:r>
      <w:rPr>
        <w:kern w:val="0"/>
        <w:sz w:val="21"/>
        <w:szCs w:val="21"/>
      </w:rPr>
      <w:fldChar w:fldCharType="begin"/>
    </w:r>
    <w:r>
      <w:rPr>
        <w:kern w:val="0"/>
        <w:sz w:val="21"/>
        <w:szCs w:val="21"/>
      </w:rPr>
      <w:instrText xml:space="preserve"> PAGE </w:instrText>
    </w:r>
    <w:r>
      <w:rPr>
        <w:kern w:val="0"/>
        <w:sz w:val="21"/>
        <w:szCs w:val="21"/>
      </w:rPr>
      <w:fldChar w:fldCharType="separate"/>
    </w:r>
    <w:r>
      <w:rPr>
        <w:kern w:val="0"/>
        <w:sz w:val="21"/>
        <w:szCs w:val="21"/>
      </w:rPr>
      <w:t>2</w:t>
    </w:r>
    <w:r>
      <w:rPr>
        <w:kern w:val="0"/>
        <w:sz w:val="21"/>
        <w:szCs w:val="21"/>
      </w:rPr>
      <w:fldChar w:fldCharType="end"/>
    </w:r>
    <w:r>
      <w:rPr>
        <w:kern w:val="0"/>
        <w:sz w:val="21"/>
        <w:szCs w:val="21"/>
      </w:rPr>
      <w:t xml:space="preserve"> </w:t>
    </w:r>
    <w:r>
      <w:rPr>
        <w:rFonts w:hint="eastAsia"/>
        <w:kern w:val="0"/>
        <w:sz w:val="21"/>
        <w:szCs w:val="21"/>
      </w:rPr>
      <w:t>页</w:t>
    </w:r>
    <w:r>
      <w:rPr>
        <w:kern w:val="0"/>
        <w:sz w:val="21"/>
        <w:szCs w:val="21"/>
      </w:rPr>
      <w:t xml:space="preserve"> </w:t>
    </w:r>
    <w:r>
      <w:rPr>
        <w:rFonts w:hint="eastAsia"/>
        <w:kern w:val="0"/>
        <w:sz w:val="21"/>
        <w:szCs w:val="21"/>
      </w:rPr>
      <w:t>共</w:t>
    </w:r>
    <w:r>
      <w:rPr>
        <w:kern w:val="0"/>
        <w:sz w:val="21"/>
        <w:szCs w:val="21"/>
      </w:rPr>
      <w:t xml:space="preserve"> </w:t>
    </w:r>
    <w:r>
      <w:rPr>
        <w:kern w:val="0"/>
        <w:sz w:val="21"/>
        <w:szCs w:val="21"/>
      </w:rPr>
      <w:fldChar w:fldCharType="begin"/>
    </w:r>
    <w:r>
      <w:rPr>
        <w:kern w:val="0"/>
        <w:sz w:val="21"/>
        <w:szCs w:val="21"/>
      </w:rPr>
      <w:instrText xml:space="preserve"> NUMPAGES </w:instrText>
    </w:r>
    <w:r>
      <w:rPr>
        <w:kern w:val="0"/>
        <w:sz w:val="21"/>
        <w:szCs w:val="21"/>
      </w:rPr>
      <w:fldChar w:fldCharType="separate"/>
    </w:r>
    <w:r>
      <w:rPr>
        <w:kern w:val="0"/>
        <w:sz w:val="21"/>
        <w:szCs w:val="21"/>
      </w:rPr>
      <w:t>2</w:t>
    </w:r>
    <w:r>
      <w:rPr>
        <w:kern w:val="0"/>
        <w:sz w:val="21"/>
        <w:szCs w:val="21"/>
      </w:rPr>
      <w:fldChar w:fldCharType="end"/>
    </w:r>
    <w:r>
      <w:rPr>
        <w:kern w:val="0"/>
        <w:sz w:val="21"/>
        <w:szCs w:val="21"/>
      </w:rPr>
      <w:t xml:space="preserve"> </w:t>
    </w:r>
    <w:r>
      <w:rPr>
        <w:rFonts w:hint="eastAsia"/>
        <w:kern w:val="0"/>
        <w:sz w:val="21"/>
        <w:szCs w:val="21"/>
      </w:rPr>
      <w:t>页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57ACFB7"/>
    <w:multiLevelType w:val="singleLevel"/>
    <w:tmpl w:val="957ACFB7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05791CBD"/>
    <w:multiLevelType w:val="singleLevel"/>
    <w:tmpl w:val="05791CBD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4A91B356"/>
    <w:multiLevelType w:val="multilevel"/>
    <w:tmpl w:val="4A91B35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6252D633"/>
    <w:multiLevelType w:val="singleLevel"/>
    <w:tmpl w:val="6252D633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210"/>
  <w:drawingGridHorizontalSpacing w:val="105"/>
  <w:drawingGridVerticalSpacing w:val="156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9C4"/>
    <w:rsid w:val="00021903"/>
    <w:rsid w:val="00026E3E"/>
    <w:rsid w:val="00030A17"/>
    <w:rsid w:val="00031BED"/>
    <w:rsid w:val="000321ED"/>
    <w:rsid w:val="0006323E"/>
    <w:rsid w:val="0007307E"/>
    <w:rsid w:val="000868AF"/>
    <w:rsid w:val="00093687"/>
    <w:rsid w:val="000939A5"/>
    <w:rsid w:val="000A177F"/>
    <w:rsid w:val="000B1D69"/>
    <w:rsid w:val="000B6379"/>
    <w:rsid w:val="000B7BD6"/>
    <w:rsid w:val="000C1130"/>
    <w:rsid w:val="000D11E7"/>
    <w:rsid w:val="000D412B"/>
    <w:rsid w:val="000F38E9"/>
    <w:rsid w:val="00106E34"/>
    <w:rsid w:val="00110E4A"/>
    <w:rsid w:val="00113AA4"/>
    <w:rsid w:val="00120ABE"/>
    <w:rsid w:val="0012754C"/>
    <w:rsid w:val="00131542"/>
    <w:rsid w:val="001354DF"/>
    <w:rsid w:val="00143008"/>
    <w:rsid w:val="0015320E"/>
    <w:rsid w:val="001673C5"/>
    <w:rsid w:val="00176448"/>
    <w:rsid w:val="0018303A"/>
    <w:rsid w:val="00183AA7"/>
    <w:rsid w:val="00186AE7"/>
    <w:rsid w:val="00191334"/>
    <w:rsid w:val="00192759"/>
    <w:rsid w:val="0019284F"/>
    <w:rsid w:val="001939CD"/>
    <w:rsid w:val="001B51B4"/>
    <w:rsid w:val="001B57E3"/>
    <w:rsid w:val="001C4696"/>
    <w:rsid w:val="001D3C18"/>
    <w:rsid w:val="001D49EA"/>
    <w:rsid w:val="001D4ACA"/>
    <w:rsid w:val="001D517C"/>
    <w:rsid w:val="001D639C"/>
    <w:rsid w:val="001E0864"/>
    <w:rsid w:val="001E24C3"/>
    <w:rsid w:val="001E2804"/>
    <w:rsid w:val="001F7EFF"/>
    <w:rsid w:val="002003D6"/>
    <w:rsid w:val="00200A95"/>
    <w:rsid w:val="002225BF"/>
    <w:rsid w:val="00222D21"/>
    <w:rsid w:val="00222FB2"/>
    <w:rsid w:val="002272D5"/>
    <w:rsid w:val="002278EA"/>
    <w:rsid w:val="002352AD"/>
    <w:rsid w:val="002428E8"/>
    <w:rsid w:val="00243F62"/>
    <w:rsid w:val="002441FA"/>
    <w:rsid w:val="00251046"/>
    <w:rsid w:val="00253C00"/>
    <w:rsid w:val="00254E24"/>
    <w:rsid w:val="002559C8"/>
    <w:rsid w:val="002639A0"/>
    <w:rsid w:val="0027331C"/>
    <w:rsid w:val="0027631F"/>
    <w:rsid w:val="00293E40"/>
    <w:rsid w:val="00295FD7"/>
    <w:rsid w:val="002A14D3"/>
    <w:rsid w:val="002A19CB"/>
    <w:rsid w:val="002A44DC"/>
    <w:rsid w:val="002A7CDE"/>
    <w:rsid w:val="002B2F81"/>
    <w:rsid w:val="002C0128"/>
    <w:rsid w:val="002D0E60"/>
    <w:rsid w:val="002D4759"/>
    <w:rsid w:val="002D69C4"/>
    <w:rsid w:val="002D79B0"/>
    <w:rsid w:val="002E00C4"/>
    <w:rsid w:val="002E3760"/>
    <w:rsid w:val="002F3CAB"/>
    <w:rsid w:val="00304E71"/>
    <w:rsid w:val="00305953"/>
    <w:rsid w:val="003074A2"/>
    <w:rsid w:val="0031260F"/>
    <w:rsid w:val="0032540F"/>
    <w:rsid w:val="003410BD"/>
    <w:rsid w:val="003607BB"/>
    <w:rsid w:val="00370FA9"/>
    <w:rsid w:val="00376FFC"/>
    <w:rsid w:val="0038574D"/>
    <w:rsid w:val="003860E2"/>
    <w:rsid w:val="0039100F"/>
    <w:rsid w:val="00393A27"/>
    <w:rsid w:val="003A0C4E"/>
    <w:rsid w:val="003A241C"/>
    <w:rsid w:val="003A4E7C"/>
    <w:rsid w:val="003B316D"/>
    <w:rsid w:val="003B4331"/>
    <w:rsid w:val="003C1901"/>
    <w:rsid w:val="003C73E4"/>
    <w:rsid w:val="003D07E6"/>
    <w:rsid w:val="003D1985"/>
    <w:rsid w:val="003F058A"/>
    <w:rsid w:val="003F0A90"/>
    <w:rsid w:val="003F5688"/>
    <w:rsid w:val="00411865"/>
    <w:rsid w:val="00421923"/>
    <w:rsid w:val="00430F16"/>
    <w:rsid w:val="00431F41"/>
    <w:rsid w:val="0043272B"/>
    <w:rsid w:val="004378AC"/>
    <w:rsid w:val="00451D12"/>
    <w:rsid w:val="00453C31"/>
    <w:rsid w:val="00454A93"/>
    <w:rsid w:val="004609FA"/>
    <w:rsid w:val="00474C11"/>
    <w:rsid w:val="004769DD"/>
    <w:rsid w:val="004776F3"/>
    <w:rsid w:val="00481B5B"/>
    <w:rsid w:val="0048500D"/>
    <w:rsid w:val="00487512"/>
    <w:rsid w:val="004920BD"/>
    <w:rsid w:val="004B1264"/>
    <w:rsid w:val="004B13A0"/>
    <w:rsid w:val="004C08C6"/>
    <w:rsid w:val="004C3B27"/>
    <w:rsid w:val="004D40C5"/>
    <w:rsid w:val="004D61BF"/>
    <w:rsid w:val="004E1FE1"/>
    <w:rsid w:val="004F763A"/>
    <w:rsid w:val="00504E01"/>
    <w:rsid w:val="00505865"/>
    <w:rsid w:val="005101E5"/>
    <w:rsid w:val="005123D7"/>
    <w:rsid w:val="0053390A"/>
    <w:rsid w:val="00534B07"/>
    <w:rsid w:val="00535088"/>
    <w:rsid w:val="0054351A"/>
    <w:rsid w:val="0054721E"/>
    <w:rsid w:val="0055281E"/>
    <w:rsid w:val="0055642C"/>
    <w:rsid w:val="005869DB"/>
    <w:rsid w:val="005873B1"/>
    <w:rsid w:val="00594A77"/>
    <w:rsid w:val="005A6495"/>
    <w:rsid w:val="005B2FE6"/>
    <w:rsid w:val="005C13AD"/>
    <w:rsid w:val="005E397B"/>
    <w:rsid w:val="005F5054"/>
    <w:rsid w:val="006024F1"/>
    <w:rsid w:val="00606EC3"/>
    <w:rsid w:val="00642CB3"/>
    <w:rsid w:val="0064343A"/>
    <w:rsid w:val="00650054"/>
    <w:rsid w:val="00650B10"/>
    <w:rsid w:val="00662A29"/>
    <w:rsid w:val="00670A9E"/>
    <w:rsid w:val="00674F58"/>
    <w:rsid w:val="00675C7D"/>
    <w:rsid w:val="00677D71"/>
    <w:rsid w:val="0068530B"/>
    <w:rsid w:val="006B42F8"/>
    <w:rsid w:val="006C170F"/>
    <w:rsid w:val="006C63DC"/>
    <w:rsid w:val="006E52F3"/>
    <w:rsid w:val="006F4231"/>
    <w:rsid w:val="006F7E6B"/>
    <w:rsid w:val="00703129"/>
    <w:rsid w:val="00705267"/>
    <w:rsid w:val="00705636"/>
    <w:rsid w:val="007129B4"/>
    <w:rsid w:val="00716065"/>
    <w:rsid w:val="007250B0"/>
    <w:rsid w:val="00726BEB"/>
    <w:rsid w:val="00731FE0"/>
    <w:rsid w:val="00736F8F"/>
    <w:rsid w:val="00754534"/>
    <w:rsid w:val="00756607"/>
    <w:rsid w:val="00761179"/>
    <w:rsid w:val="00777265"/>
    <w:rsid w:val="00795886"/>
    <w:rsid w:val="007A11FB"/>
    <w:rsid w:val="007B16C7"/>
    <w:rsid w:val="007B6430"/>
    <w:rsid w:val="007D20D3"/>
    <w:rsid w:val="007E0F36"/>
    <w:rsid w:val="007E3EDB"/>
    <w:rsid w:val="00805A24"/>
    <w:rsid w:val="00814E82"/>
    <w:rsid w:val="00815AC5"/>
    <w:rsid w:val="00817CBB"/>
    <w:rsid w:val="0085552A"/>
    <w:rsid w:val="00856716"/>
    <w:rsid w:val="00883358"/>
    <w:rsid w:val="00886945"/>
    <w:rsid w:val="00895F1E"/>
    <w:rsid w:val="008A2D7A"/>
    <w:rsid w:val="008A4C4B"/>
    <w:rsid w:val="008A4FFE"/>
    <w:rsid w:val="008A54AE"/>
    <w:rsid w:val="008C35FA"/>
    <w:rsid w:val="008D5BE7"/>
    <w:rsid w:val="008D7038"/>
    <w:rsid w:val="008E0C0F"/>
    <w:rsid w:val="008E15DF"/>
    <w:rsid w:val="008F090A"/>
    <w:rsid w:val="008F39E0"/>
    <w:rsid w:val="008F5FAB"/>
    <w:rsid w:val="008F61C2"/>
    <w:rsid w:val="009031E7"/>
    <w:rsid w:val="00915A87"/>
    <w:rsid w:val="00926556"/>
    <w:rsid w:val="009410DC"/>
    <w:rsid w:val="00946084"/>
    <w:rsid w:val="00947C8F"/>
    <w:rsid w:val="00953312"/>
    <w:rsid w:val="00954440"/>
    <w:rsid w:val="00960C62"/>
    <w:rsid w:val="009947DD"/>
    <w:rsid w:val="00994A3E"/>
    <w:rsid w:val="009C2EE2"/>
    <w:rsid w:val="009C5438"/>
    <w:rsid w:val="009D60ED"/>
    <w:rsid w:val="009D71B7"/>
    <w:rsid w:val="009E1B8D"/>
    <w:rsid w:val="009E3127"/>
    <w:rsid w:val="009E6D8A"/>
    <w:rsid w:val="009F0421"/>
    <w:rsid w:val="009F1B3A"/>
    <w:rsid w:val="00A01759"/>
    <w:rsid w:val="00A145F4"/>
    <w:rsid w:val="00A22BE4"/>
    <w:rsid w:val="00A22FC7"/>
    <w:rsid w:val="00A41D1D"/>
    <w:rsid w:val="00A55D53"/>
    <w:rsid w:val="00A721F2"/>
    <w:rsid w:val="00A8151A"/>
    <w:rsid w:val="00A850C7"/>
    <w:rsid w:val="00A855FF"/>
    <w:rsid w:val="00AA6715"/>
    <w:rsid w:val="00AA7A0C"/>
    <w:rsid w:val="00AC2C13"/>
    <w:rsid w:val="00AC3D01"/>
    <w:rsid w:val="00AC7134"/>
    <w:rsid w:val="00AD1881"/>
    <w:rsid w:val="00AD60D7"/>
    <w:rsid w:val="00B005FC"/>
    <w:rsid w:val="00B062F4"/>
    <w:rsid w:val="00B109C3"/>
    <w:rsid w:val="00B33E34"/>
    <w:rsid w:val="00B357E7"/>
    <w:rsid w:val="00B35A6B"/>
    <w:rsid w:val="00B37ADB"/>
    <w:rsid w:val="00B40681"/>
    <w:rsid w:val="00B46067"/>
    <w:rsid w:val="00B60A5A"/>
    <w:rsid w:val="00B6296C"/>
    <w:rsid w:val="00B73C68"/>
    <w:rsid w:val="00B776EF"/>
    <w:rsid w:val="00B84E50"/>
    <w:rsid w:val="00B97199"/>
    <w:rsid w:val="00BB19FF"/>
    <w:rsid w:val="00BB3795"/>
    <w:rsid w:val="00BC17EE"/>
    <w:rsid w:val="00BC4646"/>
    <w:rsid w:val="00BC5AE2"/>
    <w:rsid w:val="00BE4635"/>
    <w:rsid w:val="00BE7A7A"/>
    <w:rsid w:val="00BF5F5E"/>
    <w:rsid w:val="00C01590"/>
    <w:rsid w:val="00C03068"/>
    <w:rsid w:val="00C06B3C"/>
    <w:rsid w:val="00C20AEA"/>
    <w:rsid w:val="00C2322B"/>
    <w:rsid w:val="00C34F94"/>
    <w:rsid w:val="00C435CC"/>
    <w:rsid w:val="00C51ACD"/>
    <w:rsid w:val="00C524B8"/>
    <w:rsid w:val="00C70133"/>
    <w:rsid w:val="00C86A3E"/>
    <w:rsid w:val="00C92D3A"/>
    <w:rsid w:val="00CB07A5"/>
    <w:rsid w:val="00CB4C7A"/>
    <w:rsid w:val="00CD3059"/>
    <w:rsid w:val="00CF37AE"/>
    <w:rsid w:val="00CF5958"/>
    <w:rsid w:val="00D02B96"/>
    <w:rsid w:val="00D06848"/>
    <w:rsid w:val="00D11168"/>
    <w:rsid w:val="00D118E8"/>
    <w:rsid w:val="00D221BF"/>
    <w:rsid w:val="00D24F76"/>
    <w:rsid w:val="00D35D9D"/>
    <w:rsid w:val="00D53490"/>
    <w:rsid w:val="00D54121"/>
    <w:rsid w:val="00D6651D"/>
    <w:rsid w:val="00D74C55"/>
    <w:rsid w:val="00D805D0"/>
    <w:rsid w:val="00D91AB5"/>
    <w:rsid w:val="00D96ECA"/>
    <w:rsid w:val="00DA1718"/>
    <w:rsid w:val="00DA5CBB"/>
    <w:rsid w:val="00DB492E"/>
    <w:rsid w:val="00DC16A8"/>
    <w:rsid w:val="00DD5BBB"/>
    <w:rsid w:val="00DE3DC1"/>
    <w:rsid w:val="00DE764C"/>
    <w:rsid w:val="00DF309F"/>
    <w:rsid w:val="00E06C64"/>
    <w:rsid w:val="00E1388E"/>
    <w:rsid w:val="00E232B8"/>
    <w:rsid w:val="00E2624B"/>
    <w:rsid w:val="00E50117"/>
    <w:rsid w:val="00E74906"/>
    <w:rsid w:val="00E762C6"/>
    <w:rsid w:val="00E808CC"/>
    <w:rsid w:val="00E80C8D"/>
    <w:rsid w:val="00E9083C"/>
    <w:rsid w:val="00E9377E"/>
    <w:rsid w:val="00EA090A"/>
    <w:rsid w:val="00EA2EDC"/>
    <w:rsid w:val="00EA529D"/>
    <w:rsid w:val="00EA5ECB"/>
    <w:rsid w:val="00EA6A8E"/>
    <w:rsid w:val="00EB7401"/>
    <w:rsid w:val="00EB7B89"/>
    <w:rsid w:val="00EC7E1B"/>
    <w:rsid w:val="00ED0164"/>
    <w:rsid w:val="00ED0262"/>
    <w:rsid w:val="00ED2C62"/>
    <w:rsid w:val="00ED61D5"/>
    <w:rsid w:val="00EE0AE5"/>
    <w:rsid w:val="00EE62D1"/>
    <w:rsid w:val="00EF1C01"/>
    <w:rsid w:val="00F0138B"/>
    <w:rsid w:val="00F104C5"/>
    <w:rsid w:val="00F1181D"/>
    <w:rsid w:val="00F14003"/>
    <w:rsid w:val="00F162CE"/>
    <w:rsid w:val="00F357B9"/>
    <w:rsid w:val="00F41C4E"/>
    <w:rsid w:val="00F546C9"/>
    <w:rsid w:val="00F565BF"/>
    <w:rsid w:val="00F62322"/>
    <w:rsid w:val="00F708F5"/>
    <w:rsid w:val="00F73756"/>
    <w:rsid w:val="00F81A8B"/>
    <w:rsid w:val="00F95256"/>
    <w:rsid w:val="00FA013B"/>
    <w:rsid w:val="00FA443D"/>
    <w:rsid w:val="00FA6895"/>
    <w:rsid w:val="00FB08E3"/>
    <w:rsid w:val="00FB2BE3"/>
    <w:rsid w:val="00FB49DB"/>
    <w:rsid w:val="00FC77E3"/>
    <w:rsid w:val="00FC7D4D"/>
    <w:rsid w:val="00FD5D4F"/>
    <w:rsid w:val="00FE51F7"/>
    <w:rsid w:val="00FF4B72"/>
    <w:rsid w:val="032D0A43"/>
    <w:rsid w:val="04001035"/>
    <w:rsid w:val="040C2387"/>
    <w:rsid w:val="060648B8"/>
    <w:rsid w:val="07922E9B"/>
    <w:rsid w:val="07CD2EB0"/>
    <w:rsid w:val="09220388"/>
    <w:rsid w:val="09DA7144"/>
    <w:rsid w:val="0A10613D"/>
    <w:rsid w:val="0C284D2E"/>
    <w:rsid w:val="0F2762CD"/>
    <w:rsid w:val="10F646D8"/>
    <w:rsid w:val="11207485"/>
    <w:rsid w:val="113B4220"/>
    <w:rsid w:val="12C75B36"/>
    <w:rsid w:val="142B44D8"/>
    <w:rsid w:val="165D0281"/>
    <w:rsid w:val="16CF6C3E"/>
    <w:rsid w:val="17CD59B0"/>
    <w:rsid w:val="194E1D2B"/>
    <w:rsid w:val="1EA41B92"/>
    <w:rsid w:val="1EC43CDA"/>
    <w:rsid w:val="207E13CD"/>
    <w:rsid w:val="22F7394C"/>
    <w:rsid w:val="24A94559"/>
    <w:rsid w:val="258E34FE"/>
    <w:rsid w:val="25B30B45"/>
    <w:rsid w:val="282E1687"/>
    <w:rsid w:val="29F423D2"/>
    <w:rsid w:val="2AE72231"/>
    <w:rsid w:val="2CCD7884"/>
    <w:rsid w:val="2D8860AA"/>
    <w:rsid w:val="2E442953"/>
    <w:rsid w:val="2F1F1552"/>
    <w:rsid w:val="2FAC46EC"/>
    <w:rsid w:val="309B29BE"/>
    <w:rsid w:val="311D1AC0"/>
    <w:rsid w:val="31656F52"/>
    <w:rsid w:val="33761BA6"/>
    <w:rsid w:val="33901165"/>
    <w:rsid w:val="33EB3A7E"/>
    <w:rsid w:val="359F2841"/>
    <w:rsid w:val="3EAC081E"/>
    <w:rsid w:val="3F2E2EFA"/>
    <w:rsid w:val="40C11A27"/>
    <w:rsid w:val="41831264"/>
    <w:rsid w:val="428347B9"/>
    <w:rsid w:val="43C05BD0"/>
    <w:rsid w:val="47135449"/>
    <w:rsid w:val="47AA152E"/>
    <w:rsid w:val="4BA11D28"/>
    <w:rsid w:val="4D8B4CE5"/>
    <w:rsid w:val="4F724E89"/>
    <w:rsid w:val="4FB13112"/>
    <w:rsid w:val="53A0145D"/>
    <w:rsid w:val="54DA016E"/>
    <w:rsid w:val="55677349"/>
    <w:rsid w:val="55C32622"/>
    <w:rsid w:val="565A7AF2"/>
    <w:rsid w:val="56A2459E"/>
    <w:rsid w:val="5838534E"/>
    <w:rsid w:val="59D13B92"/>
    <w:rsid w:val="5A0954A2"/>
    <w:rsid w:val="5A656422"/>
    <w:rsid w:val="5A976457"/>
    <w:rsid w:val="5ECC43EB"/>
    <w:rsid w:val="5F651E05"/>
    <w:rsid w:val="5FCA586E"/>
    <w:rsid w:val="5FDC5F75"/>
    <w:rsid w:val="63C14E1E"/>
    <w:rsid w:val="64321D94"/>
    <w:rsid w:val="64326CE2"/>
    <w:rsid w:val="66151E4E"/>
    <w:rsid w:val="68010F58"/>
    <w:rsid w:val="68506ED6"/>
    <w:rsid w:val="68D61B18"/>
    <w:rsid w:val="6D23133E"/>
    <w:rsid w:val="71956DFB"/>
    <w:rsid w:val="74160EF8"/>
    <w:rsid w:val="74281F7D"/>
    <w:rsid w:val="751C5077"/>
    <w:rsid w:val="77325427"/>
    <w:rsid w:val="7BFD7F38"/>
    <w:rsid w:val="7EAE6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 w:locked="1"/>
    <w:lsdException w:qFormat="1" w:unhideWhenUsed="0" w:uiPriority="99" w:semiHidden="0" w:name="heading 2" w:locked="1"/>
    <w:lsdException w:qFormat="1" w:unhideWhenUsed="0" w:uiPriority="0" w:semiHidden="0" w:name="heading 3" w:locked="1"/>
    <w:lsdException w:qFormat="1" w:uiPriority="9" w:name="heading 4" w:locked="1"/>
    <w:lsdException w:qFormat="1" w:uiPriority="9" w:name="heading 5" w:locked="1"/>
    <w:lsdException w:qFormat="1" w:uiPriority="9" w:name="heading 6" w:locked="1"/>
    <w:lsdException w:qFormat="1" w:uiPriority="9" w:name="heading 7" w:locked="1"/>
    <w:lsdException w:qFormat="1" w:uiPriority="9" w:name="heading 8" w:locked="1"/>
    <w:lsdException w:qFormat="1" w:uiPriority="9" w:name="heading 9" w:locked="1"/>
    <w:lsdException w:uiPriority="99" w:name="index 1" w:locked="1"/>
    <w:lsdException w:uiPriority="99" w:name="index 2" w:locked="1"/>
    <w:lsdException w:uiPriority="99" w:name="index 3" w:locked="1"/>
    <w:lsdException w:uiPriority="99" w:name="index 4" w:locked="1"/>
    <w:lsdException w:uiPriority="99" w:name="index 5" w:locked="1"/>
    <w:lsdException w:uiPriority="99" w:name="index 6" w:locked="1"/>
    <w:lsdException w:uiPriority="99" w:name="index 7" w:locked="1"/>
    <w:lsdException w:uiPriority="99" w:name="index 8" w:locked="1"/>
    <w:lsdException w:uiPriority="99" w:name="index 9" w:locked="1"/>
    <w:lsdException w:qFormat="1" w:unhideWhenUsed="0" w:uiPriority="99" w:name="toc 1" w:locked="1"/>
    <w:lsdException w:qFormat="1" w:unhideWhenUsed="0" w:uiPriority="99" w:name="toc 2" w:locked="1"/>
    <w:lsdException w:qFormat="1" w:unhideWhenUsed="0" w:uiPriority="99" w:name="toc 3" w:locked="1"/>
    <w:lsdException w:qFormat="1" w:unhideWhenUsed="0" w:uiPriority="99" w:name="toc 4" w:locked="1"/>
    <w:lsdException w:qFormat="1" w:unhideWhenUsed="0" w:uiPriority="99" w:name="toc 5" w:locked="1"/>
    <w:lsdException w:qFormat="1" w:unhideWhenUsed="0" w:uiPriority="99" w:name="toc 6" w:locked="1"/>
    <w:lsdException w:qFormat="1" w:unhideWhenUsed="0" w:uiPriority="99" w:name="toc 7" w:locked="1"/>
    <w:lsdException w:qFormat="1" w:unhideWhenUsed="0" w:uiPriority="99" w:name="toc 8" w:locked="1"/>
    <w:lsdException w:qFormat="1" w:unhideWhenUsed="0" w:uiPriority="99" w:name="toc 9" w:locked="1"/>
    <w:lsdException w:uiPriority="99" w:name="Normal Indent" w:locked="1"/>
    <w:lsdException w:uiPriority="99" w:name="footnote text" w:locked="1"/>
    <w:lsdException w:qFormat="1" w:unhideWhenUsed="0"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 w:locked="1"/>
    <w:lsdException w:qFormat="1" w:uiPriority="35" w:name="caption" w:locked="1"/>
    <w:lsdException w:uiPriority="99" w:name="table of figures" w:locked="1"/>
    <w:lsdException w:uiPriority="99" w:name="envelope address" w:locked="1"/>
    <w:lsdException w:uiPriority="99" w:name="envelope return" w:locked="1"/>
    <w:lsdException w:uiPriority="99" w:name="footnote reference" w:locked="1"/>
    <w:lsdException w:qFormat="1" w:unhideWhenUsed="0" w:uiPriority="99" w:name="annotation reference"/>
    <w:lsdException w:uiPriority="99" w:name="line number" w:locked="1"/>
    <w:lsdException w:qFormat="1" w:unhideWhenUsed="0" w:uiPriority="99" w:semiHidden="0" w:name="page number"/>
    <w:lsdException w:uiPriority="99" w:name="endnote reference" w:locked="1"/>
    <w:lsdException w:uiPriority="99" w:name="endnote text" w:locked="1"/>
    <w:lsdException w:uiPriority="99" w:name="table of authorities" w:locked="1"/>
    <w:lsdException w:uiPriority="99" w:name="macro" w:locked="1"/>
    <w:lsdException w:uiPriority="99" w:name="toa heading" w:locked="1"/>
    <w:lsdException w:uiPriority="99" w:name="List" w:locked="1"/>
    <w:lsdException w:uiPriority="99" w:name="List Bullet" w:locked="1"/>
    <w:lsdException w:uiPriority="99" w:name="List Number" w:locked="1"/>
    <w:lsdException w:uiPriority="99" w:name="List 2" w:locked="1"/>
    <w:lsdException w:uiPriority="99" w:name="List 3" w:locked="1"/>
    <w:lsdException w:uiPriority="99" w:name="List 4" w:locked="1"/>
    <w:lsdException w:uiPriority="99" w:name="List 5" w:locked="1"/>
    <w:lsdException w:uiPriority="99" w:name="List Bullet 2" w:locked="1"/>
    <w:lsdException w:uiPriority="99" w:name="List Bullet 3" w:locked="1"/>
    <w:lsdException w:uiPriority="99" w:name="List Bullet 4" w:locked="1"/>
    <w:lsdException w:uiPriority="99" w:name="List Bullet 5" w:locked="1"/>
    <w:lsdException w:uiPriority="99" w:name="List Number 2" w:locked="1"/>
    <w:lsdException w:uiPriority="99" w:name="List Number 3" w:locked="1"/>
    <w:lsdException w:uiPriority="99" w:name="List Number 4" w:locked="1"/>
    <w:lsdException w:uiPriority="99" w:name="List Number 5" w:locked="1"/>
    <w:lsdException w:qFormat="1" w:unhideWhenUsed="0" w:uiPriority="0" w:semiHidden="0" w:name="Title" w:locked="1"/>
    <w:lsdException w:uiPriority="99" w:name="Closing" w:locked="1"/>
    <w:lsdException w:uiPriority="99" w:name="Signature" w:locked="1"/>
    <w:lsdException w:uiPriority="1" w:name="Default Paragraph Font"/>
    <w:lsdException w:uiPriority="99" w:name="Body Text" w:locked="1"/>
    <w:lsdException w:uiPriority="99" w:name="Body Text Indent" w:locked="1"/>
    <w:lsdException w:uiPriority="99" w:name="List Continue" w:locked="1"/>
    <w:lsdException w:uiPriority="99" w:name="List Continue 2" w:locked="1"/>
    <w:lsdException w:uiPriority="99" w:name="List Continue 3" w:locked="1"/>
    <w:lsdException w:uiPriority="99" w:name="List Continue 4" w:locked="1"/>
    <w:lsdException w:uiPriority="99" w:name="List Continue 5" w:locked="1"/>
    <w:lsdException w:uiPriority="99" w:name="Message Header" w:locked="1"/>
    <w:lsdException w:qFormat="1" w:unhideWhenUsed="0" w:uiPriority="11" w:semiHidden="0" w:name="Subtitle" w:locked="1"/>
    <w:lsdException w:uiPriority="99" w:name="Salutation" w:locked="1"/>
    <w:lsdException w:qFormat="1" w:unhideWhenUsed="0" w:uiPriority="99" w:semiHidden="0" w:name="Date"/>
    <w:lsdException w:uiPriority="99" w:name="Body Text First Indent" w:locked="1"/>
    <w:lsdException w:uiPriority="99" w:name="Body Text First Indent 2" w:locked="1"/>
    <w:lsdException w:uiPriority="99" w:name="Note Heading" w:locked="1"/>
    <w:lsdException w:uiPriority="99" w:name="Body Text 2" w:locked="1"/>
    <w:lsdException w:uiPriority="99" w:name="Body Text 3" w:locked="1"/>
    <w:lsdException w:uiPriority="99" w:name="Body Text Indent 2" w:locked="1"/>
    <w:lsdException w:uiPriority="99" w:name="Body Text Indent 3" w:locked="1"/>
    <w:lsdException w:uiPriority="99" w:name="Block Text" w:locked="1"/>
    <w:lsdException w:qFormat="1" w:unhideWhenUsed="0" w:uiPriority="99" w:semiHidden="0" w:name="Hyperlink"/>
    <w:lsdException w:uiPriority="99" w:name="FollowedHyperlink" w:locked="1"/>
    <w:lsdException w:qFormat="1" w:unhideWhenUsed="0" w:uiPriority="22" w:semiHidden="0" w:name="Strong" w:locked="1"/>
    <w:lsdException w:qFormat="1" w:unhideWhenUsed="0" w:uiPriority="99" w:semiHidden="0" w:name="Emphasis"/>
    <w:lsdException w:uiPriority="99" w:name="Document Map" w:locked="1"/>
    <w:lsdException w:uiPriority="99" w:name="Plain Text" w:locked="1"/>
    <w:lsdException w:uiPriority="99" w:name="E-mail Signature" w:locked="1"/>
    <w:lsdException w:qFormat="1" w:unhideWhenUsed="0" w:uiPriority="0" w:semiHidden="0" w:name="Normal (Web)"/>
    <w:lsdException w:uiPriority="99" w:name="HTML Acronym" w:locked="1"/>
    <w:lsdException w:uiPriority="99" w:name="HTML Address" w:locked="1"/>
    <w:lsdException w:uiPriority="99" w:name="HTML Cite" w:locked="1"/>
    <w:lsdException w:uiPriority="99" w:name="HTML Code" w:locked="1"/>
    <w:lsdException w:uiPriority="99" w:name="HTML Definition" w:locked="1"/>
    <w:lsdException w:uiPriority="99" w:name="HTML Keyboard" w:locked="1"/>
    <w:lsdException w:uiPriority="99" w:name="HTML Preformatted" w:locked="1"/>
    <w:lsdException w:uiPriority="99" w:name="HTML Sample" w:locked="1"/>
    <w:lsdException w:uiPriority="99" w:name="HTML Typewriter" w:locked="1"/>
    <w:lsdException w:uiPriority="99" w:name="HTML Variable" w:locked="1"/>
    <w:lsdException w:qFormat="1" w:uiPriority="99" w:name="Normal Table"/>
    <w:lsdException w:qFormat="1" w:unhideWhenUsed="0" w:uiPriority="99" w:name="annotation subject"/>
    <w:lsdException w:uiPriority="99" w:name="Table Simple 1" w:locked="1"/>
    <w:lsdException w:uiPriority="99" w:name="Table Simple 2" w:locked="1"/>
    <w:lsdException w:uiPriority="99" w:name="Table Simple 3" w:locked="1"/>
    <w:lsdException w:uiPriority="99" w:name="Table Classic 1" w:locked="1"/>
    <w:lsdException w:uiPriority="99" w:name="Table Classic 2" w:locked="1"/>
    <w:lsdException w:uiPriority="99" w:name="Table Classic 3" w:locked="1"/>
    <w:lsdException w:uiPriority="99" w:name="Table Classic 4" w:locked="1"/>
    <w:lsdException w:uiPriority="99" w:name="Table Colorful 1" w:locked="1"/>
    <w:lsdException w:uiPriority="99" w:name="Table Colorful 2" w:locked="1"/>
    <w:lsdException w:uiPriority="99" w:name="Table Colorful 3" w:locked="1"/>
    <w:lsdException w:uiPriority="99" w:name="Table Columns 1" w:locked="1"/>
    <w:lsdException w:uiPriority="99" w:name="Table Columns 2" w:locked="1"/>
    <w:lsdException w:uiPriority="99" w:name="Table Columns 3" w:locked="1"/>
    <w:lsdException w:uiPriority="99" w:name="Table Columns 4" w:locked="1"/>
    <w:lsdException w:uiPriority="99" w:name="Table Columns 5" w:locked="1"/>
    <w:lsdException w:uiPriority="99" w:name="Table Grid 1" w:locked="1"/>
    <w:lsdException w:uiPriority="99" w:name="Table Grid 2" w:locked="1"/>
    <w:lsdException w:uiPriority="99" w:name="Table Grid 3" w:locked="1"/>
    <w:lsdException w:uiPriority="99" w:name="Table Grid 4" w:locked="1"/>
    <w:lsdException w:uiPriority="99" w:name="Table Grid 5" w:locked="1"/>
    <w:lsdException w:uiPriority="99" w:name="Table Grid 6" w:locked="1"/>
    <w:lsdException w:uiPriority="99" w:name="Table Grid 7" w:locked="1"/>
    <w:lsdException w:uiPriority="99" w:name="Table Grid 8" w:locked="1"/>
    <w:lsdException w:uiPriority="99" w:name="Table List 1" w:locked="1"/>
    <w:lsdException w:uiPriority="99" w:name="Table List 2" w:locked="1"/>
    <w:lsdException w:uiPriority="99" w:name="Table List 3" w:locked="1"/>
    <w:lsdException w:uiPriority="99" w:name="Table List 4" w:locked="1"/>
    <w:lsdException w:uiPriority="99" w:name="Table List 5" w:locked="1"/>
    <w:lsdException w:uiPriority="99" w:name="Table List 6" w:locked="1"/>
    <w:lsdException w:uiPriority="99" w:name="Table List 7" w:locked="1"/>
    <w:lsdException w:uiPriority="99" w:name="Table List 8" w:locked="1"/>
    <w:lsdException w:uiPriority="99" w:name="Table 3D effects 1" w:locked="1"/>
    <w:lsdException w:uiPriority="99" w:name="Table 3D effects 2" w:locked="1"/>
    <w:lsdException w:uiPriority="99" w:name="Table 3D effects 3" w:locked="1"/>
    <w:lsdException w:uiPriority="99" w:name="Table Contemporary" w:locked="1"/>
    <w:lsdException w:uiPriority="99" w:name="Table Elegant" w:locked="1"/>
    <w:lsdException w:uiPriority="99" w:name="Table Professional" w:locked="1"/>
    <w:lsdException w:uiPriority="99" w:name="Table Subtle 1" w:locked="1"/>
    <w:lsdException w:unhideWhenUsed="0" w:uiPriority="99" w:semiHidden="0" w:name="Table Subtle 2" w:locked="1"/>
    <w:lsdException w:uiPriority="99" w:name="Table Web 1" w:locked="1"/>
    <w:lsdException w:uiPriority="99" w:name="Table Web 2" w:locked="1"/>
    <w:lsdException w:unhideWhenUsed="0" w:uiPriority="99" w:semiHidden="0" w:name="Table Web 3" w:locked="1"/>
    <w:lsdException w:qFormat="1" w:unhideWhenUsed="0" w:uiPriority="99" w:semiHidden="0" w:name="Balloon Text"/>
    <w:lsdException w:unhideWhenUsed="0" w:uiPriority="59" w:semiHidden="0" w:name="Table Grid" w:locked="1"/>
    <w:lsdException w:uiPriority="99" w:name="Table Theme" w:locked="1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50"/>
    <w:qFormat/>
    <w:locked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8"/>
    <w:qFormat/>
    <w:locked/>
    <w:uiPriority w:val="99"/>
    <w:pPr>
      <w:keepNext/>
      <w:keepLines/>
      <w:spacing w:before="260" w:after="260" w:line="416" w:lineRule="auto"/>
      <w:outlineLvl w:val="1"/>
    </w:pPr>
    <w:rPr>
      <w:rFonts w:ascii="Cambria" w:hAnsi="Cambria"/>
      <w:b/>
      <w:sz w:val="32"/>
      <w:szCs w:val="20"/>
    </w:rPr>
  </w:style>
  <w:style w:type="paragraph" w:styleId="4">
    <w:name w:val="heading 3"/>
    <w:basedOn w:val="1"/>
    <w:next w:val="1"/>
    <w:link w:val="29"/>
    <w:qFormat/>
    <w:locked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22">
    <w:name w:val="Default Paragraph Font"/>
    <w:semiHidden/>
    <w:unhideWhenUsed/>
    <w:uiPriority w:val="1"/>
  </w:style>
  <w:style w:type="table" w:default="1" w:styleId="2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subject"/>
    <w:basedOn w:val="6"/>
    <w:next w:val="6"/>
    <w:link w:val="31"/>
    <w:semiHidden/>
    <w:qFormat/>
    <w:uiPriority w:val="99"/>
    <w:rPr>
      <w:b/>
    </w:rPr>
  </w:style>
  <w:style w:type="paragraph" w:styleId="6">
    <w:name w:val="annotation text"/>
    <w:basedOn w:val="1"/>
    <w:link w:val="30"/>
    <w:semiHidden/>
    <w:qFormat/>
    <w:uiPriority w:val="99"/>
    <w:pPr>
      <w:jc w:val="left"/>
    </w:pPr>
    <w:rPr>
      <w:sz w:val="24"/>
      <w:szCs w:val="20"/>
    </w:rPr>
  </w:style>
  <w:style w:type="paragraph" w:styleId="7">
    <w:name w:val="toc 7"/>
    <w:basedOn w:val="1"/>
    <w:next w:val="1"/>
    <w:semiHidden/>
    <w:qFormat/>
    <w:locked/>
    <w:uiPriority w:val="99"/>
    <w:pPr>
      <w:ind w:left="2520" w:leftChars="1200"/>
    </w:pPr>
  </w:style>
  <w:style w:type="paragraph" w:styleId="8">
    <w:name w:val="toc 5"/>
    <w:basedOn w:val="1"/>
    <w:next w:val="1"/>
    <w:semiHidden/>
    <w:qFormat/>
    <w:locked/>
    <w:uiPriority w:val="99"/>
    <w:pPr>
      <w:ind w:left="1680" w:leftChars="800"/>
    </w:pPr>
  </w:style>
  <w:style w:type="paragraph" w:styleId="9">
    <w:name w:val="toc 3"/>
    <w:basedOn w:val="1"/>
    <w:next w:val="1"/>
    <w:semiHidden/>
    <w:qFormat/>
    <w:locked/>
    <w:uiPriority w:val="99"/>
    <w:pPr>
      <w:ind w:left="840" w:leftChars="400"/>
    </w:pPr>
  </w:style>
  <w:style w:type="paragraph" w:styleId="10">
    <w:name w:val="toc 8"/>
    <w:basedOn w:val="1"/>
    <w:next w:val="1"/>
    <w:semiHidden/>
    <w:qFormat/>
    <w:locked/>
    <w:uiPriority w:val="99"/>
    <w:pPr>
      <w:ind w:left="2940" w:leftChars="1400"/>
    </w:pPr>
  </w:style>
  <w:style w:type="paragraph" w:styleId="11">
    <w:name w:val="Date"/>
    <w:basedOn w:val="1"/>
    <w:next w:val="1"/>
    <w:link w:val="32"/>
    <w:qFormat/>
    <w:uiPriority w:val="99"/>
    <w:pPr>
      <w:ind w:left="100" w:leftChars="2500"/>
    </w:pPr>
    <w:rPr>
      <w:kern w:val="0"/>
      <w:sz w:val="24"/>
      <w:szCs w:val="20"/>
    </w:rPr>
  </w:style>
  <w:style w:type="paragraph" w:styleId="12">
    <w:name w:val="Balloon Text"/>
    <w:basedOn w:val="1"/>
    <w:link w:val="33"/>
    <w:qFormat/>
    <w:uiPriority w:val="99"/>
    <w:rPr>
      <w:kern w:val="0"/>
      <w:sz w:val="2"/>
      <w:szCs w:val="20"/>
    </w:rPr>
  </w:style>
  <w:style w:type="paragraph" w:styleId="13">
    <w:name w:val="footer"/>
    <w:basedOn w:val="1"/>
    <w:link w:val="34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20"/>
    </w:rPr>
  </w:style>
  <w:style w:type="paragraph" w:styleId="14">
    <w:name w:val="header"/>
    <w:basedOn w:val="1"/>
    <w:link w:val="35"/>
    <w:qFormat/>
    <w:uiPriority w:val="99"/>
    <w:pP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20"/>
    </w:rPr>
  </w:style>
  <w:style w:type="paragraph" w:styleId="15">
    <w:name w:val="toc 1"/>
    <w:basedOn w:val="1"/>
    <w:next w:val="1"/>
    <w:semiHidden/>
    <w:qFormat/>
    <w:locked/>
    <w:uiPriority w:val="99"/>
  </w:style>
  <w:style w:type="paragraph" w:styleId="16">
    <w:name w:val="toc 4"/>
    <w:basedOn w:val="1"/>
    <w:next w:val="1"/>
    <w:semiHidden/>
    <w:qFormat/>
    <w:locked/>
    <w:uiPriority w:val="99"/>
    <w:pPr>
      <w:ind w:left="1260" w:leftChars="600"/>
    </w:pPr>
  </w:style>
  <w:style w:type="paragraph" w:styleId="17">
    <w:name w:val="toc 6"/>
    <w:basedOn w:val="1"/>
    <w:next w:val="1"/>
    <w:semiHidden/>
    <w:qFormat/>
    <w:locked/>
    <w:uiPriority w:val="99"/>
    <w:pPr>
      <w:ind w:left="2100" w:leftChars="1000"/>
    </w:pPr>
  </w:style>
  <w:style w:type="paragraph" w:styleId="18">
    <w:name w:val="toc 2"/>
    <w:basedOn w:val="1"/>
    <w:next w:val="1"/>
    <w:semiHidden/>
    <w:qFormat/>
    <w:locked/>
    <w:uiPriority w:val="99"/>
    <w:pPr>
      <w:ind w:left="420" w:leftChars="200"/>
    </w:pPr>
  </w:style>
  <w:style w:type="paragraph" w:styleId="19">
    <w:name w:val="toc 9"/>
    <w:basedOn w:val="1"/>
    <w:next w:val="1"/>
    <w:semiHidden/>
    <w:qFormat/>
    <w:locked/>
    <w:uiPriority w:val="99"/>
    <w:pPr>
      <w:ind w:left="3360" w:leftChars="1600"/>
    </w:pPr>
  </w:style>
  <w:style w:type="paragraph" w:styleId="20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21">
    <w:name w:val="Title"/>
    <w:basedOn w:val="1"/>
    <w:next w:val="1"/>
    <w:link w:val="36"/>
    <w:qFormat/>
    <w:locked/>
    <w:uiPriority w:val="0"/>
    <w:pPr>
      <w:spacing w:before="240" w:after="60"/>
      <w:jc w:val="center"/>
      <w:outlineLvl w:val="0"/>
    </w:pPr>
    <w:rPr>
      <w:rFonts w:ascii="Cambria" w:hAnsi="Cambria"/>
      <w:b/>
      <w:sz w:val="32"/>
      <w:szCs w:val="20"/>
    </w:rPr>
  </w:style>
  <w:style w:type="character" w:styleId="23">
    <w:name w:val="page number"/>
    <w:qFormat/>
    <w:uiPriority w:val="99"/>
    <w:rPr>
      <w:rFonts w:cs="Times New Roman"/>
    </w:rPr>
  </w:style>
  <w:style w:type="character" w:styleId="24">
    <w:name w:val="Emphasis"/>
    <w:qFormat/>
    <w:uiPriority w:val="99"/>
    <w:rPr>
      <w:rFonts w:cs="Times New Roman"/>
      <w:color w:val="CC0000"/>
    </w:rPr>
  </w:style>
  <w:style w:type="character" w:styleId="25">
    <w:name w:val="Hyperlink"/>
    <w:qFormat/>
    <w:uiPriority w:val="99"/>
    <w:rPr>
      <w:rFonts w:cs="Times New Roman"/>
      <w:color w:val="0000FF"/>
      <w:u w:val="single"/>
    </w:rPr>
  </w:style>
  <w:style w:type="character" w:styleId="26">
    <w:name w:val="annotation reference"/>
    <w:semiHidden/>
    <w:qFormat/>
    <w:uiPriority w:val="99"/>
    <w:rPr>
      <w:rFonts w:cs="Times New Roman"/>
      <w:sz w:val="21"/>
    </w:rPr>
  </w:style>
  <w:style w:type="character" w:customStyle="1" w:styleId="28">
    <w:name w:val="标题 2 字符"/>
    <w:link w:val="3"/>
    <w:qFormat/>
    <w:locked/>
    <w:uiPriority w:val="99"/>
    <w:rPr>
      <w:rFonts w:ascii="Cambria" w:hAnsi="Cambria" w:eastAsia="宋体"/>
      <w:b/>
      <w:kern w:val="2"/>
      <w:sz w:val="32"/>
      <w:lang w:val="en-US" w:eastAsia="zh-CN"/>
    </w:rPr>
  </w:style>
  <w:style w:type="character" w:customStyle="1" w:styleId="29">
    <w:name w:val="标题 3 字符"/>
    <w:link w:val="4"/>
    <w:qFormat/>
    <w:locked/>
    <w:uiPriority w:val="0"/>
    <w:rPr>
      <w:b/>
      <w:kern w:val="2"/>
      <w:sz w:val="32"/>
    </w:rPr>
  </w:style>
  <w:style w:type="character" w:customStyle="1" w:styleId="30">
    <w:name w:val="批注文字 字符"/>
    <w:link w:val="6"/>
    <w:semiHidden/>
    <w:qFormat/>
    <w:locked/>
    <w:uiPriority w:val="99"/>
    <w:rPr>
      <w:kern w:val="2"/>
      <w:sz w:val="24"/>
    </w:rPr>
  </w:style>
  <w:style w:type="character" w:customStyle="1" w:styleId="31">
    <w:name w:val="批注主题 字符"/>
    <w:link w:val="5"/>
    <w:semiHidden/>
    <w:qFormat/>
    <w:locked/>
    <w:uiPriority w:val="99"/>
    <w:rPr>
      <w:b/>
      <w:kern w:val="2"/>
      <w:sz w:val="24"/>
    </w:rPr>
  </w:style>
  <w:style w:type="character" w:customStyle="1" w:styleId="32">
    <w:name w:val="日期 字符"/>
    <w:link w:val="11"/>
    <w:semiHidden/>
    <w:qFormat/>
    <w:locked/>
    <w:uiPriority w:val="99"/>
    <w:rPr>
      <w:sz w:val="24"/>
    </w:rPr>
  </w:style>
  <w:style w:type="character" w:customStyle="1" w:styleId="33">
    <w:name w:val="批注框文本 字符"/>
    <w:link w:val="12"/>
    <w:semiHidden/>
    <w:qFormat/>
    <w:locked/>
    <w:uiPriority w:val="99"/>
    <w:rPr>
      <w:sz w:val="2"/>
    </w:rPr>
  </w:style>
  <w:style w:type="character" w:customStyle="1" w:styleId="34">
    <w:name w:val="页脚 字符"/>
    <w:link w:val="13"/>
    <w:qFormat/>
    <w:locked/>
    <w:uiPriority w:val="99"/>
    <w:rPr>
      <w:kern w:val="2"/>
      <w:sz w:val="18"/>
    </w:rPr>
  </w:style>
  <w:style w:type="character" w:customStyle="1" w:styleId="35">
    <w:name w:val="页眉 字符"/>
    <w:link w:val="14"/>
    <w:semiHidden/>
    <w:locked/>
    <w:uiPriority w:val="99"/>
    <w:rPr>
      <w:sz w:val="18"/>
    </w:rPr>
  </w:style>
  <w:style w:type="character" w:customStyle="1" w:styleId="36">
    <w:name w:val="标题 字符"/>
    <w:link w:val="21"/>
    <w:qFormat/>
    <w:locked/>
    <w:uiPriority w:val="0"/>
    <w:rPr>
      <w:rFonts w:ascii="Cambria" w:hAnsi="Cambria" w:eastAsia="宋体"/>
      <w:b/>
      <w:kern w:val="2"/>
      <w:sz w:val="32"/>
      <w:lang w:val="en-US" w:eastAsia="zh-CN"/>
    </w:rPr>
  </w:style>
  <w:style w:type="paragraph" w:customStyle="1" w:styleId="37">
    <w:name w:val="列出段落1"/>
    <w:basedOn w:val="1"/>
    <w:qFormat/>
    <w:uiPriority w:val="99"/>
    <w:pPr>
      <w:widowControl/>
      <w:spacing w:before="120" w:after="120" w:line="240" w:lineRule="atLeast"/>
      <w:ind w:firstLine="420" w:firstLineChars="200"/>
      <w:jc w:val="left"/>
    </w:pPr>
    <w:rPr>
      <w:rFonts w:ascii="Arial" w:hAnsi="Arial" w:cs="Arial"/>
      <w:kern w:val="0"/>
      <w:sz w:val="22"/>
      <w:szCs w:val="22"/>
    </w:rPr>
  </w:style>
  <w:style w:type="paragraph" w:customStyle="1" w:styleId="38">
    <w:name w:val="信封"/>
    <w:basedOn w:val="14"/>
    <w:qFormat/>
    <w:uiPriority w:val="99"/>
    <w:pPr>
      <w:spacing w:line="172" w:lineRule="exact"/>
      <w:jc w:val="both"/>
    </w:pPr>
    <w:rPr>
      <w:b/>
    </w:rPr>
  </w:style>
  <w:style w:type="character" w:customStyle="1" w:styleId="39">
    <w:name w:val="Footer Char1"/>
    <w:semiHidden/>
    <w:qFormat/>
    <w:uiPriority w:val="99"/>
    <w:rPr>
      <w:sz w:val="18"/>
    </w:rPr>
  </w:style>
  <w:style w:type="character" w:customStyle="1" w:styleId="40">
    <w:name w:val="Date Char1"/>
    <w:semiHidden/>
    <w:qFormat/>
    <w:locked/>
    <w:uiPriority w:val="99"/>
    <w:rPr>
      <w:sz w:val="24"/>
    </w:rPr>
  </w:style>
  <w:style w:type="character" w:customStyle="1" w:styleId="41">
    <w:name w:val="Balloon Text Char1"/>
    <w:semiHidden/>
    <w:qFormat/>
    <w:locked/>
    <w:uiPriority w:val="99"/>
    <w:rPr>
      <w:sz w:val="2"/>
    </w:rPr>
  </w:style>
  <w:style w:type="character" w:customStyle="1" w:styleId="42">
    <w:name w:val="Header Char1"/>
    <w:semiHidden/>
    <w:qFormat/>
    <w:locked/>
    <w:uiPriority w:val="99"/>
    <w:rPr>
      <w:sz w:val="18"/>
    </w:rPr>
  </w:style>
  <w:style w:type="character" w:customStyle="1" w:styleId="43">
    <w:name w:val="Footer Char2"/>
    <w:semiHidden/>
    <w:qFormat/>
    <w:locked/>
    <w:uiPriority w:val="99"/>
    <w:rPr>
      <w:sz w:val="18"/>
    </w:rPr>
  </w:style>
  <w:style w:type="character" w:customStyle="1" w:styleId="44">
    <w:name w:val="Comment Text Char1"/>
    <w:semiHidden/>
    <w:qFormat/>
    <w:locked/>
    <w:uiPriority w:val="99"/>
    <w:rPr>
      <w:sz w:val="24"/>
    </w:rPr>
  </w:style>
  <w:style w:type="character" w:customStyle="1" w:styleId="45">
    <w:name w:val="Comment Subject Char1"/>
    <w:semiHidden/>
    <w:qFormat/>
    <w:locked/>
    <w:uiPriority w:val="99"/>
    <w:rPr>
      <w:b/>
      <w:kern w:val="2"/>
      <w:sz w:val="24"/>
    </w:rPr>
  </w:style>
  <w:style w:type="paragraph" w:customStyle="1" w:styleId="46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hAnsi="Times New Roman" w:eastAsia="宋体" w:cs="宋体"/>
      <w:color w:val="000000"/>
      <w:sz w:val="24"/>
      <w:szCs w:val="24"/>
      <w:lang w:val="en-US" w:eastAsia="zh-CN" w:bidi="ar-SA"/>
    </w:rPr>
  </w:style>
  <w:style w:type="paragraph" w:customStyle="1" w:styleId="47">
    <w:name w:val="Char1 Char Char Char"/>
    <w:basedOn w:val="1"/>
    <w:qFormat/>
    <w:uiPriority w:val="0"/>
    <w:rPr>
      <w:rFonts w:ascii="Tahoma" w:hAnsi="Tahoma"/>
      <w:sz w:val="24"/>
      <w:szCs w:val="20"/>
    </w:rPr>
  </w:style>
  <w:style w:type="paragraph" w:customStyle="1" w:styleId="48">
    <w:name w:val="列出段落2"/>
    <w:basedOn w:val="1"/>
    <w:uiPriority w:val="99"/>
    <w:pPr>
      <w:ind w:firstLine="420" w:firstLineChars="200"/>
    </w:pPr>
  </w:style>
  <w:style w:type="paragraph" w:styleId="49">
    <w:name w:val="List Paragraph"/>
    <w:basedOn w:val="1"/>
    <w:qFormat/>
    <w:uiPriority w:val="34"/>
    <w:pPr>
      <w:ind w:firstLine="420" w:firstLineChars="200"/>
    </w:pPr>
  </w:style>
  <w:style w:type="character" w:customStyle="1" w:styleId="50">
    <w:name w:val="标题 1 字符"/>
    <w:basedOn w:val="22"/>
    <w:link w:val="2"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M&amp;M</Company>
  <Pages>2</Pages>
  <Words>58</Words>
  <Characters>335</Characters>
  <Lines>2</Lines>
  <Paragraphs>1</Paragraphs>
  <ScaleCrop>false</ScaleCrop>
  <LinksUpToDate>false</LinksUpToDate>
  <CharactersWithSpaces>392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2017-10-15T12:57:00Z</dcterms:created>
  <dc:creator>李苓;王昕</dc:creator>
  <cp:lastModifiedBy>大树1403918342</cp:lastModifiedBy>
  <cp:lastPrinted>2017-03-29T00:29:00Z</cp:lastPrinted>
  <dcterms:modified xsi:type="dcterms:W3CDTF">2018-02-27T01:06:23Z</dcterms:modified>
  <dc:subject>员工试用期管理办法</dc:subject>
  <dc:title>转正申请表</dc:title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