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pPr>
        <w:rPr>
          <w:rFonts w:hint="eastAsia"/>
        </w:rPr>
      </w:pPr>
      <w:r>
        <w:rPr>
          <w:rFonts w:hint="eastAsia"/>
        </w:rPr>
        <w:t>即使没有人为你鼓掌，也要优雅地谢幕，感谢自己的认真付出。</w:t>
      </w:r>
    </w:p>
    <w:p w:rsidR="00BC53C4" w:rsidRDefault="00BC53C4" w:rsidP="00AF3364">
      <w:pPr>
        <w:rPr>
          <w:rFonts w:hint="eastAsia"/>
        </w:rPr>
      </w:pPr>
    </w:p>
    <w:p w:rsidR="00BC53C4" w:rsidRDefault="00BC53C4" w:rsidP="00AF3364">
      <w:pPr>
        <w:rPr>
          <w:rFonts w:hint="eastAsia"/>
        </w:rPr>
      </w:pPr>
    </w:p>
    <w:p w:rsidR="00BC53C4" w:rsidRDefault="00BC53C4" w:rsidP="00BC53C4">
      <w:pPr>
        <w:rPr>
          <w:rFonts w:hint="eastAsia"/>
        </w:rPr>
      </w:pPr>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pPr>
        <w:rPr>
          <w:rFonts w:hint="eastAsia"/>
        </w:rPr>
      </w:pPr>
      <w:r>
        <w:rPr>
          <w:rFonts w:hint="eastAsia"/>
        </w:rPr>
        <w:t>今天读报摘要</w:t>
      </w:r>
      <w:r>
        <w:rPr>
          <w:rFonts w:hint="eastAsia"/>
        </w:rPr>
        <w:t>---</w:t>
      </w:r>
    </w:p>
    <w:p w:rsidR="00BC53C4" w:rsidRDefault="00BC53C4" w:rsidP="00BC53C4">
      <w:pPr>
        <w:rPr>
          <w:rFonts w:hint="eastAsia"/>
        </w:rPr>
      </w:pPr>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pPr>
        <w:rPr>
          <w:rFonts w:hint="eastAsia"/>
        </w:rPr>
      </w:pPr>
      <w:r>
        <w:rPr>
          <w:rFonts w:hint="eastAsia"/>
        </w:rPr>
        <w:t>2</w:t>
      </w:r>
      <w:r>
        <w:rPr>
          <w:rFonts w:hint="eastAsia"/>
        </w:rPr>
        <w:t>，印度“断氧门”医院：千余名儿童今年在该院死亡</w:t>
      </w:r>
    </w:p>
    <w:p w:rsidR="00BC53C4" w:rsidRDefault="00BC53C4" w:rsidP="00BC53C4">
      <w:pPr>
        <w:rPr>
          <w:rFonts w:hint="eastAsia"/>
        </w:rPr>
      </w:pPr>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pPr>
        <w:rPr>
          <w:rFonts w:hint="eastAsia"/>
        </w:rPr>
      </w:pPr>
      <w:r>
        <w:rPr>
          <w:rFonts w:hint="eastAsia"/>
        </w:rPr>
        <w:t>4</w:t>
      </w:r>
      <w:r>
        <w:rPr>
          <w:rFonts w:hint="eastAsia"/>
        </w:rPr>
        <w:t>，聚美优品宣布完成收购共享充电宝公司街电</w:t>
      </w:r>
    </w:p>
    <w:p w:rsidR="00BC53C4" w:rsidRDefault="00BC53C4" w:rsidP="00BC53C4">
      <w:pPr>
        <w:rPr>
          <w:rFonts w:hint="eastAsia"/>
        </w:rPr>
      </w:pPr>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pPr>
        <w:rPr>
          <w:rFonts w:hint="eastAsia"/>
        </w:rPr>
      </w:pPr>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pPr>
        <w:rPr>
          <w:rFonts w:hint="eastAsia"/>
        </w:rPr>
      </w:pPr>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pPr>
        <w:rPr>
          <w:rFonts w:hint="eastAsia"/>
        </w:rPr>
      </w:pPr>
      <w:r>
        <w:rPr>
          <w:rFonts w:hint="eastAsia"/>
        </w:rPr>
        <w:t>8</w:t>
      </w:r>
      <w:r>
        <w:rPr>
          <w:rFonts w:hint="eastAsia"/>
        </w:rPr>
        <w:t>，今起来京人员可微信办理居住证签注业务</w:t>
      </w:r>
    </w:p>
    <w:p w:rsidR="00BC53C4" w:rsidRDefault="00BC53C4" w:rsidP="00BC53C4">
      <w:pPr>
        <w:rPr>
          <w:rFonts w:hint="eastAsia"/>
        </w:rPr>
      </w:pPr>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pPr>
        <w:rPr>
          <w:rFonts w:hint="eastAsia"/>
        </w:rPr>
      </w:pPr>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pPr>
        <w:rPr>
          <w:rFonts w:hint="eastAsia"/>
        </w:rPr>
      </w:pPr>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pPr>
        <w:rPr>
          <w:rFonts w:hint="eastAsia"/>
        </w:rPr>
      </w:pPr>
      <w:r>
        <w:rPr>
          <w:rFonts w:hint="eastAsia"/>
        </w:rPr>
        <w:t>12</w:t>
      </w:r>
      <w:r>
        <w:rPr>
          <w:rFonts w:hint="eastAsia"/>
        </w:rPr>
        <w:t>，港媒关注内地共享豪车：民众忧磕碰面临天价赔偿</w:t>
      </w:r>
    </w:p>
    <w:p w:rsidR="00BC53C4" w:rsidRDefault="00BC53C4" w:rsidP="00BC53C4">
      <w:pPr>
        <w:rPr>
          <w:rFonts w:hint="eastAsia"/>
        </w:rPr>
      </w:pPr>
      <w:r>
        <w:rPr>
          <w:rFonts w:hint="eastAsia"/>
        </w:rPr>
        <w:t>13</w:t>
      </w:r>
      <w:r>
        <w:rPr>
          <w:rFonts w:hint="eastAsia"/>
        </w:rPr>
        <w:t>，今日星语</w:t>
      </w:r>
      <w:r>
        <w:rPr>
          <w:rFonts w:hint="eastAsia"/>
        </w:rPr>
        <w:t>:</w:t>
      </w:r>
    </w:p>
    <w:p w:rsidR="00BC53C4" w:rsidRDefault="00BC53C4" w:rsidP="00BC53C4">
      <w:pPr>
        <w:rPr>
          <w:rFonts w:hint="eastAsia"/>
        </w:rPr>
      </w:pPr>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sectPr w:rsidR="00BC53C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ABD" w:rsidRDefault="00F53ABD" w:rsidP="007049F8">
      <w:r>
        <w:separator/>
      </w:r>
    </w:p>
  </w:endnote>
  <w:endnote w:type="continuationSeparator" w:id="0">
    <w:p w:rsidR="00F53ABD" w:rsidRDefault="00F53ABD"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ABD" w:rsidRDefault="00F53ABD" w:rsidP="007049F8">
      <w:r>
        <w:separator/>
      </w:r>
    </w:p>
  </w:footnote>
  <w:footnote w:type="continuationSeparator" w:id="0">
    <w:p w:rsidR="00F53ABD" w:rsidRDefault="00F53ABD"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56235"/>
    <w:rsid w:val="00467EDE"/>
    <w:rsid w:val="004904CD"/>
    <w:rsid w:val="0050777D"/>
    <w:rsid w:val="00581D46"/>
    <w:rsid w:val="005D5882"/>
    <w:rsid w:val="005E6D60"/>
    <w:rsid w:val="0060258A"/>
    <w:rsid w:val="0062428B"/>
    <w:rsid w:val="006A5C67"/>
    <w:rsid w:val="006A5EC1"/>
    <w:rsid w:val="006C548F"/>
    <w:rsid w:val="007049F8"/>
    <w:rsid w:val="00760C13"/>
    <w:rsid w:val="0078794F"/>
    <w:rsid w:val="007E1ABD"/>
    <w:rsid w:val="007E32EE"/>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54CDB"/>
    <w:rsid w:val="00E84A68"/>
    <w:rsid w:val="00F01404"/>
    <w:rsid w:val="00F05D16"/>
    <w:rsid w:val="00F1436A"/>
    <w:rsid w:val="00F53ABD"/>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107</Pages>
  <Words>17279</Words>
  <Characters>98492</Characters>
  <Application>Microsoft Office Word</Application>
  <DocSecurity>0</DocSecurity>
  <Lines>820</Lines>
  <Paragraphs>231</Paragraphs>
  <ScaleCrop>false</ScaleCrop>
  <Company/>
  <LinksUpToDate>false</LinksUpToDate>
  <CharactersWithSpaces>115540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33</cp:revision>
  <dcterms:created xsi:type="dcterms:W3CDTF">2014-10-29T12:08:00Z</dcterms:created>
  <dcterms:modified xsi:type="dcterms:W3CDTF">2017-09-01T01:55:00Z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