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39"/>
          <w:szCs w:val="39"/>
          <w:lang w:bidi="bo-CN"/>
        </w:rPr>
      </w:pPr>
      <w:r w:rsidRPr="00CD464A">
        <w:rPr>
          <w:rFonts w:ascii="微软雅黑" w:eastAsia="微软雅黑" w:hAnsi="微软雅黑" w:cs="宋体" w:hint="eastAsia"/>
          <w:color w:val="000000"/>
          <w:kern w:val="36"/>
          <w:sz w:val="39"/>
          <w:szCs w:val="39"/>
          <w:lang w:bidi="bo-CN"/>
        </w:rPr>
        <w:t>世界500强企业员工必备的实用工具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毛泽东曾说：世界一切事物中，人是最宝贵的。只要有了人，什么人间奇迹都可以创造出来。一个企业也是如此，在企业的发展过程中，公司职员是企业的根本，是企业的第一生产力。一个企业要想发展，要想成就一番伟业，就必须要有一群高效的员工。什么样的员工才能高效</w:t>
      </w:r>
      <w:r w:rsidR="00FB7CC3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？</w:t>
      </w: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小编给大家推荐几个高效员工必备的实用工具，愿所有企业在发展中都能所向披靡，成就长青基业。</w:t>
      </w:r>
    </w:p>
    <w:p w:rsidR="00CD464A" w:rsidRPr="00E27E00" w:rsidRDefault="00CD464A" w:rsidP="00E27E00">
      <w:pPr>
        <w:pStyle w:val="1"/>
        <w:spacing w:beforeLines="50" w:before="156" w:afterLines="50" w:after="156" w:line="360" w:lineRule="auto"/>
        <w:rPr>
          <w:rFonts w:hint="eastAsia"/>
          <w:sz w:val="32"/>
          <w:szCs w:val="32"/>
          <w:lang w:bidi="bo-CN"/>
        </w:rPr>
      </w:pPr>
      <w:r w:rsidRPr="00E27E00">
        <w:rPr>
          <w:rFonts w:hint="eastAsia"/>
          <w:sz w:val="32"/>
          <w:szCs w:val="32"/>
          <w:lang w:bidi="bo-CN"/>
        </w:rPr>
        <w:t>工具一：PDCA循环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/>
          <w:noProof/>
          <w:color w:val="000000"/>
          <w:kern w:val="0"/>
          <w:sz w:val="24"/>
          <w:szCs w:val="24"/>
          <w:lang w:bidi="bo-CN"/>
        </w:rPr>
        <w:drawing>
          <wp:inline distT="0" distB="0" distL="0" distR="0" wp14:anchorId="1FBA88F2" wp14:editId="7508FA84">
            <wp:extent cx="4319451" cy="3248025"/>
            <wp:effectExtent l="0" t="0" r="5080" b="0"/>
            <wp:docPr id="1" name="图片 1" descr="世界500强企业员工必备的实用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世界500强企业员工必备的实用工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60" cy="32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67" w:rsidRDefault="00CD464A" w:rsidP="00124867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自我管理在500强企业是很重要的话题，管理者没可能时时刻刻监督下属，如何在工作实现改进，PDCA的工作管理循环是一种不错的方法：</w:t>
      </w:r>
    </w:p>
    <w:p w:rsidR="00124867" w:rsidRPr="00124867" w:rsidRDefault="00CD464A" w:rsidP="00124867">
      <w:pPr>
        <w:pStyle w:val="a7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Plan制定每天的目标与计划</w:t>
      </w:r>
      <w:r w:rsidR="00124867"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；</w:t>
      </w:r>
    </w:p>
    <w:p w:rsidR="00124867" w:rsidRPr="00124867" w:rsidRDefault="00CD464A" w:rsidP="00124867">
      <w:pPr>
        <w:pStyle w:val="a7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Do开展当天的工作任务</w:t>
      </w:r>
      <w:r w:rsidR="00124867"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；</w:t>
      </w:r>
    </w:p>
    <w:p w:rsidR="00124867" w:rsidRPr="00124867" w:rsidRDefault="00CD464A" w:rsidP="00124867">
      <w:pPr>
        <w:pStyle w:val="a7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Check</w:t>
      </w:r>
      <w:r w:rsidR="00124867"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对工作过程的检查与每天总结；</w:t>
      </w:r>
    </w:p>
    <w:p w:rsidR="00CD464A" w:rsidRPr="00124867" w:rsidRDefault="00CD464A" w:rsidP="00124867">
      <w:pPr>
        <w:pStyle w:val="a7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124867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Action处理工作偏差，对成果进行量化，制定新的目标计划。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意义与作用：可以使我们的思想方法和工作步骤更加条理化、系统化、图像化和科学化。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员工在日常工作中要制定计划，这个计划不仅包括目标，而且也包括实现这个目标需要采取的措施;计划制定之后，就要按照计划进行检查，看是否实现了预期效果，有没有达到预期的目标;通过检查找出问题和原因;最后就要进行处理，将经验和教训制订成标准、形成改善工作的习惯。</w:t>
      </w:r>
    </w:p>
    <w:p w:rsidR="00CD464A" w:rsidRPr="00CD464A" w:rsidRDefault="00CD464A" w:rsidP="00E27E00">
      <w:pPr>
        <w:pStyle w:val="1"/>
        <w:spacing w:beforeLines="50" w:before="156" w:afterLines="50" w:after="156" w:line="360" w:lineRule="auto"/>
        <w:rPr>
          <w:rFonts w:hint="eastAsia"/>
          <w:sz w:val="32"/>
          <w:szCs w:val="32"/>
          <w:lang w:bidi="bo-CN"/>
        </w:rPr>
      </w:pPr>
      <w:r w:rsidRPr="00CD464A">
        <w:rPr>
          <w:rFonts w:hint="eastAsia"/>
          <w:sz w:val="32"/>
          <w:szCs w:val="32"/>
          <w:lang w:bidi="bo-CN"/>
        </w:rPr>
        <w:lastRenderedPageBreak/>
        <w:t>工具二：目标管理SMART原则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/>
          <w:noProof/>
          <w:color w:val="000000"/>
          <w:kern w:val="0"/>
          <w:sz w:val="24"/>
          <w:szCs w:val="24"/>
          <w:lang w:bidi="bo-CN"/>
        </w:rPr>
        <w:drawing>
          <wp:inline distT="0" distB="0" distL="0" distR="0" wp14:anchorId="59AE4284" wp14:editId="1D612981">
            <wp:extent cx="4010025" cy="3124200"/>
            <wp:effectExtent l="0" t="0" r="9525" b="0"/>
            <wp:docPr id="3" name="图片 3" descr="世界500强企业员工必备的实用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世界500强企业员工必备的实用工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45" w:rsidRPr="004C2545" w:rsidRDefault="00CD464A" w:rsidP="004C2545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S(Specific)具体明确的：所谓明确就是要用具体的语言清楚地说明要达成的行为标准，确保目标有效的传达给相关成员。</w:t>
      </w:r>
    </w:p>
    <w:p w:rsidR="004C2545" w:rsidRPr="004C2545" w:rsidRDefault="00CD464A" w:rsidP="004C2545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M(Measurable)可衡量的：衡量性就是指目标应该是明确的，而不是模糊的。</w:t>
      </w:r>
    </w:p>
    <w:p w:rsidR="004C2545" w:rsidRPr="004C2545" w:rsidRDefault="00CD464A" w:rsidP="004C2545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A(Acceptable)可达到的：目标是要能够被执行人所接受的。</w:t>
      </w:r>
    </w:p>
    <w:p w:rsidR="004C2545" w:rsidRPr="004C2545" w:rsidRDefault="00CD464A" w:rsidP="004C2545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R(Realistic)相关/实际性：目标的实际性是指在现实条件下是否可行、可操作。</w:t>
      </w:r>
    </w:p>
    <w:p w:rsidR="00CD464A" w:rsidRPr="004C2545" w:rsidRDefault="00CD464A" w:rsidP="004C2545">
      <w:pPr>
        <w:pStyle w:val="a7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T(Timed)时限性：目标特性的时限性就是指完成目标是有时间限制的。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目标管理SMART原则说起来容易，但是受各种不确定因素的影响，做起来却不那么简单。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意义及作用：人们在制定工作目标或者任务目标时，考虑一下目标与计划是不是SMART化的。只有具备SMART化的计划才是具有良好可实施性的，也才能指导保证计划得以实现。</w:t>
      </w:r>
    </w:p>
    <w:p w:rsidR="00CD464A" w:rsidRPr="00CD464A" w:rsidRDefault="00CD464A" w:rsidP="00E27E00">
      <w:pPr>
        <w:pStyle w:val="1"/>
        <w:spacing w:beforeLines="50" w:before="156" w:afterLines="50" w:after="156" w:line="360" w:lineRule="auto"/>
        <w:rPr>
          <w:rFonts w:hint="eastAsia"/>
          <w:sz w:val="32"/>
          <w:szCs w:val="32"/>
          <w:lang w:bidi="bo-CN"/>
        </w:rPr>
      </w:pPr>
      <w:r w:rsidRPr="00CD464A">
        <w:rPr>
          <w:rFonts w:hint="eastAsia"/>
          <w:sz w:val="32"/>
          <w:szCs w:val="32"/>
          <w:lang w:bidi="bo-CN"/>
        </w:rPr>
        <w:lastRenderedPageBreak/>
        <w:t>工具三：时间管理紧急重要矩阵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/>
          <w:noProof/>
          <w:color w:val="000000"/>
          <w:kern w:val="0"/>
          <w:sz w:val="24"/>
          <w:szCs w:val="24"/>
          <w:lang w:bidi="bo-CN"/>
        </w:rPr>
        <w:drawing>
          <wp:inline distT="0" distB="0" distL="0" distR="0" wp14:anchorId="3745A4AB" wp14:editId="48E43346">
            <wp:extent cx="4075451" cy="2209800"/>
            <wp:effectExtent l="0" t="0" r="1270" b="0"/>
            <wp:docPr id="6" name="图片 6" descr="世界500强企业员工必备的实用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世界500强企业员工必备的实用工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66" cy="22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45" w:rsidRDefault="00CD464A" w:rsidP="004C254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时间管理与自我管理是职场员工必须掌握的两项关键能力，而紧急重要矩阵是一个简单易用的工具，特别是刚入职场的新生代员工。</w:t>
      </w:r>
    </w:p>
    <w:p w:rsidR="004C2545" w:rsidRDefault="00CD464A" w:rsidP="004C254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时间管理矩阵的四个原则：</w:t>
      </w:r>
    </w:p>
    <w:p w:rsidR="004C2545" w:rsidRPr="004C2545" w:rsidRDefault="00CD464A" w:rsidP="004C2545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第一象限的事情应该首先做;</w:t>
      </w:r>
    </w:p>
    <w:p w:rsidR="004C2545" w:rsidRPr="004C2545" w:rsidRDefault="00CD464A" w:rsidP="004C2545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把大多数的时间放在第二象限的事情上;</w:t>
      </w:r>
    </w:p>
    <w:p w:rsidR="004C2545" w:rsidRPr="004C2545" w:rsidRDefault="00CD464A" w:rsidP="004C2545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第三现象的事尽量少做;</w:t>
      </w:r>
    </w:p>
    <w:p w:rsidR="00CD464A" w:rsidRPr="004C2545" w:rsidRDefault="00CD464A" w:rsidP="004C2545">
      <w:pPr>
        <w:pStyle w:val="a7"/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4C2545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第四象限的事最好别做。</w:t>
      </w:r>
    </w:p>
    <w:p w:rsidR="00CD464A" w:rsidRPr="00CD464A" w:rsidRDefault="00CD464A" w:rsidP="00E27E00">
      <w:pPr>
        <w:pStyle w:val="1"/>
        <w:spacing w:beforeLines="50" w:before="156" w:afterLines="50" w:after="156" w:line="360" w:lineRule="auto"/>
        <w:rPr>
          <w:rFonts w:hint="eastAsia"/>
          <w:sz w:val="32"/>
          <w:szCs w:val="32"/>
          <w:lang w:bidi="bo-CN"/>
        </w:rPr>
      </w:pPr>
      <w:r w:rsidRPr="00CD464A">
        <w:rPr>
          <w:rFonts w:hint="eastAsia"/>
          <w:sz w:val="32"/>
          <w:szCs w:val="32"/>
          <w:lang w:bidi="bo-CN"/>
        </w:rPr>
        <w:t>工具四：WBS任务分解法</w:t>
      </w:r>
    </w:p>
    <w:p w:rsidR="00CD464A" w:rsidRPr="00CD464A" w:rsidRDefault="00CD464A" w:rsidP="00E27E00">
      <w:pPr>
        <w:widowControl/>
        <w:shd w:val="clear" w:color="auto" w:fill="FFFFFF"/>
        <w:spacing w:beforeLines="50" w:before="156" w:afterLines="50" w:after="156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/>
          <w:noProof/>
          <w:color w:val="000000"/>
          <w:kern w:val="0"/>
          <w:sz w:val="24"/>
          <w:szCs w:val="24"/>
          <w:lang w:bidi="bo-CN"/>
        </w:rPr>
        <w:drawing>
          <wp:inline distT="0" distB="0" distL="0" distR="0" wp14:anchorId="05CAFA1C" wp14:editId="31E13140">
            <wp:extent cx="4305300" cy="1324051"/>
            <wp:effectExtent l="0" t="0" r="0" b="9525"/>
            <wp:docPr id="7" name="图片 7" descr="世界500强企业员工必备的实用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世界500强企业员工必备的实用工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96" cy="13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45" w:rsidRDefault="00D765A0" w:rsidP="004C254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D765A0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工作分解结构（</w:t>
      </w:r>
      <w:r w:rsidRPr="00D765A0"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  <w:t>Work Breakdown Structure）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，简称WBS。</w:t>
      </w:r>
      <w:bookmarkStart w:id="0" w:name="_GoBack"/>
      <w:bookmarkEnd w:id="0"/>
      <w:r w:rsidR="00CD464A"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WBS分解原则：将主体目标逐步细化分解，每个任务原则上要求分解到不能再细分为止。</w:t>
      </w:r>
    </w:p>
    <w:p w:rsidR="004C2545" w:rsidRDefault="00CD464A" w:rsidP="004C254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WBS分解的方法：至上而下与至下而上的充分沟通，一对一个别交流，小组讨论。</w:t>
      </w:r>
    </w:p>
    <w:p w:rsidR="00CD464A" w:rsidRPr="00CD464A" w:rsidRDefault="00CD464A" w:rsidP="004C2545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>WBS分解的标准：分解后的活动结构清晰逻辑上形成一个大的活动。集成了所有的关键因素包含临时的里程碑和监控点，所有活动全部定义清楚。</w:t>
      </w:r>
    </w:p>
    <w:p w:rsidR="00AC15B7" w:rsidRDefault="00CD464A" w:rsidP="00E27E00">
      <w:pPr>
        <w:widowControl/>
        <w:shd w:val="clear" w:color="auto" w:fill="FFFFFF"/>
        <w:spacing w:beforeLines="50" w:before="156" w:afterLines="50" w:after="156"/>
        <w:jc w:val="left"/>
      </w:pPr>
      <w:r w:rsidRPr="00CD464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bo-CN"/>
        </w:rPr>
        <w:t xml:space="preserve">　　意义及作用：学会分解任务，只有将任务分解得足够细，您才能心里有数，您才能有条不紊地工作，您才能统筹安排您的时间表及行动计划。</w:t>
      </w:r>
    </w:p>
    <w:sectPr w:rsidR="00AC15B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875" w:rsidRDefault="00517875" w:rsidP="009925E8">
      <w:r>
        <w:separator/>
      </w:r>
    </w:p>
  </w:endnote>
  <w:endnote w:type="continuationSeparator" w:id="0">
    <w:p w:rsidR="00517875" w:rsidRDefault="00517875" w:rsidP="0099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malaya-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971892"/>
      <w:docPartObj>
        <w:docPartGallery w:val="Page Numbers (Bottom of Page)"/>
        <w:docPartUnique/>
      </w:docPartObj>
    </w:sdtPr>
    <w:sdtContent>
      <w:p w:rsidR="009925E8" w:rsidRDefault="009925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5A0" w:rsidRPr="00D765A0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875" w:rsidRDefault="00517875" w:rsidP="009925E8">
      <w:r>
        <w:separator/>
      </w:r>
    </w:p>
  </w:footnote>
  <w:footnote w:type="continuationSeparator" w:id="0">
    <w:p w:rsidR="00517875" w:rsidRDefault="00517875" w:rsidP="00992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39BE"/>
    <w:multiLevelType w:val="hybridMultilevel"/>
    <w:tmpl w:val="B894B4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1863DD1"/>
    <w:multiLevelType w:val="hybridMultilevel"/>
    <w:tmpl w:val="6C2063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BBD420A"/>
    <w:multiLevelType w:val="hybridMultilevel"/>
    <w:tmpl w:val="61BE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A"/>
    <w:rsid w:val="00124867"/>
    <w:rsid w:val="001E0FA0"/>
    <w:rsid w:val="003304E0"/>
    <w:rsid w:val="00476F34"/>
    <w:rsid w:val="004C2545"/>
    <w:rsid w:val="00517875"/>
    <w:rsid w:val="005B047B"/>
    <w:rsid w:val="009925E8"/>
    <w:rsid w:val="00A315B8"/>
    <w:rsid w:val="00A6077B"/>
    <w:rsid w:val="00A666BC"/>
    <w:rsid w:val="00CD464A"/>
    <w:rsid w:val="00D765A0"/>
    <w:rsid w:val="00E27E00"/>
    <w:rsid w:val="00FB7CC3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DB63"/>
  <w15:chartTrackingRefBased/>
  <w15:docId w15:val="{4D345F2D-D095-4966-AEBB-884D930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Himalaya-K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5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7E0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25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" w:color="DBDBDB"/>
            <w:right w:val="none" w:sz="0" w:space="0" w:color="auto"/>
          </w:divBdr>
          <w:divsChild>
            <w:div w:id="79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507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Guping</dc:creator>
  <cp:keywords/>
  <dc:description/>
  <cp:lastModifiedBy>Guping</cp:lastModifiedBy>
  <cp:revision>12</cp:revision>
  <dcterms:created xsi:type="dcterms:W3CDTF">2016-05-14T01:19:00Z</dcterms:created>
  <dcterms:modified xsi:type="dcterms:W3CDTF">2016-05-14T01:33:00Z</dcterms:modified>
</cp:coreProperties>
</file>