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tabs>
          <w:tab w:val="left" w:pos="72"/>
        </w:tabs>
        <w:ind w:right="210"/>
        <w:rPr>
          <w:color w:val="000000"/>
          <w:kern w:val="2"/>
        </w:rPr>
      </w:pPr>
      <w:bookmarkStart w:id="0" w:name="_Toc5193"/>
      <w:bookmarkStart w:id="22" w:name="_GoBack"/>
      <w:bookmarkEnd w:id="22"/>
      <w:r>
        <w:rPr>
          <w:rFonts w:hint="eastAsia"/>
          <w:color w:val="000000"/>
          <w:kern w:val="2"/>
        </w:rPr>
        <w:t>接口定义说明</w:t>
      </w:r>
      <w:bookmarkEnd w:id="0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OLE_LINK1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优惠策略接口</w:t>
      </w:r>
    </w:p>
    <w:bookmarkEnd w:id="1"/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查询优惠策略接口</w:t>
      </w:r>
    </w:p>
    <w:tbl>
      <w:tblPr>
        <w:tblStyle w:val="7"/>
        <w:tblpPr w:leftFromText="180" w:rightFromText="180" w:vertAnchor="text" w:horzAnchor="page" w:tblpX="1382" w:tblpY="48"/>
        <w:tblOverlap w:val="never"/>
        <w:tblW w:w="10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106"/>
        <w:gridCol w:w="1134"/>
        <w:gridCol w:w="1276"/>
        <w:gridCol w:w="4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listPromoStrategys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接口调用方式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接口说明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根据条件查询优惠策略信息，支持分页查询及模糊查询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访问路径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https://{APP_PATH}/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omnibilling/promostrategy/listpromostrategys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?accessToken={ACCESS_TOKEN}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APP_PATH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224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是否必填</w:t>
            </w:r>
          </w:p>
        </w:tc>
        <w:tc>
          <w:tcPr>
            <w:tcW w:w="4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operatorId</w:t>
            </w:r>
          </w:p>
        </w:tc>
        <w:tc>
          <w:tcPr>
            <w:tcW w:w="224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操作者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224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loginId</w:t>
            </w:r>
          </w:p>
        </w:tc>
        <w:tc>
          <w:tcPr>
            <w:tcW w:w="224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4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asyncRequest</w:t>
            </w:r>
          </w:p>
        </w:tc>
        <w:tc>
          <w:tcPr>
            <w:tcW w:w="224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4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是否是异步请求，默认为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24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PromoStrategyCond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请求条件，不可设置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  <w:tc>
          <w:tcPr>
            <w:tcW w:w="224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60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nonceToken</w:t>
            </w:r>
          </w:p>
        </w:tc>
        <w:tc>
          <w:tcPr>
            <w:tcW w:w="224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0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224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60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rowsPerPage</w:t>
            </w:r>
          </w:p>
        </w:tc>
        <w:tc>
          <w:tcPr>
            <w:tcW w:w="224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60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offset</w:t>
            </w:r>
          </w:p>
        </w:tc>
        <w:tc>
          <w:tcPr>
            <w:tcW w:w="224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0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查找记录的偏移量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datas</w:t>
            </w:r>
          </w:p>
        </w:tc>
        <w:tc>
          <w:tcPr>
            <w:tcW w:w="224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List&lt;PromoStrategy&gt;</w:t>
            </w:r>
          </w:p>
        </w:tc>
        <w:tc>
          <w:tcPr>
            <w:tcW w:w="60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errors</w:t>
            </w:r>
          </w:p>
        </w:tc>
        <w:tc>
          <w:tcPr>
            <w:tcW w:w="224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List&lt;ErrorInfo&gt;</w:t>
            </w:r>
          </w:p>
        </w:tc>
        <w:tc>
          <w:tcPr>
            <w:tcW w:w="60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请求失败返回的错误信息</w:t>
            </w:r>
          </w:p>
        </w:tc>
      </w:tr>
    </w:tbl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创建优惠策略接口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createPromoStrategy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根据有效优惠策略信息，创建优惠策略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omnibilling/promostrategy/createpromostrategy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操作者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是否是异步请求，默认为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BizPromoStrategy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请求条件，不可设置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spacing w:line="360" w:lineRule="auto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spacing w:line="360" w:lineRule="auto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jc w:val="both"/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禁用优惠策略接口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bookmarkStart w:id="2" w:name="OLE_LINK10"/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disablePromoStrategy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根据条件，禁用优惠策略状态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omnibilling/promostrategy/disablepromostrategy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操作者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是否是异步请求，默认为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Long[]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请求条件，至少不低于一个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spacing w:line="360" w:lineRule="auto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spacing w:line="360" w:lineRule="auto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Boolean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jc w:val="both"/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请求失败返回的错误信息</w:t>
            </w:r>
          </w:p>
        </w:tc>
      </w:tr>
      <w:bookmarkEnd w:id="2"/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启用优惠策略接口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enablePromoStrategy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根据条件，启用优惠策略状态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omnibilling/promostrategy/enablepromostrategy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Long[]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请求条件，至少不低于</w:t>
            </w:r>
            <w:r>
              <w:rPr>
                <w:rFonts w:hint="eastAsia"/>
                <w:lang w:val="en-US" w:eastAsia="zh-CN"/>
              </w:rPr>
              <w:t>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返回值</w:t>
            </w:r>
            <w:r>
              <w:rPr>
                <w:rFonts w:hint="eastAsia"/>
                <w:b/>
                <w:bCs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  <w:r>
              <w:rPr>
                <w:rFonts w:hint="eastAsia"/>
                <w:lang w:val="en-US" w:eastAsia="zh-CN"/>
              </w:rPr>
              <w:t>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查询优惠策略接口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3" w:name="OLE_LINK9"/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listAllPromoStrategys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根据条件查询优惠策略信息，支持模糊查询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https://{APP_PATH}/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omnibilling/promostrategy/listallpromostrategys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?accessToken={ACCESS_TOKEN}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APP_PATH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操作者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是否是异步请求，默认为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PromoStrategyCond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请求条件，不能设置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List&lt;BizPromoStrategy&gt;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请求失败返回的错误信息</w:t>
            </w:r>
          </w:p>
        </w:tc>
      </w:tr>
      <w:bookmarkEnd w:id="3"/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查询单行优惠策略接口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getPromoStrategy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r>
              <w:rPr>
                <w:rFonts w:hint="eastAsia"/>
                <w:lang w:val="en-US" w:eastAsia="zh-CN"/>
              </w:rPr>
              <w:t>id查询优惠策略信息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omnibilling/promostrategy/getpromostrategy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</w:t>
            </w:r>
            <w:r>
              <w:rPr>
                <w:rFonts w:hint="eastAsia"/>
                <w:lang w:val="en-US" w:eastAsia="zh-CN"/>
              </w:rPr>
              <w:t>,非空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返回值</w:t>
            </w:r>
            <w:r>
              <w:rPr>
                <w:rFonts w:hint="eastAsia"/>
                <w:b/>
                <w:bCs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BizPromoStrategy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修改优惠策略接口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bookmarkStart w:id="4" w:name="OLE_LINK11"/>
            <w:r>
              <w:rPr>
                <w:rFonts w:hint="eastAsia" w:eastAsia="宋体"/>
                <w:b/>
                <w:bCs/>
                <w:lang w:eastAsia="zh-CN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updatePromoStrategy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根据有效参数，修改优惠策略信息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https://{APP_PATH}/</w:t>
            </w:r>
            <w:r>
              <w:rPr>
                <w:rFonts w:hint="eastAsia" w:eastAsia="宋体"/>
                <w:lang w:val="en-US" w:eastAsia="zh-CN"/>
              </w:rPr>
              <w:t>omnibilling/promostrategy/updatepromostrategy</w:t>
            </w:r>
            <w:r>
              <w:rPr>
                <w:rFonts w:hint="eastAsia" w:eastAsia="宋体"/>
                <w:lang w:eastAsia="zh-CN"/>
              </w:rPr>
              <w:t>?accessToken={ACCESS_TOKEN}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 w:eastAsia="宋体"/>
                <w:lang w:eastAsia="zh-CN"/>
              </w:rPr>
              <w:t>APP_PATH</w:t>
            </w:r>
            <w:r>
              <w:rPr>
                <w:rFonts w:hint="eastAsia" w:eastAsia="宋体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操作者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是否是异步请求，默认为</w:t>
            </w: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dat</w:t>
            </w: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BizPromoStrategy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请求条件</w:t>
            </w:r>
            <w:r>
              <w:rPr>
                <w:rFonts w:hint="eastAsia" w:eastAsia="宋体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不能设置为null，详情参考javadoc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返回值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返回数据</w:t>
            </w:r>
            <w:r>
              <w:rPr>
                <w:rFonts w:hint="eastAsia"/>
                <w:lang w:val="en-US" w:eastAsia="zh-CN"/>
              </w:rPr>
              <w:t>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请求失败返回的错误信息</w:t>
            </w:r>
          </w:p>
        </w:tc>
      </w:tr>
      <w:bookmarkEnd w:id="4"/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查询优惠策略参数接口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listPromoParamSpecs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根据优惠策略类查询优惠策略参数信息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https://{APP_PATH}/</w:t>
            </w:r>
            <w:r>
              <w:rPr>
                <w:rFonts w:hint="eastAsia" w:eastAsia="宋体"/>
                <w:lang w:val="en-US" w:eastAsia="zh-CN"/>
              </w:rPr>
              <w:t>omnibilling/promostrategy/listpromoparamspecs</w:t>
            </w:r>
            <w:r>
              <w:rPr>
                <w:rFonts w:hint="eastAsia" w:eastAsia="宋体"/>
                <w:lang w:eastAsia="zh-CN"/>
              </w:rPr>
              <w:t>?accessToken={ACCESS_TOKEN}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 w:eastAsia="宋体"/>
                <w:lang w:eastAsia="zh-CN"/>
              </w:rPr>
              <w:t>APP_PATH</w:t>
            </w:r>
            <w:r>
              <w:rPr>
                <w:rFonts w:hint="eastAsia" w:eastAsia="宋体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操作者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是否是异步请求，默认为</w:t>
            </w: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dat</w:t>
            </w: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请求条件</w:t>
            </w:r>
            <w:r>
              <w:rPr>
                <w:rFonts w:hint="eastAsia" w:eastAsia="宋体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返回值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List&lt;BizPromoParamSpec&gt;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请求失败返回的错误信息</w:t>
            </w:r>
          </w:p>
        </w:tc>
      </w:tr>
    </w:tbl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查询优惠策略类型接口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fetchpromoparamtypes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查询优惠策略参数类型信息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https://{APP_PATH}/</w:t>
            </w:r>
            <w:r>
              <w:rPr>
                <w:rFonts w:hint="eastAsia" w:eastAsia="宋体"/>
                <w:lang w:val="en-US" w:eastAsia="zh-CN"/>
              </w:rPr>
              <w:t>omnibilling/promostrategy/fetchPromoParamTypes</w:t>
            </w:r>
            <w:r>
              <w:rPr>
                <w:rFonts w:hint="eastAsia" w:eastAsia="宋体"/>
                <w:lang w:eastAsia="zh-CN"/>
              </w:rPr>
              <w:t>?accessToken={ACCESS_TOKEN}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 w:eastAsia="宋体"/>
                <w:lang w:eastAsia="zh-CN"/>
              </w:rPr>
              <w:t>APP_PATH</w:t>
            </w:r>
            <w:r>
              <w:rPr>
                <w:rFonts w:hint="eastAsia" w:eastAsia="宋体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操作者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是否是异步请求，默认为</w:t>
            </w: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dat</w:t>
            </w: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此参数可不传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返回值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List&lt;BizEnumSpec&gt;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请求失败返回的错误信息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OLE_LINK2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查询优惠策略参数类型接口</w:t>
      </w:r>
    </w:p>
    <w:bookmarkEnd w:id="5"/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fetchPromoStrategyClasses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查询优惠策略参数类型信息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https://{APP_PATH}/</w:t>
            </w:r>
            <w:r>
              <w:rPr>
                <w:rFonts w:hint="eastAsia" w:eastAsia="宋体"/>
                <w:lang w:val="en-US" w:eastAsia="zh-CN"/>
              </w:rPr>
              <w:t>omnibilling/promostrategy/fetchpromostrategyclasses</w:t>
            </w:r>
            <w:r>
              <w:rPr>
                <w:rFonts w:hint="eastAsia" w:eastAsia="宋体"/>
                <w:lang w:eastAsia="zh-CN"/>
              </w:rPr>
              <w:t>?accessToken={ACCESS_TOKEN}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 w:eastAsia="宋体"/>
                <w:lang w:eastAsia="zh-CN"/>
              </w:rPr>
              <w:t>APP_PATH</w:t>
            </w:r>
            <w:r>
              <w:rPr>
                <w:rFonts w:hint="eastAsia" w:eastAsia="宋体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操作者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是否是异步请求，默认为</w:t>
            </w: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dat</w:t>
            </w: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此参数可不传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返回值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List&lt;BizEnumSpec&gt;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请求失败返回的错误信息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OLE_LINK3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优惠活动接口</w:t>
      </w:r>
      <w:bookmarkEnd w:id="6"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OLE_LINK6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条件查询多个优惠活动接口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listPromotions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条件查询多个优惠活动接口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omnibilling/promotion/listpromotions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PromotionCond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List&lt;BizPromotion&gt;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bookmarkEnd w:id="7"/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查询所有优惠活动接口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listAllPromotions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查询所有优惠活动接口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omnibilling/promotion/listallpromotions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</w:t>
            </w:r>
            <w:r>
              <w:rPr>
                <w:rFonts w:hint="eastAsia"/>
                <w:lang w:val="en-US" w:eastAsia="zh-CN"/>
              </w:rPr>
              <w:t>,详情参考javadoc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List&lt;BizPromotion&gt;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查询单个优惠活动接口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getPromotion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查询单个优惠活动接口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omnibilling/promotion/getpromotion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</w:t>
            </w:r>
            <w:r>
              <w:rPr>
                <w:rFonts w:hint="eastAsia"/>
                <w:lang w:val="en-US" w:eastAsia="zh-CN"/>
              </w:rPr>
              <w:t>,不能为null,详情参考javadoc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BizPromotion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创建单个优惠活动接口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createPromotion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创建单个优惠活动接口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</w:t>
            </w:r>
            <w:bookmarkStart w:id="8" w:name="OLE_LINK13"/>
            <w:r>
              <w:rPr>
                <w:rFonts w:hint="eastAsia"/>
                <w:lang w:val="en-US" w:eastAsia="zh-CN"/>
              </w:rPr>
              <w:t>promotion</w:t>
            </w:r>
            <w:bookmarkEnd w:id="8"/>
            <w:r>
              <w:rPr>
                <w:rFonts w:hint="eastAsia"/>
                <w:lang w:val="en-US" w:eastAsia="zh-CN"/>
              </w:rPr>
              <w:t>/createpromotion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BizPromotion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请求条件，不可设置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OLE_LINK12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更新单个优惠活动接口</w:t>
      </w:r>
      <w:bookmarkEnd w:id="9"/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updatePromotion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更新单个优惠活动接口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https://{APP_PATH}/</w:t>
            </w:r>
            <w:r>
              <w:rPr>
                <w:rFonts w:hint="eastAsia" w:eastAsia="宋体"/>
                <w:lang w:val="en-US" w:eastAsia="zh-CN"/>
              </w:rPr>
              <w:t>omnibilling/promotion/updatepromotion</w:t>
            </w:r>
            <w:r>
              <w:rPr>
                <w:rFonts w:hint="eastAsia" w:eastAsia="宋体"/>
                <w:lang w:eastAsia="zh-CN"/>
              </w:rPr>
              <w:t>?accessToken={ACCESS_TOKEN}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 w:eastAsia="宋体"/>
                <w:lang w:eastAsia="zh-CN"/>
              </w:rPr>
              <w:t>APP_PATH</w:t>
            </w:r>
            <w:r>
              <w:rPr>
                <w:rFonts w:hint="eastAsia" w:eastAsia="宋体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操作者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是否是异步请求，默认为</w:t>
            </w: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dat</w:t>
            </w: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BizPromotion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请求条件</w:t>
            </w:r>
            <w:r>
              <w:rPr>
                <w:rFonts w:hint="eastAsia" w:eastAsia="宋体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不能设置为null，详情参考javadoc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返回值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返回数据</w:t>
            </w:r>
            <w:r>
              <w:rPr>
                <w:rFonts w:hint="eastAsia"/>
                <w:lang w:val="en-US" w:eastAsia="zh-CN"/>
              </w:rPr>
              <w:t>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批量禁用优惠活动接口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disablePromotions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根据条件，禁用优惠策略状态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https://{APP_PATH}/omnibilling/promotion/disablepromotions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Long[]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请求条件，至少不低于一个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  <w:r>
              <w:rPr>
                <w:rFonts w:hint="eastAsia"/>
                <w:lang w:val="en-US" w:eastAsia="zh-CN"/>
              </w:rPr>
              <w:t>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OLE_LINK14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批量启用优惠活动接口</w:t>
      </w:r>
    </w:p>
    <w:bookmarkEnd w:id="10"/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enablePromotions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批量启用优惠活动接口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omnibilling/promotion/enablepromotions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Long[]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请求条件，至少不低于一个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  <w:r>
              <w:rPr>
                <w:rFonts w:hint="eastAsia"/>
                <w:lang w:val="en-US" w:eastAsia="zh-CN"/>
              </w:rPr>
              <w:t>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查询优惠活动的多个参数值接口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listPromoParamValues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查询优惠活动的多个参数值接口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omnibilling/promotion/listpromoparamvalues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List&lt;BizPromoParamValue&gt;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更新优惠活动的单个优惠参数值接口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updatePromoParamValue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更新优惠活动的单个优惠参数值接口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https://{APP_PATH}/</w:t>
            </w:r>
            <w:r>
              <w:rPr>
                <w:rFonts w:hint="eastAsia"/>
                <w:lang w:val="en-US" w:eastAsia="zh-CN"/>
              </w:rPr>
              <w:t>omnibilling/promotion/updatepromoparamvalue</w:t>
            </w:r>
            <w:r>
              <w:rPr>
                <w:rFonts w:hint="eastAsia"/>
                <w:lang w:eastAsia="zh-CN"/>
              </w:rP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BizPromoParamValue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请求条件</w:t>
            </w:r>
            <w:r>
              <w:rPr>
                <w:rFonts w:hint="eastAsia"/>
                <w:lang w:val="en-US" w:eastAsia="zh-CN"/>
              </w:rPr>
              <w:t>,不能设置为null，详情参考javadoc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返回数据</w:t>
            </w:r>
            <w:r>
              <w:rPr>
                <w:rFonts w:hint="eastAsia"/>
                <w:lang w:val="en-US" w:eastAsia="zh-CN"/>
              </w:rPr>
              <w:t>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删除单个优惠活动接口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deletePromotion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删除单个优惠活动接口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https://{APP_PATH}/</w:t>
            </w:r>
            <w:r>
              <w:rPr>
                <w:rFonts w:hint="eastAsia"/>
                <w:lang w:val="en-US" w:eastAsia="zh-CN"/>
              </w:rPr>
              <w:t>omnibilling/promotion/deletepromotion</w:t>
            </w:r>
            <w:r>
              <w:rPr>
                <w:rFonts w:hint="eastAsia"/>
                <w:lang w:eastAsia="zh-CN"/>
              </w:rP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请求条件</w:t>
            </w:r>
            <w:r>
              <w:rPr>
                <w:rFonts w:hint="eastAsia"/>
                <w:lang w:val="en-US" w:eastAsia="zh-CN"/>
              </w:rPr>
              <w:t>,不能设置为null，优惠活动主键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返回数据</w:t>
            </w:r>
            <w:r>
              <w:rPr>
                <w:rFonts w:hint="eastAsia"/>
                <w:lang w:val="en-US" w:eastAsia="zh-CN"/>
              </w:rPr>
              <w:t>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查询优惠活动计算类型接口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fetchPromoCalculationTypes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查询优惠活动计算类型接口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</w:t>
            </w:r>
            <w:bookmarkStart w:id="11" w:name="OLE_LINK15"/>
            <w:r>
              <w:rPr>
                <w:rFonts w:hint="eastAsia"/>
                <w:lang w:val="en-US" w:eastAsia="zh-CN"/>
              </w:rPr>
              <w:t>promotion</w:t>
            </w:r>
            <w:bookmarkEnd w:id="11"/>
            <w:r>
              <w:rPr>
                <w:rFonts w:hint="eastAsia"/>
                <w:lang w:val="en-US" w:eastAsia="zh-CN"/>
              </w:rPr>
              <w:t>/fetchpromocalculationtypes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</w:t>
            </w:r>
            <w:r>
              <w:rPr>
                <w:rFonts w:hint="eastAsia"/>
                <w:lang w:val="en-US" w:eastAsia="zh-CN"/>
              </w:rPr>
              <w:t>,为空不为null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List&lt;BizEnumSpec&gt;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查询优惠活动状态接口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fetchPromoStates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查询优惠活动状态接口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omnibilling/promotion/fetchpromostates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List&lt;BizEnumSpec&gt;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账户余额接口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12" w:name="OLE_LINK7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条件查询多个账户余额接口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listAccountBalances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条件查询多个账户余额接口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omnibilling/accountbalance/listaccbalances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AccountBalanceCondition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BasePageDetail&lt;BizAccountBalance&gt;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bookmarkEnd w:id="12"/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初始化账户余额接口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initAccountBalance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初始化账户余额接口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omnibilling/accountbalance/initaccountbalance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BizInitAccountBalance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更新账户余额接口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updateAccountBalance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更新账户余额接口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https://{APP_PATH}/</w:t>
            </w:r>
            <w:r>
              <w:rPr>
                <w:rFonts w:hint="eastAsia"/>
                <w:lang w:val="en-US" w:eastAsia="zh-CN"/>
              </w:rPr>
              <w:t>omnibilling/accountbalance/updateaccountbalance</w:t>
            </w:r>
            <w:r>
              <w:rPr>
                <w:rFonts w:hint="eastAsia"/>
                <w:lang w:eastAsia="zh-CN"/>
              </w:rP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BizAccountBalance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请求条件</w:t>
            </w:r>
            <w:r>
              <w:rPr>
                <w:rFonts w:hint="eastAsia"/>
                <w:lang w:val="en-US" w:eastAsia="zh-CN"/>
              </w:rPr>
              <w:t>,不能设置为null，详情参考javadoc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返回数据</w:t>
            </w:r>
            <w:r>
              <w:rPr>
                <w:rFonts w:hint="eastAsia"/>
                <w:lang w:val="en-US" w:eastAsia="zh-CN"/>
              </w:rPr>
              <w:t>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查询单个账户余额接口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getAccountBalance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查询单个账户余额接口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omnibilling/accountbalance/getaccountbalance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BizAccountBalance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查询所有币种类型接口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fetchCurrencyCodes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查询所有币种类型接口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omnibilling/accountbalance/fetchcurrencycodes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List&lt;BizEnumSpec&gt;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查询所有余额类型接口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3" w:name="OLE_LINK16"/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fetchBalanceTypes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查询所有余额类型接口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https://{APP_PATH}/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omnibilling/accountbalance/fetchbalancetypes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?accessToken={ACCESS_TOKEN}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APP_PATH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操作者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是否是异步请求，默认为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请求条件，不能设置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返回值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List&lt;BizEnumSpec&gt;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请求失败返回的错误信息</w:t>
            </w:r>
          </w:p>
        </w:tc>
      </w:tr>
      <w:bookmarkEnd w:id="13"/>
    </w:tbl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OLE_LINK4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计费计算接口</w:t>
      </w:r>
      <w:bookmarkEnd w:id="14"/>
    </w:p>
    <w:p>
      <w:pPr>
        <w:pStyle w:val="4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查询单个计费计算接口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getBillingCalculation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查询单个计费计算接口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https://{APP_PATH}/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omnibilling/billingcalculation/getbillingcalculation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?accessToken={ACCESS_TOKEN}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APP_PATH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操作者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是否是异步请求，默认为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请求条件，不能设置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返回值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BizBillingCalculation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请求失败返回的错误信息</w:t>
            </w:r>
          </w:p>
        </w:tc>
      </w:tr>
    </w:tbl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计费收费接口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收费接口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收费接口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</w:t>
            </w:r>
            <w:r>
              <w:rPr>
                <w:rFonts w:hint="eastAsia"/>
                <w:lang w:val="en-US" w:eastAsia="zh-CN"/>
              </w:rPr>
              <w:t>/omnibilling/billing/charge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BizBillingParam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请求条件，不可设置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BizChargeResult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预收费接口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预收费接口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omnibilling/billing/precharge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BizBillingParam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请求条件，不可设置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BizChargeResult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解除预收费接口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releasePreCharge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解除预收费接口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omnibilling/billing/releaseprecharge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BizBillingParam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请求条件，不可设置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计费记录接口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OLE_LINK17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条件查询多个计费记录接口</w:t>
      </w:r>
      <w:bookmarkEnd w:id="15"/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listBillingRecords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条件查询多个计费记录接口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omnibilling/billingrecord/listallpromostrategys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PromoStrategyCond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List&lt;BizPromoStrategy&gt;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b/>
          <w:bCs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查询单个计费记录接口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getBillingRecord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查询单个计费记录接口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https://{APP_PATH}/omnibilling/billingrecord/getbillingrecord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BizBillingRecord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OLE_LINK5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计费配置接口</w:t>
      </w:r>
      <w:bookmarkEnd w:id="16"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条件查询多个计费配置接口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listBillingConfigs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条件查询多个计费配置接口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https://{APP_PATH}/omnibilling/billingconfig/listbillingconfigs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BillingConfigCondition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BasePageDetail&lt;BizBillingConfig&gt;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更新单个计费配置接口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updateBillingConfig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更新单个计费配置接口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https://{APP_PATH}/omnibilling/billingconfig/updatebillingconfig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BizBillingConfig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请求条件，不可设置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OLE_LINK18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创建计费配置接口</w:t>
      </w:r>
      <w:bookmarkEnd w:id="17"/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createBillingConfig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创建计费配置接口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https://{APP_PATH}/omnibilling/billingconfig/createbillingconfig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BizBillingConfig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请求条件，不可设置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查询所有计费配置类型接口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fetchBillingConfigTypes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查询所有计费配置类型接口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omnibilling/billingconfig/fetchbillingconfigtypes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List&lt;BizEnumSpec&gt;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OLE_LINK19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查询所有计费目标接口</w:t>
      </w:r>
      <w:bookmarkEnd w:id="18"/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fetchTargetTypes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查询所有计费目标接口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https://{APP_PATH}/omnibilling/billingconfig/fetchtargettypes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List&lt;BizEnumSpec&gt;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查询单个计费配置接口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getBillingConfig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查询单个计费配置接口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https://{APP_PATH}/omnibilling/billingconfig/getbillingconfig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tabs>
                <w:tab w:val="left" w:pos="265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BizBillingConfig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复制单个计费配置接口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copyBillingConfig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复制单个计费配置接口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https://{APP_PATH}/omnibilling/billingconfig/copybillingconfig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List&lt;BizBillingConfig&gt;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OLE_LINK2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删除单个计费配置接口</w:t>
      </w:r>
      <w:bookmarkEnd w:id="19"/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deleteBillingConfig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删除单个计费配置接口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https://{APP_PATH}/omnibilling/billingconfig/deletebillingconfig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获取附加项计费策略接口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fetchAdditionalFeeStrategys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获取附加项计费策略接口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https://{APP_PATH}/omnibilling/billingconfig/fetchadditionalfeestrategys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List&lt;BizStrategy&gt;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b/>
          <w:bCs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获取超重部分计费策略接口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fetchBillingWeightStrategys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获取超重部分计费策略接口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omnibilling/billingconfig/fetchbillingweightstrategys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List&lt;BizStrategy&gt;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通用计费配置接口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条件查询多个通用配置接口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listCommonBillingCfgs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条件查询多个通用配置接口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omnibilling/commonbillingconfig/listcommonbillingcfgs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CommonBillingCfgDetailCond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BasePageDetail&lt;BizCommonBillingConfigDetail&gt;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批量创建多个通用配置接口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createCommonBillingCfgs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批量创建多个通用配置接口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omnibilling/commonbillingconfig/createcommonbillingcfgs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BizCommonBillingConfigDetail[ ]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创建单个通用配置接口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createCommonBillingCfg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创建单个通用配置接口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omnibilling/commonbillingconfig/createcommonbillingcfg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BizCommonBillingConfigDetail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请求条件，不可设置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更新单个通用配置接口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bookmarkStart w:id="20" w:name="OLE_LINK21"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updateCommonBillingCfg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更新单个通用配置接口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https://{APP_PATH}/omnibilling/commonbillingconfig/updatebillingconfig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BizCommonBillingConfigDetail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请求条件，不可设置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  <w:bookmarkEnd w:id="20"/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查询所有配置类型接口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fetchDetailTypes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查询所有配置类型接口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omnibilling/commonbillingconfig/fetchdetailtypes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List&lt;BizEnumSpec&gt;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OLE_LINK8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删除单个通用配置接口</w:t>
      </w:r>
    </w:p>
    <w:bookmarkEnd w:id="21"/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deleteCommonBillingCfg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删除单个通用配置接口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https://{APP_PATH}/</w:t>
            </w:r>
            <w:r>
              <w:rPr>
                <w:rFonts w:hint="eastAsia"/>
                <w:b/>
                <w:bCs/>
                <w:lang w:val="en-US" w:eastAsia="zh-CN"/>
              </w:rPr>
              <w:t>omnibilling/commonbillingconfig/deletecommonbillingcfg</w:t>
            </w:r>
            <w:r>
              <w:rPr>
                <w:b/>
                <w:bCs/>
              </w:rPr>
              <w:t>?accessToken={ACCESS_TOKEN}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</w:t>
            </w:r>
            <w:r>
              <w:rPr>
                <w:b/>
                <w:bCs/>
              </w:rPr>
              <w:t>APP_PATH</w:t>
            </w:r>
            <w:r>
              <w:rPr>
                <w:rFonts w:hint="eastAsia"/>
                <w:b/>
                <w:bCs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操作者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是否是异步请求，默认为</w:t>
            </w:r>
            <w:r>
              <w:rPr>
                <w:rFonts w:hint="eastAsia"/>
                <w:b/>
                <w:bCs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请求条件，不能设置</w:t>
            </w:r>
            <w:r>
              <w:rPr>
                <w:rFonts w:hint="eastAsia"/>
                <w:b/>
                <w:bCs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返回值</w:t>
            </w:r>
            <w:r>
              <w:rPr>
                <w:rFonts w:hint="eastAsia"/>
                <w:b/>
                <w:bCs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Boolean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请求失败返回的错误信息</w:t>
            </w:r>
          </w:p>
        </w:tc>
      </w:tr>
    </w:tbl>
    <w:p>
      <w:pPr>
        <w:rPr>
          <w:b/>
          <w:bCs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运费配置接口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条件查询多个运费配置接口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listShippingBillingCfgs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条件查询多个运费配置接口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omnibilling/shippingbillingconfig/listshippingbillingcfgs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ShippingBillingCfgDetailCond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BasePageDetail&lt;BizShippingBillingConfigDetail&gt;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b/>
          <w:bCs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批量创建多个运费配置接口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createShippingBillingCfgs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批量创建多个运费配置接口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omnibilling/shippingbillingconfig/createshippingbillingcfgs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BizShippingBillingConfigDetail[ ]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创建单个运费配置接口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createShippingBillingCfg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创建单个运费配置接口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omnibilling/shippingbillingconfig/createshippingbillingcfg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BizShippingBillingConfigDetail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请求条件，不可设置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更新单个运费配置接口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updateShippingBillingCfg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更新单个运费配置接口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https://{APP_PATH}/omnibilling/shippingbillingconfig/updateshippingbillingcfg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BizShippingBillingConfigDetail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请求条件，不可设置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删除单个运费配置接口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deleteShippingBillingCfg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删除单个运费配置接口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omnibilling/shippingbillingconfig/deleteshippingbillingcfg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查询运费配置类型接口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fetchDetailTypes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查询运费配置类型接口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omnibilling/shippingbillingconfig/fetchdetailtypes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List&lt;BizEnumSpec&gt;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运费分区配置接口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条件查询多个分区配置接口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listShippingZoneCfgs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条件查询多个分区配置接口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https://{APP_PATH}/omnibilling/shippingzoneconfig/listshippingzonecfgs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ShippingZoneCfgDetailCond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BasePageDetail&lt;BizShippingZoneConfigDetail&gt;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批量创建多个分区配置接口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createShippingZoneCfgs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批量创建多个分区配置接口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omnibilling/shippingzoneconfig/createshippingzonecfgs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BizShippingZoneConfigDetail[ ]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创建单个分区配置接口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createShippingZoneCfg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创建单个分区配置接口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https://{APP_PATH}/omnibilling/shippingzoneconfig/createshippingzonecfg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BizShippingZoneConfigDetail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请求条件，不可设置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更新单个分区配置接口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23"/>
        <w:gridCol w:w="1253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updateShippingZoneCfg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更新单个分区配置接口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https://{APP_PATH}/omnibilling/shippingzoneconfig/updateshippingzonecfg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BizShippingZoneConfigDetail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请求条件，不可设置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2236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6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2236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6067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删除单个分区配置接口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deleteShippingZoneCfg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删除单个分区配置接口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https://{APP_PATH}/omnibilling/shippingzoneconfig/deleteshippingzonecfg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查询所有分区类型接口</w:t>
      </w:r>
    </w:p>
    <w:tbl>
      <w:tblPr>
        <w:tblStyle w:val="7"/>
        <w:tblpPr w:leftFromText="180" w:rightFromText="180" w:vertAnchor="text" w:horzAnchor="page" w:tblpX="1412" w:tblpY="4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7"/>
        <w:gridCol w:w="1079"/>
        <w:gridCol w:w="1134"/>
        <w:gridCol w:w="1185"/>
        <w:gridCol w:w="91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fetchZoneTypes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接口调用方式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接口说明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查询所有分区类型接口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访问路径</w:t>
            </w:r>
          </w:p>
        </w:tc>
        <w:tc>
          <w:tcPr>
            <w:tcW w:w="722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/>
            <w:r>
              <w:t>https://{APP_PATH}/</w:t>
            </w:r>
            <w:r>
              <w:rPr>
                <w:rFonts w:hint="eastAsia"/>
                <w:lang w:val="en-US" w:eastAsia="zh-CN"/>
              </w:rPr>
              <w:t>omnibilling/shippingzoneconfig/fetchzonetypes</w:t>
            </w:r>
            <w:r>
              <w:t>?accessToken={ACCESS_TOKEN}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APP_PATH</w:t>
            </w:r>
            <w:r>
              <w:rPr>
                <w:rFonts w:hint="eastAsia"/>
                <w:lang w:val="en-US" w:eastAsia="zh-CN"/>
              </w:rPr>
              <w:t>=postname[ip]:port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输入参数(params)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是否必填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operatorId</w:t>
            </w:r>
          </w:p>
        </w:tc>
        <w:tc>
          <w:tcPr>
            <w:tcW w:w="22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7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操作者登录名称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asyncRequest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是否是异步请求，默认为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4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276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48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请求条件，不能设置</w:t>
            </w:r>
            <w:r>
              <w:rPr>
                <w:rFonts w:hint="eastAsia"/>
                <w:lang w:val="en-US" w:eastAsia="zh-CN"/>
              </w:rPr>
              <w:t>null，详情参考javadoc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55" w:type="dxa"/>
            <w:gridSpan w:val="7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</w:rPr>
              <w:t xml:space="preserve"> 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nonceToken</w:t>
            </w:r>
          </w:p>
        </w:tc>
        <w:tc>
          <w:tcPr>
            <w:tcW w:w="3398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05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List&lt;BizEnumSpec&gt;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52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3398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List&lt;ErrorInfo&gt;</w:t>
            </w:r>
          </w:p>
        </w:tc>
        <w:tc>
          <w:tcPr>
            <w:tcW w:w="490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请求失败返回的错误信息</w:t>
            </w:r>
          </w:p>
        </w:tc>
      </w:tr>
    </w:tbl>
    <w:p>
      <w:pPr/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itstream Vera Sans Mono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time 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">
    <w:nsid w:val="00000011"/>
    <w:multiLevelType w:val="multilevel"/>
    <w:tmpl w:val="00000011"/>
    <w:lvl w:ilvl="0" w:tentative="1">
      <w:start w:val="1"/>
      <w:numFmt w:val="decimal"/>
      <w:pStyle w:val="2"/>
      <w:lvlText w:val="%1."/>
      <w:lvlJc w:val="left"/>
      <w:pPr>
        <w:ind w:left="704" w:hanging="420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1143"/>
        </w:tabs>
        <w:ind w:left="1143" w:hanging="576"/>
      </w:pPr>
      <w:rPr>
        <w:color w:val="auto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1290"/>
        </w:tabs>
        <w:ind w:left="1290" w:hanging="86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u w:val="none"/>
        <w:vertAlign w:val="baseline"/>
      </w:rPr>
    </w:lvl>
    <w:lvl w:ilvl="4" w:tentative="1">
      <w:start w:val="1"/>
      <w:numFmt w:val="decimal"/>
      <w:lvlText w:val="%1.%2.%3.%4.%5"/>
      <w:lvlJc w:val="left"/>
      <w:pPr>
        <w:tabs>
          <w:tab w:val="left" w:pos="1292"/>
        </w:tabs>
        <w:ind w:left="1292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4D25"/>
    <w:rsid w:val="004319D3"/>
    <w:rsid w:val="00514801"/>
    <w:rsid w:val="005A2E09"/>
    <w:rsid w:val="00853F1C"/>
    <w:rsid w:val="00B84884"/>
    <w:rsid w:val="00EA0AA4"/>
    <w:rsid w:val="00FF452D"/>
    <w:rsid w:val="011F4986"/>
    <w:rsid w:val="01373F93"/>
    <w:rsid w:val="01413A94"/>
    <w:rsid w:val="01A85031"/>
    <w:rsid w:val="01AD4195"/>
    <w:rsid w:val="01C91864"/>
    <w:rsid w:val="01CA747F"/>
    <w:rsid w:val="020E3B4E"/>
    <w:rsid w:val="0229020C"/>
    <w:rsid w:val="023C0B1A"/>
    <w:rsid w:val="023D3B66"/>
    <w:rsid w:val="024D3904"/>
    <w:rsid w:val="027040F0"/>
    <w:rsid w:val="027578B6"/>
    <w:rsid w:val="02C20B4A"/>
    <w:rsid w:val="02DE1219"/>
    <w:rsid w:val="031506DA"/>
    <w:rsid w:val="032A790A"/>
    <w:rsid w:val="032F0139"/>
    <w:rsid w:val="03630BAE"/>
    <w:rsid w:val="038069A2"/>
    <w:rsid w:val="03D27993"/>
    <w:rsid w:val="03F42E96"/>
    <w:rsid w:val="04562C40"/>
    <w:rsid w:val="045730E4"/>
    <w:rsid w:val="04AA79A6"/>
    <w:rsid w:val="04D76256"/>
    <w:rsid w:val="05212F05"/>
    <w:rsid w:val="052B617E"/>
    <w:rsid w:val="053800B9"/>
    <w:rsid w:val="05527933"/>
    <w:rsid w:val="05564368"/>
    <w:rsid w:val="056145A3"/>
    <w:rsid w:val="05DD48E1"/>
    <w:rsid w:val="05FC15D1"/>
    <w:rsid w:val="061D59E0"/>
    <w:rsid w:val="067D0F7D"/>
    <w:rsid w:val="067E1BC6"/>
    <w:rsid w:val="06945427"/>
    <w:rsid w:val="06C97E58"/>
    <w:rsid w:val="06FA63F9"/>
    <w:rsid w:val="07220D25"/>
    <w:rsid w:val="07226FBC"/>
    <w:rsid w:val="072812B7"/>
    <w:rsid w:val="07BD29EE"/>
    <w:rsid w:val="07C02EB3"/>
    <w:rsid w:val="07E66941"/>
    <w:rsid w:val="085512BC"/>
    <w:rsid w:val="089A09BB"/>
    <w:rsid w:val="08AA65D1"/>
    <w:rsid w:val="08BC510F"/>
    <w:rsid w:val="08E927B8"/>
    <w:rsid w:val="092F1E79"/>
    <w:rsid w:val="09AF0EB9"/>
    <w:rsid w:val="09C9569A"/>
    <w:rsid w:val="09D91877"/>
    <w:rsid w:val="0A6A62E1"/>
    <w:rsid w:val="0A9C1EDB"/>
    <w:rsid w:val="0A9C7C27"/>
    <w:rsid w:val="0AA0467B"/>
    <w:rsid w:val="0AE11C66"/>
    <w:rsid w:val="0AE31132"/>
    <w:rsid w:val="0B4E4B6A"/>
    <w:rsid w:val="0B7B5F2A"/>
    <w:rsid w:val="0BC665A6"/>
    <w:rsid w:val="0BE05EF1"/>
    <w:rsid w:val="0C215A1B"/>
    <w:rsid w:val="0C2B73A9"/>
    <w:rsid w:val="0C3F6C2A"/>
    <w:rsid w:val="0C41484E"/>
    <w:rsid w:val="0C5B7CC0"/>
    <w:rsid w:val="0C7979C9"/>
    <w:rsid w:val="0CC35E12"/>
    <w:rsid w:val="0CC84708"/>
    <w:rsid w:val="0D121218"/>
    <w:rsid w:val="0D2A177E"/>
    <w:rsid w:val="0DF41799"/>
    <w:rsid w:val="0DFE3234"/>
    <w:rsid w:val="0E3A7B8D"/>
    <w:rsid w:val="0E5D5BA7"/>
    <w:rsid w:val="0E90580B"/>
    <w:rsid w:val="0ED25E35"/>
    <w:rsid w:val="0ED52F01"/>
    <w:rsid w:val="0F1612A6"/>
    <w:rsid w:val="0F255F64"/>
    <w:rsid w:val="0F315797"/>
    <w:rsid w:val="0F4D0C00"/>
    <w:rsid w:val="0F741B45"/>
    <w:rsid w:val="0F7D15EB"/>
    <w:rsid w:val="0FC94AC6"/>
    <w:rsid w:val="0FCA2916"/>
    <w:rsid w:val="0FCD7BE6"/>
    <w:rsid w:val="0FD872B1"/>
    <w:rsid w:val="0FED2FA7"/>
    <w:rsid w:val="0FFA6270"/>
    <w:rsid w:val="100304CF"/>
    <w:rsid w:val="102661D8"/>
    <w:rsid w:val="10904E96"/>
    <w:rsid w:val="10B80E47"/>
    <w:rsid w:val="11180DE5"/>
    <w:rsid w:val="114853B1"/>
    <w:rsid w:val="114E513C"/>
    <w:rsid w:val="114F2CE1"/>
    <w:rsid w:val="11560858"/>
    <w:rsid w:val="119E3675"/>
    <w:rsid w:val="11D33C00"/>
    <w:rsid w:val="11EB1660"/>
    <w:rsid w:val="11EE0DEE"/>
    <w:rsid w:val="11F97B45"/>
    <w:rsid w:val="12192C9A"/>
    <w:rsid w:val="122C2089"/>
    <w:rsid w:val="1241509D"/>
    <w:rsid w:val="12B66AD7"/>
    <w:rsid w:val="12C5594B"/>
    <w:rsid w:val="12D03118"/>
    <w:rsid w:val="12DB2463"/>
    <w:rsid w:val="13312586"/>
    <w:rsid w:val="135D7347"/>
    <w:rsid w:val="136C2444"/>
    <w:rsid w:val="137A22ED"/>
    <w:rsid w:val="138617B9"/>
    <w:rsid w:val="138A67B4"/>
    <w:rsid w:val="13AE4ECA"/>
    <w:rsid w:val="13D83C3B"/>
    <w:rsid w:val="14BA1CB1"/>
    <w:rsid w:val="14E06801"/>
    <w:rsid w:val="14FA3A35"/>
    <w:rsid w:val="150A0ABB"/>
    <w:rsid w:val="15196253"/>
    <w:rsid w:val="15797026"/>
    <w:rsid w:val="157D6EBD"/>
    <w:rsid w:val="159E07D7"/>
    <w:rsid w:val="15A16532"/>
    <w:rsid w:val="15B509DD"/>
    <w:rsid w:val="15E45B57"/>
    <w:rsid w:val="15F45785"/>
    <w:rsid w:val="160B230D"/>
    <w:rsid w:val="16282DA7"/>
    <w:rsid w:val="163538A8"/>
    <w:rsid w:val="165C77DE"/>
    <w:rsid w:val="167643B1"/>
    <w:rsid w:val="169900D7"/>
    <w:rsid w:val="16C50586"/>
    <w:rsid w:val="16F06E8B"/>
    <w:rsid w:val="16F16A3D"/>
    <w:rsid w:val="171E63A3"/>
    <w:rsid w:val="17267274"/>
    <w:rsid w:val="17543209"/>
    <w:rsid w:val="17744662"/>
    <w:rsid w:val="17F44434"/>
    <w:rsid w:val="17F75FB7"/>
    <w:rsid w:val="183A77BC"/>
    <w:rsid w:val="184C5699"/>
    <w:rsid w:val="18637512"/>
    <w:rsid w:val="19385A49"/>
    <w:rsid w:val="19BB217A"/>
    <w:rsid w:val="19BB44BA"/>
    <w:rsid w:val="19D43DDF"/>
    <w:rsid w:val="19F17843"/>
    <w:rsid w:val="1A0D48BC"/>
    <w:rsid w:val="1A354C87"/>
    <w:rsid w:val="1A552E18"/>
    <w:rsid w:val="1A5F72CB"/>
    <w:rsid w:val="1A635CCE"/>
    <w:rsid w:val="1A6B626D"/>
    <w:rsid w:val="1AA16461"/>
    <w:rsid w:val="1AB96176"/>
    <w:rsid w:val="1B114A1B"/>
    <w:rsid w:val="1B2B5B09"/>
    <w:rsid w:val="1B8C255B"/>
    <w:rsid w:val="1B90403C"/>
    <w:rsid w:val="1BC45504"/>
    <w:rsid w:val="1BCA7920"/>
    <w:rsid w:val="1BDE0F15"/>
    <w:rsid w:val="1BFB5E43"/>
    <w:rsid w:val="1C1177EE"/>
    <w:rsid w:val="1C164662"/>
    <w:rsid w:val="1C6F204D"/>
    <w:rsid w:val="1C8125E1"/>
    <w:rsid w:val="1C8A3148"/>
    <w:rsid w:val="1CA2771C"/>
    <w:rsid w:val="1CA945AB"/>
    <w:rsid w:val="1CB87BD8"/>
    <w:rsid w:val="1CF8701D"/>
    <w:rsid w:val="1CFD2236"/>
    <w:rsid w:val="1D0F5396"/>
    <w:rsid w:val="1D793246"/>
    <w:rsid w:val="1DA04052"/>
    <w:rsid w:val="1DA25E69"/>
    <w:rsid w:val="1DEA6B82"/>
    <w:rsid w:val="1DF96BDB"/>
    <w:rsid w:val="1E42162F"/>
    <w:rsid w:val="1E476BDE"/>
    <w:rsid w:val="1EA216E2"/>
    <w:rsid w:val="1EBE62E6"/>
    <w:rsid w:val="1EC213DE"/>
    <w:rsid w:val="1F052D46"/>
    <w:rsid w:val="1F0A0581"/>
    <w:rsid w:val="1F173CDE"/>
    <w:rsid w:val="1F1B3141"/>
    <w:rsid w:val="1F435A68"/>
    <w:rsid w:val="1F4779DA"/>
    <w:rsid w:val="1F6E38A4"/>
    <w:rsid w:val="1F702CD1"/>
    <w:rsid w:val="1F81752B"/>
    <w:rsid w:val="1FCE28A2"/>
    <w:rsid w:val="1FCF70D1"/>
    <w:rsid w:val="205400D2"/>
    <w:rsid w:val="20676B01"/>
    <w:rsid w:val="206F4B22"/>
    <w:rsid w:val="209051DB"/>
    <w:rsid w:val="20B55236"/>
    <w:rsid w:val="20C71316"/>
    <w:rsid w:val="20D363EA"/>
    <w:rsid w:val="20F251B2"/>
    <w:rsid w:val="21060951"/>
    <w:rsid w:val="216F2EA5"/>
    <w:rsid w:val="21A143AC"/>
    <w:rsid w:val="21AF3621"/>
    <w:rsid w:val="21B72DBC"/>
    <w:rsid w:val="21BC1C55"/>
    <w:rsid w:val="21E40167"/>
    <w:rsid w:val="220D4FAF"/>
    <w:rsid w:val="22136FE8"/>
    <w:rsid w:val="222310D5"/>
    <w:rsid w:val="22261B92"/>
    <w:rsid w:val="225255A3"/>
    <w:rsid w:val="226C1E92"/>
    <w:rsid w:val="22D13513"/>
    <w:rsid w:val="22D86154"/>
    <w:rsid w:val="22ED538E"/>
    <w:rsid w:val="23215452"/>
    <w:rsid w:val="23765307"/>
    <w:rsid w:val="23A54F14"/>
    <w:rsid w:val="23A748C2"/>
    <w:rsid w:val="23B34635"/>
    <w:rsid w:val="245536D2"/>
    <w:rsid w:val="245B7732"/>
    <w:rsid w:val="24A008C0"/>
    <w:rsid w:val="24B76F17"/>
    <w:rsid w:val="24B87233"/>
    <w:rsid w:val="24DF0F9F"/>
    <w:rsid w:val="24F82248"/>
    <w:rsid w:val="25387EE5"/>
    <w:rsid w:val="25CF7394"/>
    <w:rsid w:val="25F14134"/>
    <w:rsid w:val="2606054F"/>
    <w:rsid w:val="261444E6"/>
    <w:rsid w:val="262124EB"/>
    <w:rsid w:val="262D3AB7"/>
    <w:rsid w:val="26457FC4"/>
    <w:rsid w:val="26630EC1"/>
    <w:rsid w:val="26784176"/>
    <w:rsid w:val="26B67279"/>
    <w:rsid w:val="26BB48EC"/>
    <w:rsid w:val="26BE01A6"/>
    <w:rsid w:val="27117BA4"/>
    <w:rsid w:val="271D3B7B"/>
    <w:rsid w:val="274875A7"/>
    <w:rsid w:val="2750758B"/>
    <w:rsid w:val="276C29D2"/>
    <w:rsid w:val="27781CED"/>
    <w:rsid w:val="27901CFE"/>
    <w:rsid w:val="27BE635A"/>
    <w:rsid w:val="27C257F6"/>
    <w:rsid w:val="27F306A9"/>
    <w:rsid w:val="27F3709A"/>
    <w:rsid w:val="280559F3"/>
    <w:rsid w:val="280C5915"/>
    <w:rsid w:val="283F708F"/>
    <w:rsid w:val="285A37B0"/>
    <w:rsid w:val="28850CE1"/>
    <w:rsid w:val="28C80F5E"/>
    <w:rsid w:val="28F02528"/>
    <w:rsid w:val="29537678"/>
    <w:rsid w:val="29A25FA1"/>
    <w:rsid w:val="29B4583F"/>
    <w:rsid w:val="29DB0BAD"/>
    <w:rsid w:val="29FD2051"/>
    <w:rsid w:val="2A312857"/>
    <w:rsid w:val="2A3F3F79"/>
    <w:rsid w:val="2A6E67FA"/>
    <w:rsid w:val="2A791B08"/>
    <w:rsid w:val="2AAB00D1"/>
    <w:rsid w:val="2AC640E8"/>
    <w:rsid w:val="2B005695"/>
    <w:rsid w:val="2B796D32"/>
    <w:rsid w:val="2B974397"/>
    <w:rsid w:val="2BC75D26"/>
    <w:rsid w:val="2BE868B6"/>
    <w:rsid w:val="2BFA36B3"/>
    <w:rsid w:val="2C3204D9"/>
    <w:rsid w:val="2C771FB5"/>
    <w:rsid w:val="2C7D3323"/>
    <w:rsid w:val="2C835F1E"/>
    <w:rsid w:val="2D0F61F6"/>
    <w:rsid w:val="2D176972"/>
    <w:rsid w:val="2D2A48DE"/>
    <w:rsid w:val="2D79150D"/>
    <w:rsid w:val="2D9E4AE8"/>
    <w:rsid w:val="2DAD3922"/>
    <w:rsid w:val="2DBC46C9"/>
    <w:rsid w:val="2DE14E58"/>
    <w:rsid w:val="2E076A55"/>
    <w:rsid w:val="2E0837C0"/>
    <w:rsid w:val="2E2074CD"/>
    <w:rsid w:val="2E4076F3"/>
    <w:rsid w:val="2E8A2F51"/>
    <w:rsid w:val="2E9D13DE"/>
    <w:rsid w:val="2EF77293"/>
    <w:rsid w:val="2F61251C"/>
    <w:rsid w:val="2F8D5966"/>
    <w:rsid w:val="2F984625"/>
    <w:rsid w:val="2F9B18D8"/>
    <w:rsid w:val="2FCF38C5"/>
    <w:rsid w:val="2FD335BE"/>
    <w:rsid w:val="2FE32BFE"/>
    <w:rsid w:val="30594057"/>
    <w:rsid w:val="30612144"/>
    <w:rsid w:val="30993FD0"/>
    <w:rsid w:val="30B759FF"/>
    <w:rsid w:val="30D93BC7"/>
    <w:rsid w:val="31474ABF"/>
    <w:rsid w:val="3170787A"/>
    <w:rsid w:val="31AE7A05"/>
    <w:rsid w:val="31BF6C6C"/>
    <w:rsid w:val="32241B74"/>
    <w:rsid w:val="32BF7F7D"/>
    <w:rsid w:val="32D0181D"/>
    <w:rsid w:val="32D61C3F"/>
    <w:rsid w:val="32F22105"/>
    <w:rsid w:val="330B4F6D"/>
    <w:rsid w:val="33167812"/>
    <w:rsid w:val="33253292"/>
    <w:rsid w:val="33494047"/>
    <w:rsid w:val="33534DFC"/>
    <w:rsid w:val="33881764"/>
    <w:rsid w:val="33EC59F1"/>
    <w:rsid w:val="345042C3"/>
    <w:rsid w:val="34690C80"/>
    <w:rsid w:val="346F252D"/>
    <w:rsid w:val="34C552A2"/>
    <w:rsid w:val="34C96529"/>
    <w:rsid w:val="34E9623A"/>
    <w:rsid w:val="353105EF"/>
    <w:rsid w:val="357543BE"/>
    <w:rsid w:val="35A43B12"/>
    <w:rsid w:val="362C081B"/>
    <w:rsid w:val="366F7F85"/>
    <w:rsid w:val="36771032"/>
    <w:rsid w:val="36AD71CF"/>
    <w:rsid w:val="36B307BF"/>
    <w:rsid w:val="36B460A4"/>
    <w:rsid w:val="36D41552"/>
    <w:rsid w:val="379943C1"/>
    <w:rsid w:val="37C8533D"/>
    <w:rsid w:val="37D7442F"/>
    <w:rsid w:val="38430A15"/>
    <w:rsid w:val="384C53C4"/>
    <w:rsid w:val="38515E5B"/>
    <w:rsid w:val="38857F93"/>
    <w:rsid w:val="389250E6"/>
    <w:rsid w:val="38AE0AF0"/>
    <w:rsid w:val="391D4C05"/>
    <w:rsid w:val="399A612C"/>
    <w:rsid w:val="39E974D9"/>
    <w:rsid w:val="3A3D3ED8"/>
    <w:rsid w:val="3A5E5039"/>
    <w:rsid w:val="3A786479"/>
    <w:rsid w:val="3AA91DDF"/>
    <w:rsid w:val="3AB95F9A"/>
    <w:rsid w:val="3ADB60AC"/>
    <w:rsid w:val="3B1869BF"/>
    <w:rsid w:val="3B203262"/>
    <w:rsid w:val="3B425CBF"/>
    <w:rsid w:val="3B8C4FA1"/>
    <w:rsid w:val="3B8E1A0C"/>
    <w:rsid w:val="3C0A3BAD"/>
    <w:rsid w:val="3C0F1508"/>
    <w:rsid w:val="3C1659D5"/>
    <w:rsid w:val="3C2812EB"/>
    <w:rsid w:val="3C8C0F0A"/>
    <w:rsid w:val="3CA17E7D"/>
    <w:rsid w:val="3CA63440"/>
    <w:rsid w:val="3CBE4CD1"/>
    <w:rsid w:val="3CE5003A"/>
    <w:rsid w:val="3CE664BF"/>
    <w:rsid w:val="3D3B10CB"/>
    <w:rsid w:val="3D7013CB"/>
    <w:rsid w:val="3D720AA9"/>
    <w:rsid w:val="3D7D7DE9"/>
    <w:rsid w:val="3D856163"/>
    <w:rsid w:val="3DAB74A9"/>
    <w:rsid w:val="3DB13EFE"/>
    <w:rsid w:val="3DB907DE"/>
    <w:rsid w:val="3DBF6F10"/>
    <w:rsid w:val="3DCD7011"/>
    <w:rsid w:val="3DD7189E"/>
    <w:rsid w:val="3DF1769B"/>
    <w:rsid w:val="3DF74AC3"/>
    <w:rsid w:val="3E6513E7"/>
    <w:rsid w:val="3E6732C3"/>
    <w:rsid w:val="3E811E37"/>
    <w:rsid w:val="3EC37DDE"/>
    <w:rsid w:val="3F3B0A65"/>
    <w:rsid w:val="3F4A121D"/>
    <w:rsid w:val="3F5D7383"/>
    <w:rsid w:val="3F644BEB"/>
    <w:rsid w:val="3F6C4300"/>
    <w:rsid w:val="3FB967E1"/>
    <w:rsid w:val="3FD175A0"/>
    <w:rsid w:val="3FE42253"/>
    <w:rsid w:val="3FFC286A"/>
    <w:rsid w:val="400A7AA4"/>
    <w:rsid w:val="40201F68"/>
    <w:rsid w:val="4039476C"/>
    <w:rsid w:val="403F6070"/>
    <w:rsid w:val="40951B0E"/>
    <w:rsid w:val="40A72831"/>
    <w:rsid w:val="40D40F80"/>
    <w:rsid w:val="40E37A73"/>
    <w:rsid w:val="40E83599"/>
    <w:rsid w:val="40F87720"/>
    <w:rsid w:val="41060233"/>
    <w:rsid w:val="41322E54"/>
    <w:rsid w:val="41643103"/>
    <w:rsid w:val="41731AA6"/>
    <w:rsid w:val="41B4783D"/>
    <w:rsid w:val="41B57A9C"/>
    <w:rsid w:val="41BB2612"/>
    <w:rsid w:val="41C7470D"/>
    <w:rsid w:val="41E2769E"/>
    <w:rsid w:val="422F263A"/>
    <w:rsid w:val="422F2C7B"/>
    <w:rsid w:val="42404251"/>
    <w:rsid w:val="4250237A"/>
    <w:rsid w:val="4265234B"/>
    <w:rsid w:val="426D4DE5"/>
    <w:rsid w:val="42CF45E6"/>
    <w:rsid w:val="42FC72E7"/>
    <w:rsid w:val="43016CAA"/>
    <w:rsid w:val="43534610"/>
    <w:rsid w:val="43B12860"/>
    <w:rsid w:val="43C8722A"/>
    <w:rsid w:val="43CD5A4E"/>
    <w:rsid w:val="44143BAD"/>
    <w:rsid w:val="441C4B8B"/>
    <w:rsid w:val="442C0C40"/>
    <w:rsid w:val="4445050A"/>
    <w:rsid w:val="445627C1"/>
    <w:rsid w:val="448D7767"/>
    <w:rsid w:val="44AF482B"/>
    <w:rsid w:val="44E2483F"/>
    <w:rsid w:val="4518718B"/>
    <w:rsid w:val="457710B8"/>
    <w:rsid w:val="45DA17B6"/>
    <w:rsid w:val="46441878"/>
    <w:rsid w:val="464C1BD3"/>
    <w:rsid w:val="46A04665"/>
    <w:rsid w:val="46D34EA7"/>
    <w:rsid w:val="471F3A90"/>
    <w:rsid w:val="472022E7"/>
    <w:rsid w:val="47434600"/>
    <w:rsid w:val="474678EE"/>
    <w:rsid w:val="47675CA3"/>
    <w:rsid w:val="47734552"/>
    <w:rsid w:val="47804E68"/>
    <w:rsid w:val="47917CE1"/>
    <w:rsid w:val="47F528C8"/>
    <w:rsid w:val="47F5423B"/>
    <w:rsid w:val="480153EB"/>
    <w:rsid w:val="48033449"/>
    <w:rsid w:val="482245EB"/>
    <w:rsid w:val="485F748F"/>
    <w:rsid w:val="48922F6B"/>
    <w:rsid w:val="48B574A3"/>
    <w:rsid w:val="48C14714"/>
    <w:rsid w:val="48EF1383"/>
    <w:rsid w:val="490E5F12"/>
    <w:rsid w:val="4928065C"/>
    <w:rsid w:val="492D7F51"/>
    <w:rsid w:val="496B3206"/>
    <w:rsid w:val="49886F65"/>
    <w:rsid w:val="4995629E"/>
    <w:rsid w:val="49A1799C"/>
    <w:rsid w:val="49B56B27"/>
    <w:rsid w:val="4A215D98"/>
    <w:rsid w:val="4A621A70"/>
    <w:rsid w:val="4A696A4B"/>
    <w:rsid w:val="4A7E5810"/>
    <w:rsid w:val="4AB26325"/>
    <w:rsid w:val="4B132833"/>
    <w:rsid w:val="4B3010CB"/>
    <w:rsid w:val="4B8E0E4D"/>
    <w:rsid w:val="4BA44AEA"/>
    <w:rsid w:val="4BB477F6"/>
    <w:rsid w:val="4C080795"/>
    <w:rsid w:val="4C1439F0"/>
    <w:rsid w:val="4C153392"/>
    <w:rsid w:val="4C1F7EBA"/>
    <w:rsid w:val="4C353888"/>
    <w:rsid w:val="4C4B4B6B"/>
    <w:rsid w:val="4C6D53FD"/>
    <w:rsid w:val="4C7C572A"/>
    <w:rsid w:val="4C8F2BAE"/>
    <w:rsid w:val="4CA4034C"/>
    <w:rsid w:val="4CA809AF"/>
    <w:rsid w:val="4CB728E5"/>
    <w:rsid w:val="4CC769F7"/>
    <w:rsid w:val="4CF72F16"/>
    <w:rsid w:val="4D335682"/>
    <w:rsid w:val="4D4B6E8E"/>
    <w:rsid w:val="4D7B5383"/>
    <w:rsid w:val="4D80467B"/>
    <w:rsid w:val="4D856A05"/>
    <w:rsid w:val="4DD60F7B"/>
    <w:rsid w:val="4DF602BE"/>
    <w:rsid w:val="4E0137AB"/>
    <w:rsid w:val="4E2E07C8"/>
    <w:rsid w:val="4E407345"/>
    <w:rsid w:val="4E447138"/>
    <w:rsid w:val="4E504B5C"/>
    <w:rsid w:val="4E731AD3"/>
    <w:rsid w:val="4ED30541"/>
    <w:rsid w:val="4ED5475A"/>
    <w:rsid w:val="4EE6789B"/>
    <w:rsid w:val="4EED42F7"/>
    <w:rsid w:val="4EF50040"/>
    <w:rsid w:val="4EF92D37"/>
    <w:rsid w:val="4F655B22"/>
    <w:rsid w:val="4FAD4755"/>
    <w:rsid w:val="4FAD514E"/>
    <w:rsid w:val="4FEA1BA7"/>
    <w:rsid w:val="4FF27F19"/>
    <w:rsid w:val="503F0BC8"/>
    <w:rsid w:val="50803835"/>
    <w:rsid w:val="50A17C3D"/>
    <w:rsid w:val="50AA0D6B"/>
    <w:rsid w:val="50D66AD4"/>
    <w:rsid w:val="50EE5B78"/>
    <w:rsid w:val="51453995"/>
    <w:rsid w:val="5157399D"/>
    <w:rsid w:val="517E6757"/>
    <w:rsid w:val="518A3C4A"/>
    <w:rsid w:val="51B1136F"/>
    <w:rsid w:val="52097A6A"/>
    <w:rsid w:val="52195D97"/>
    <w:rsid w:val="525426E7"/>
    <w:rsid w:val="528453A0"/>
    <w:rsid w:val="5298219D"/>
    <w:rsid w:val="529F2A7B"/>
    <w:rsid w:val="52A02000"/>
    <w:rsid w:val="52C6759A"/>
    <w:rsid w:val="52D935B8"/>
    <w:rsid w:val="52E61F22"/>
    <w:rsid w:val="5317467D"/>
    <w:rsid w:val="5320608F"/>
    <w:rsid w:val="53427236"/>
    <w:rsid w:val="534E41A7"/>
    <w:rsid w:val="53755955"/>
    <w:rsid w:val="53A430AA"/>
    <w:rsid w:val="53B96A26"/>
    <w:rsid w:val="53EE5A93"/>
    <w:rsid w:val="540C50D0"/>
    <w:rsid w:val="545A0F2D"/>
    <w:rsid w:val="545A2292"/>
    <w:rsid w:val="545A47D9"/>
    <w:rsid w:val="545D27EE"/>
    <w:rsid w:val="549656D5"/>
    <w:rsid w:val="54B04084"/>
    <w:rsid w:val="54B41ED7"/>
    <w:rsid w:val="55565A43"/>
    <w:rsid w:val="55661383"/>
    <w:rsid w:val="557E1B54"/>
    <w:rsid w:val="55C62F37"/>
    <w:rsid w:val="55DF378B"/>
    <w:rsid w:val="56056ED7"/>
    <w:rsid w:val="564117E4"/>
    <w:rsid w:val="56910A5F"/>
    <w:rsid w:val="56957C5C"/>
    <w:rsid w:val="570C385C"/>
    <w:rsid w:val="571976DA"/>
    <w:rsid w:val="57222C6A"/>
    <w:rsid w:val="57274F91"/>
    <w:rsid w:val="57590B7F"/>
    <w:rsid w:val="57763429"/>
    <w:rsid w:val="57877660"/>
    <w:rsid w:val="5798583C"/>
    <w:rsid w:val="57D80EA5"/>
    <w:rsid w:val="5854769C"/>
    <w:rsid w:val="587C4E8E"/>
    <w:rsid w:val="58BC50FA"/>
    <w:rsid w:val="58CC0B24"/>
    <w:rsid w:val="58CD2AF7"/>
    <w:rsid w:val="58E73428"/>
    <w:rsid w:val="59101FA2"/>
    <w:rsid w:val="591C400F"/>
    <w:rsid w:val="597767D2"/>
    <w:rsid w:val="597C2B0B"/>
    <w:rsid w:val="59996F42"/>
    <w:rsid w:val="59A21EFC"/>
    <w:rsid w:val="59B23C98"/>
    <w:rsid w:val="59B53D32"/>
    <w:rsid w:val="59C21156"/>
    <w:rsid w:val="59E31652"/>
    <w:rsid w:val="59FC4860"/>
    <w:rsid w:val="5A153B9A"/>
    <w:rsid w:val="5A155BBD"/>
    <w:rsid w:val="5A3B12DD"/>
    <w:rsid w:val="5A484225"/>
    <w:rsid w:val="5A5147DF"/>
    <w:rsid w:val="5A584D60"/>
    <w:rsid w:val="5A8F6E7F"/>
    <w:rsid w:val="5A9605B7"/>
    <w:rsid w:val="5AC44458"/>
    <w:rsid w:val="5B0A7FE8"/>
    <w:rsid w:val="5BA9086A"/>
    <w:rsid w:val="5BCF1DCE"/>
    <w:rsid w:val="5BED0DC9"/>
    <w:rsid w:val="5C0A786D"/>
    <w:rsid w:val="5C0B217C"/>
    <w:rsid w:val="5C1347E8"/>
    <w:rsid w:val="5C243C0E"/>
    <w:rsid w:val="5C2F5762"/>
    <w:rsid w:val="5C4231FA"/>
    <w:rsid w:val="5C7F0A14"/>
    <w:rsid w:val="5CC338C6"/>
    <w:rsid w:val="5CD86804"/>
    <w:rsid w:val="5CF2795D"/>
    <w:rsid w:val="5D007BEC"/>
    <w:rsid w:val="5D2D5F40"/>
    <w:rsid w:val="5D3D7A06"/>
    <w:rsid w:val="5D517B82"/>
    <w:rsid w:val="5D5377EC"/>
    <w:rsid w:val="5D6755E7"/>
    <w:rsid w:val="5DC326EB"/>
    <w:rsid w:val="5DC97814"/>
    <w:rsid w:val="5E0F0081"/>
    <w:rsid w:val="5E20253A"/>
    <w:rsid w:val="5EC53B0D"/>
    <w:rsid w:val="5EEF4550"/>
    <w:rsid w:val="5F096B26"/>
    <w:rsid w:val="5F9C51B1"/>
    <w:rsid w:val="5FCD2E22"/>
    <w:rsid w:val="60260A3F"/>
    <w:rsid w:val="603315F7"/>
    <w:rsid w:val="605C47BE"/>
    <w:rsid w:val="60603FB0"/>
    <w:rsid w:val="60893CC4"/>
    <w:rsid w:val="608B379D"/>
    <w:rsid w:val="608D7F52"/>
    <w:rsid w:val="60BE617D"/>
    <w:rsid w:val="60EC41A8"/>
    <w:rsid w:val="60F8606C"/>
    <w:rsid w:val="610273C0"/>
    <w:rsid w:val="613A5D37"/>
    <w:rsid w:val="613C7C2C"/>
    <w:rsid w:val="614D65D7"/>
    <w:rsid w:val="615964AD"/>
    <w:rsid w:val="61787407"/>
    <w:rsid w:val="61B678FA"/>
    <w:rsid w:val="61D61835"/>
    <w:rsid w:val="62167A90"/>
    <w:rsid w:val="62374A49"/>
    <w:rsid w:val="623B3F0E"/>
    <w:rsid w:val="62404E32"/>
    <w:rsid w:val="625E62E3"/>
    <w:rsid w:val="62697C3B"/>
    <w:rsid w:val="626C5779"/>
    <w:rsid w:val="62941784"/>
    <w:rsid w:val="62DD7128"/>
    <w:rsid w:val="62DE4E41"/>
    <w:rsid w:val="62E30AED"/>
    <w:rsid w:val="62F70B19"/>
    <w:rsid w:val="630A5605"/>
    <w:rsid w:val="63171D3E"/>
    <w:rsid w:val="63174198"/>
    <w:rsid w:val="632964D3"/>
    <w:rsid w:val="63337DA6"/>
    <w:rsid w:val="633720C4"/>
    <w:rsid w:val="634371FD"/>
    <w:rsid w:val="639D337F"/>
    <w:rsid w:val="63E33D26"/>
    <w:rsid w:val="640D327D"/>
    <w:rsid w:val="643D5B51"/>
    <w:rsid w:val="64552FB1"/>
    <w:rsid w:val="648B537E"/>
    <w:rsid w:val="64BC5923"/>
    <w:rsid w:val="64D7221B"/>
    <w:rsid w:val="64F24355"/>
    <w:rsid w:val="64F36A3E"/>
    <w:rsid w:val="64F5015D"/>
    <w:rsid w:val="64FC67C2"/>
    <w:rsid w:val="658365AA"/>
    <w:rsid w:val="65906262"/>
    <w:rsid w:val="659E11BF"/>
    <w:rsid w:val="65BB02AB"/>
    <w:rsid w:val="65C07DA5"/>
    <w:rsid w:val="65C90C94"/>
    <w:rsid w:val="65F84902"/>
    <w:rsid w:val="660E0893"/>
    <w:rsid w:val="66153725"/>
    <w:rsid w:val="662E77A3"/>
    <w:rsid w:val="66346D3B"/>
    <w:rsid w:val="67166521"/>
    <w:rsid w:val="67253A44"/>
    <w:rsid w:val="672819BB"/>
    <w:rsid w:val="672A3896"/>
    <w:rsid w:val="67DA24A9"/>
    <w:rsid w:val="67E200A9"/>
    <w:rsid w:val="680C1AE2"/>
    <w:rsid w:val="682C7706"/>
    <w:rsid w:val="6843777C"/>
    <w:rsid w:val="684E5CB7"/>
    <w:rsid w:val="686815CD"/>
    <w:rsid w:val="68C97D6A"/>
    <w:rsid w:val="69083D80"/>
    <w:rsid w:val="691B124C"/>
    <w:rsid w:val="695952A2"/>
    <w:rsid w:val="695A33EE"/>
    <w:rsid w:val="69E52CD0"/>
    <w:rsid w:val="6A6E6AF7"/>
    <w:rsid w:val="6A9044A4"/>
    <w:rsid w:val="6A9704E0"/>
    <w:rsid w:val="6A9A0F65"/>
    <w:rsid w:val="6A9F6AC2"/>
    <w:rsid w:val="6AC7493D"/>
    <w:rsid w:val="6AD17B6A"/>
    <w:rsid w:val="6B2F6F57"/>
    <w:rsid w:val="6B3E2218"/>
    <w:rsid w:val="6B446A1A"/>
    <w:rsid w:val="6B4D5418"/>
    <w:rsid w:val="6B570199"/>
    <w:rsid w:val="6B6A37B2"/>
    <w:rsid w:val="6B6D49CF"/>
    <w:rsid w:val="6B6F791E"/>
    <w:rsid w:val="6B930FB4"/>
    <w:rsid w:val="6B9632B7"/>
    <w:rsid w:val="6B993543"/>
    <w:rsid w:val="6BA46B68"/>
    <w:rsid w:val="6BEB004A"/>
    <w:rsid w:val="6C2A39BF"/>
    <w:rsid w:val="6C69440B"/>
    <w:rsid w:val="6C8F0CB4"/>
    <w:rsid w:val="6CE90B9E"/>
    <w:rsid w:val="6D3B101F"/>
    <w:rsid w:val="6D9A469E"/>
    <w:rsid w:val="6DBC727A"/>
    <w:rsid w:val="6DCB1011"/>
    <w:rsid w:val="6DF1377C"/>
    <w:rsid w:val="6DF2530F"/>
    <w:rsid w:val="6E022BED"/>
    <w:rsid w:val="6E4A45AA"/>
    <w:rsid w:val="6E680427"/>
    <w:rsid w:val="6EA56D03"/>
    <w:rsid w:val="6EDE5272"/>
    <w:rsid w:val="6EEE476C"/>
    <w:rsid w:val="6EF22D18"/>
    <w:rsid w:val="6F1013DA"/>
    <w:rsid w:val="6F1920F3"/>
    <w:rsid w:val="6F2B70AE"/>
    <w:rsid w:val="6F6237ED"/>
    <w:rsid w:val="6FAE6368"/>
    <w:rsid w:val="70175587"/>
    <w:rsid w:val="701E22B3"/>
    <w:rsid w:val="703D2E4F"/>
    <w:rsid w:val="704F68C4"/>
    <w:rsid w:val="70767E3B"/>
    <w:rsid w:val="707C50BC"/>
    <w:rsid w:val="708B5C21"/>
    <w:rsid w:val="709943B4"/>
    <w:rsid w:val="70B06321"/>
    <w:rsid w:val="70BA5152"/>
    <w:rsid w:val="70C647C3"/>
    <w:rsid w:val="70D873F3"/>
    <w:rsid w:val="70E30B1E"/>
    <w:rsid w:val="70F50B18"/>
    <w:rsid w:val="71060427"/>
    <w:rsid w:val="71153AEC"/>
    <w:rsid w:val="71351A96"/>
    <w:rsid w:val="71506422"/>
    <w:rsid w:val="71614AF7"/>
    <w:rsid w:val="71752ACC"/>
    <w:rsid w:val="718319FA"/>
    <w:rsid w:val="718A3705"/>
    <w:rsid w:val="719D550D"/>
    <w:rsid w:val="719E36E9"/>
    <w:rsid w:val="721D3CF1"/>
    <w:rsid w:val="72214253"/>
    <w:rsid w:val="72517FDF"/>
    <w:rsid w:val="72591E51"/>
    <w:rsid w:val="72BB1BAF"/>
    <w:rsid w:val="72D93C23"/>
    <w:rsid w:val="73324DCB"/>
    <w:rsid w:val="736B0122"/>
    <w:rsid w:val="737D60CA"/>
    <w:rsid w:val="73BA441D"/>
    <w:rsid w:val="73E76AA7"/>
    <w:rsid w:val="73F16DC3"/>
    <w:rsid w:val="74037001"/>
    <w:rsid w:val="740F5A23"/>
    <w:rsid w:val="744A292D"/>
    <w:rsid w:val="744B6C7D"/>
    <w:rsid w:val="745D60BF"/>
    <w:rsid w:val="746862CB"/>
    <w:rsid w:val="748444CC"/>
    <w:rsid w:val="74AC6530"/>
    <w:rsid w:val="75156EFB"/>
    <w:rsid w:val="75225544"/>
    <w:rsid w:val="755A3C38"/>
    <w:rsid w:val="755B402A"/>
    <w:rsid w:val="75661BEE"/>
    <w:rsid w:val="75AD4FE2"/>
    <w:rsid w:val="75BF174F"/>
    <w:rsid w:val="767F723B"/>
    <w:rsid w:val="76835F47"/>
    <w:rsid w:val="768A55B0"/>
    <w:rsid w:val="7692553B"/>
    <w:rsid w:val="76B71D9B"/>
    <w:rsid w:val="76C409E0"/>
    <w:rsid w:val="76F726A4"/>
    <w:rsid w:val="77121DFC"/>
    <w:rsid w:val="77206B40"/>
    <w:rsid w:val="77216FC1"/>
    <w:rsid w:val="775D147D"/>
    <w:rsid w:val="778B0F91"/>
    <w:rsid w:val="77A3504D"/>
    <w:rsid w:val="77B05747"/>
    <w:rsid w:val="77BF18CB"/>
    <w:rsid w:val="77FC106B"/>
    <w:rsid w:val="7802744F"/>
    <w:rsid w:val="784A2EA4"/>
    <w:rsid w:val="7851448A"/>
    <w:rsid w:val="7854433C"/>
    <w:rsid w:val="7861666E"/>
    <w:rsid w:val="7863629C"/>
    <w:rsid w:val="78CB68F0"/>
    <w:rsid w:val="78CC187A"/>
    <w:rsid w:val="78DA5B01"/>
    <w:rsid w:val="78E9183C"/>
    <w:rsid w:val="7910452C"/>
    <w:rsid w:val="7913052A"/>
    <w:rsid w:val="791979CB"/>
    <w:rsid w:val="791A6C01"/>
    <w:rsid w:val="791E76ED"/>
    <w:rsid w:val="792A7725"/>
    <w:rsid w:val="798615E5"/>
    <w:rsid w:val="79C54CE6"/>
    <w:rsid w:val="79C82394"/>
    <w:rsid w:val="79D465B5"/>
    <w:rsid w:val="79E43ECB"/>
    <w:rsid w:val="7A0C766D"/>
    <w:rsid w:val="7A27291F"/>
    <w:rsid w:val="7A391B1F"/>
    <w:rsid w:val="7B254711"/>
    <w:rsid w:val="7B280A19"/>
    <w:rsid w:val="7B455A40"/>
    <w:rsid w:val="7B4A0974"/>
    <w:rsid w:val="7B636F5C"/>
    <w:rsid w:val="7B802D4C"/>
    <w:rsid w:val="7B8E5BE5"/>
    <w:rsid w:val="7BA3754D"/>
    <w:rsid w:val="7BAA52C9"/>
    <w:rsid w:val="7BB95482"/>
    <w:rsid w:val="7BE60205"/>
    <w:rsid w:val="7CA55BB8"/>
    <w:rsid w:val="7D147EBE"/>
    <w:rsid w:val="7DBB54B2"/>
    <w:rsid w:val="7E0B4584"/>
    <w:rsid w:val="7E190461"/>
    <w:rsid w:val="7E3A51F8"/>
    <w:rsid w:val="7E4B2221"/>
    <w:rsid w:val="7E7A1CF4"/>
    <w:rsid w:val="7EB17C52"/>
    <w:rsid w:val="7EC252D2"/>
    <w:rsid w:val="7ED3069C"/>
    <w:rsid w:val="7ED410F9"/>
    <w:rsid w:val="7EDB57B5"/>
    <w:rsid w:val="7F297A61"/>
    <w:rsid w:val="7F7C0248"/>
    <w:rsid w:val="7FA37692"/>
    <w:rsid w:val="7FAA3EAE"/>
    <w:rsid w:val="7FDA3560"/>
    <w:rsid w:val="7FE530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line="360" w:lineRule="auto"/>
      <w:ind w:right="100" w:rightChars="100"/>
      <w:outlineLvl w:val="0"/>
    </w:pPr>
    <w:rPr>
      <w:rFonts w:ascii="Arial" w:hAnsi="Arial"/>
      <w:b/>
      <w:kern w:val="44"/>
      <w:sz w:val="32"/>
      <w:szCs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numPr>
        <w:ilvl w:val="1"/>
        <w:numId w:val="1"/>
      </w:numPr>
      <w:tabs>
        <w:tab w:val="left" w:pos="1143"/>
      </w:tabs>
      <w:spacing w:before="163" w:after="60" w:line="240" w:lineRule="auto"/>
      <w:jc w:val="left"/>
      <w:outlineLvl w:val="1"/>
    </w:pPr>
    <w:rPr>
      <w:rFonts w:ascii="宋体" w:hAnsi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360" w:after="240"/>
      <w:outlineLvl w:val="2"/>
    </w:pPr>
    <w:rPr>
      <w:rFonts w:ascii="Calibri" w:hAnsi="Calibri"/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2016-03-24T09:21:00Z</dcterms:created>
  <dc:creator>Administrator</dc:creator>
  <cp:lastModifiedBy>Levis</cp:lastModifiedBy>
  <dcterms:modified xsi:type="dcterms:W3CDTF">2016-03-28T12:58:22Z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