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00" w:rsidRDefault="0058458E">
      <w:r>
        <w:fldChar w:fldCharType="begin"/>
      </w:r>
      <w:r>
        <w:instrText xml:space="preserve"> HYPERLINK "</w:instrText>
      </w:r>
      <w:r w:rsidRPr="0058458E">
        <w:instrText>https://blog.csdn.net/weiyuefei/article/details/52067466</w:instrText>
      </w:r>
      <w:r>
        <w:instrText xml:space="preserve">" </w:instrText>
      </w:r>
      <w:r>
        <w:fldChar w:fldCharType="separate"/>
      </w:r>
      <w:r w:rsidRPr="001866E3">
        <w:rPr>
          <w:rStyle w:val="a3"/>
        </w:rPr>
        <w:t>https://blog.csdn.net/weiyuefei/article/details/52067466</w:t>
      </w:r>
      <w:r>
        <w:fldChar w:fldCharType="end"/>
      </w:r>
    </w:p>
    <w:p w:rsidR="0058458E" w:rsidRDefault="0058458E"/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TCP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报文段首部格式：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序号：本报文段所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发送的数据的第一个字节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的序号。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确认号</w:t>
      </w:r>
      <w:proofErr w:type="spellStart"/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ack</w:t>
      </w:r>
      <w:proofErr w:type="spellEnd"/>
      <w:r w:rsidRPr="00F70EC3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期待收到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对方下一个报文段的第一个数据字节的序号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确认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ACK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：占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位，仅当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ACK=1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时，确认号字段才有效。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ACK=0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时，确认号无效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同步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SYN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：连接建立时用于同步序号。当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SYN=1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ACK=0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时表示：这是一个连接请求报文段。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              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若同意连接，则在响应报文段中使得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SYN=1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ACK=1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。因此，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SYN=1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表示这是一个连接请求，或连接接受报文。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终止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FIN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：用来释放一个连接。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FIN=1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表示：此报文段的发送方的数据已经发送完毕，并要求释放运输连接。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 w:hint="eastAsia"/>
          <w:noProof/>
          <w:color w:val="323E32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weiyuefei/article/details/52067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AAC1C" id="矩形 2" o:spid="_x0000_s1026" alt="https://blog.csdn.net/weiyuefei/article/details/52067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yxVQ/ekCAAD1BQ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三次握手（三次联络）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还要再发送一次确认是为了，防止已失效的连接请求报文段突然又传到了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，因而产生错误。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lastRenderedPageBreak/>
        <w:t>已失效的报文段：正常情况下：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发出连接请求，但因为丢失了，故而不能收到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的确认。于是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重新发出请求，然后收到确认，建立连接，数据传输完毕后，释放连接，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发了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个，一个丢掉，一个到达，没有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已失效的报文段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”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但是，某种情况下，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的第一个在某个节点滞留了，延误到达，本来这是一个早已失效的报文段，但是在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发送第二个，并且得到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的回应，建立了连接以后，这个报文段竟然到达了，于是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就认为，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又发送了一个新的请求，于是发送确认报文段，同意建立连接，假若没有三次的握手，那么这个连接就建立起来了（有一个请求和一个回应），此时，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收到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的确认，但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知道自己并没有发送建立连接的请求，因为不会理睬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的这个确认，于是呢，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也不会发送任何数据，而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呢却以为新的连接建立了起来，一直等待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发送数据给自己，此时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的资源就被白白浪费了。但是采用三次握手的话，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就不发送确认，那么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由于收不到确认，也就知道并没有要求建立连接。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四次握手（两个二次握手）</w:t>
      </w:r>
    </w:p>
    <w:p w:rsidR="00F70EC3" w:rsidRPr="00F70EC3" w:rsidRDefault="00F70EC3" w:rsidP="00F70E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EC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blog.csdn.net/weiyuefei/article/details/520674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A3CAAE" id="矩形 1" o:spid="_x0000_s1026" alt="https://blog.csdn.net/weiyuefei/article/details/5206746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EIxn7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70EC3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收到连接释放报文段后就立即发送确认，然后就进入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close-wait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状态，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此时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TCP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服务器进程就通知高层应用进程，因而从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到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的连接就释放了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。此时是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“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半关闭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”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状态。即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不可以发送给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，但是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可以发送给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此时，若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没有数据报要发送给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了，其应用进程就通知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TCP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释放连接，然后发送给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连接释放报文段，并等待确认。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发送确认后，进入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time-wait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，注意，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此时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TCP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连接还没有释放掉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，然后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经过时间等待计时器设置的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2MSL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后，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才进入到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close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状态。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color w:val="323E32"/>
          <w:kern w:val="0"/>
          <w:szCs w:val="21"/>
        </w:rPr>
        <w:t>为什么要等待呢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?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t>①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、为了保证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发送的最后一个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ACK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报文段能够到达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。即最后这个确认报文段很有可能丢失，那么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会超时重传，然后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再一次确认，同时启动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2MSL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计时器，如此下去。如果没有等待时间，发送完确认报文段就立即释放连接的话，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就无法重传了（连接已被释放，任何数据都不能出传了），因而也就收不到确认，就无法按照步骤进入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CLOSE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状态，即必须收到确认才能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close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宋体" w:eastAsia="宋体" w:hAnsi="宋体" w:cs="宋体" w:hint="eastAsia"/>
          <w:b/>
          <w:bCs/>
          <w:color w:val="323E32"/>
          <w:kern w:val="0"/>
          <w:szCs w:val="21"/>
        </w:rPr>
        <w:lastRenderedPageBreak/>
        <w:t>②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、防止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“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已失效的连接请求报文段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”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出现在连接中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。经过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2MSL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，那些在这个连接持续的时间内，产生的所有报文段就可以都从网络中消失。即在这个连接释放的过程中会有一些无效的报文段滞留在楼阁结点，但是呢，经过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2MSL</w:t>
      </w:r>
      <w:r w:rsidRPr="00F70EC3">
        <w:rPr>
          <w:rFonts w:ascii="simsun" w:eastAsia="宋体" w:hAnsi="simsun" w:cs="宋体"/>
          <w:color w:val="323E32"/>
          <w:kern w:val="0"/>
          <w:szCs w:val="21"/>
        </w:rPr>
        <w:t>这些无效报文段就肯定可以发送到目的地，不会滞留在网络中。这样的话，在下一个连接中就不会出现上一个连接遗留下来的请求报文段了。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可以看出：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结束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TCP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连接的时间比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早一点，因为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B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收到确认就断开连接了，而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A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还得等待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2MSL.</w:t>
      </w: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</w:p>
    <w:p w:rsidR="00F70EC3" w:rsidRPr="00F70EC3" w:rsidRDefault="00F70EC3" w:rsidP="00F70EC3">
      <w:pPr>
        <w:widowControl/>
        <w:shd w:val="clear" w:color="auto" w:fill="DCECCC"/>
        <w:wordWrap w:val="0"/>
        <w:spacing w:after="240" w:line="315" w:lineRule="atLeast"/>
        <w:rPr>
          <w:rFonts w:ascii="simsun" w:eastAsia="宋体" w:hAnsi="simsun" w:cs="宋体"/>
          <w:color w:val="323E32"/>
          <w:kern w:val="0"/>
          <w:szCs w:val="21"/>
        </w:rPr>
      </w:pP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原文见：</w:t>
      </w:r>
      <w:r w:rsidRPr="00F70EC3">
        <w:rPr>
          <w:rFonts w:ascii="simsun" w:eastAsia="宋体" w:hAnsi="simsun" w:cs="宋体"/>
          <w:b/>
          <w:bCs/>
          <w:color w:val="323E32"/>
          <w:kern w:val="0"/>
          <w:szCs w:val="21"/>
        </w:rPr>
        <w:t>http://blog.sina.com.cn/s/blog_878940b301014nge.html</w:t>
      </w:r>
    </w:p>
    <w:p w:rsidR="0058458E" w:rsidRPr="00F70EC3" w:rsidRDefault="0058458E">
      <w:bookmarkStart w:id="0" w:name="_GoBack"/>
      <w:bookmarkEnd w:id="0"/>
    </w:p>
    <w:sectPr w:rsidR="0058458E" w:rsidRPr="00F70EC3" w:rsidSect="00D92E8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A2"/>
    <w:rsid w:val="001639A2"/>
    <w:rsid w:val="003E7B00"/>
    <w:rsid w:val="0058458E"/>
    <w:rsid w:val="00D92E81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AE03-492B-4AE0-AB55-FED81C54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58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70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70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2018-06-27T07:13:00Z</dcterms:created>
  <dcterms:modified xsi:type="dcterms:W3CDTF">2018-06-27T07:14:00Z</dcterms:modified>
</cp:coreProperties>
</file>