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201" w:rsidRDefault="0009777E">
      <w:r>
        <w:fldChar w:fldCharType="begin"/>
      </w:r>
      <w:r>
        <w:instrText xml:space="preserve"> HYPERLINK "</w:instrText>
      </w:r>
      <w:r w:rsidRPr="0009777E">
        <w:instrText>http://www.cnblogs.com/ggjucheng/archive/2012/08/19/2646346.html</w:instrText>
      </w:r>
      <w:r>
        <w:instrText xml:space="preserve">" </w:instrText>
      </w:r>
      <w:r>
        <w:fldChar w:fldCharType="separate"/>
      </w:r>
      <w:r w:rsidRPr="00E82C84">
        <w:rPr>
          <w:rStyle w:val="a3"/>
        </w:rPr>
        <w:t>http://www.cnblogs.com/ggjucheng/archive/2012/08/19/2646346.html</w:t>
      </w:r>
      <w:r>
        <w:fldChar w:fldCharType="end"/>
      </w:r>
    </w:p>
    <w:p w:rsidR="0009777E" w:rsidRDefault="0009777E"/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5297E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前言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本文基于实际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管理工作，实例讲解工作中使用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证书登录的实际流程，讲解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证书登录的配置原理，基于配置原理，解决实际工作中，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下使用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SecureCRT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证书登录的各种问题，以及实现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hadoop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集群部署要求的无密码跳转问题。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有密码登录和证书登录，初学者都喜欢用密码登录，甚至是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账户登录，密码是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123456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。但是在实际工作中，尤其是互联网公司，基本都是证书登录的。内网的机器有可能是通过密码登录的，但在外网的机器，如果是密码登录，很容易受到攻击，真正的生产环境中，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登录都是证书登录。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5297E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证书登录的步骤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客户端生成证书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私钥和公钥，然后私钥放在客户端，妥当保存，一般为了安全，访问有黑客拷贝客户端的私钥，客户端在生成私钥时，会设置一个密码，以后每次登录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服务器时，客户端都要输入密码解开私钥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如果工作中，你使用了一个没有密码的私钥，有一天服务器被黑了，你是跳到黄河都洗不清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服务器添加信用公钥：把客户端生成的公钥，上传到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服务器，添加到指定的文件中，这样，就完成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证书登录的配置了。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假设客户端想通过私钥要登录其他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服务器，同理，可以把公钥上传到其他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服务器。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真实的工作中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员工生成好私钥和公钥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千万要记得设置私钥密码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，然后把公钥发给运维人员，运维人员会登记你的公钥，为你开通一台或者多台服务器的权限，然后员工就可以通过一个私钥，登录他有权限的服务器做系统维护等工作，所以，员工是有责任保护他的私钥的，如果被别人恶意拷贝，你又没有设置私钥密码，那么，服务器就全完了，员工也可以放长假了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5297E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客户端建立私钥和公钥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在客户端终端运行命令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ssh-keygen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-t 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rsa</w:t>
      </w:r>
      <w:proofErr w:type="spellEnd"/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rsa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是一种密码算法，还有一种是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dsa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，证书登录常用的是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rsa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假设用户是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blue,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执行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ssh-keygen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时，才会在我的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home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目录底下的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 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这个目录里面产生所需要的两把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Keys 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，分别是私钥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id_rsa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与公钥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(id_rsa.pub)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另外就是私钥的密码了，如果不是测试，不是要求无密码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，那么对于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passphrase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，不能输入空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直接回车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),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要妥当想一个有特殊字符的密码。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E5297E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ssh</w:t>
      </w:r>
      <w:proofErr w:type="spellEnd"/>
      <w:r w:rsidRPr="00E5297E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服务端配置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服务器配置如下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E5297E" w:rsidRPr="00E5297E" w:rsidRDefault="00E5297E" w:rsidP="00E529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vim /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sshd_config</w:t>
      </w:r>
      <w:proofErr w:type="spellEnd"/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#禁用root账户登录，非必要，但为了安全性，请配置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PermitRootLogin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是否让 </w:t>
      </w:r>
      <w:proofErr w:type="spellStart"/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sshd</w:t>
      </w:r>
      <w:proofErr w:type="spellEnd"/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去检查用户家目录或相关档案的权限数据，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# 这是为了担心使用者将某些重要档案的权限设错，可能会导致一些问题所致。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# 例如使用者的 ~.</w:t>
      </w:r>
      <w:proofErr w:type="spellStart"/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/ 权限设错时，某些特殊情况下会不许用户登入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StrictModes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# 是否允许用户自行使用成对的密钥系统进行登入行为，仅针对 version 2。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# 至于自制的公钥数据就放置于用户家目录下的 .</w:t>
      </w:r>
      <w:proofErr w:type="spellStart"/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authorized_keys</w:t>
      </w:r>
      <w:proofErr w:type="spellEnd"/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内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RSAAuthentication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PubkeyAuthentication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AuthorizedKeysFile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%h/.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authorized_keys</w:t>
      </w:r>
      <w:proofErr w:type="spellEnd"/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#有了证书登录了，就禁用密码登录吧，安全要紧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PasswordAuthentication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</w:t>
      </w:r>
    </w:p>
    <w:p w:rsidR="00E5297E" w:rsidRPr="00E5297E" w:rsidRDefault="00E5297E" w:rsidP="00E529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配置好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服务器的配置了，那么我们就要把客户端的公钥上传到服务器端，然后把客户端的公钥添加到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authorized_keys</w:t>
      </w:r>
      <w:proofErr w:type="spellEnd"/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在客户端执行命令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scp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~/.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/id_rsa.pub blue@&lt;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ssh_server_ip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&gt;:~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在服务端执行命令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cat  id_rsa.pub &gt;&gt; ～/.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authorized_keys</w:t>
      </w:r>
      <w:proofErr w:type="spellEnd"/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如果有修改配置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sshd_config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，需要重启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服务器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restart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5297E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客户端通过私钥登录</w:t>
      </w:r>
      <w:proofErr w:type="spellStart"/>
      <w:r w:rsidRPr="00E5297E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ssh</w:t>
      </w:r>
      <w:proofErr w:type="spellEnd"/>
      <w:r w:rsidRPr="00E5297E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服务器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/blue/.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id_rsa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blue@&lt;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ssh_server_ip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scp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scp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/blue/.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id_rsa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 blue@&lt;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ssh_server_ip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&gt;:/blue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每次敲命令，都要指定私钥，是一个很繁琐的事情，所以我们可以把私钥的路径加入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客户端的默认配置里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修改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ssh_config</w:t>
      </w:r>
      <w:proofErr w:type="spellEnd"/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#其实默认</w:t>
      </w:r>
      <w:proofErr w:type="spellStart"/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id_rsa</w:t>
      </w:r>
      <w:proofErr w:type="spellEnd"/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就已经加入私钥的路径了,这里只是示例而已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IdentityFile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~/.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id_rsa</w:t>
      </w:r>
      <w:proofErr w:type="spellEnd"/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297E">
        <w:rPr>
          <w:rFonts w:ascii="宋体" w:eastAsia="宋体" w:hAnsi="宋体" w:cs="宋体"/>
          <w:color w:val="008000"/>
          <w:kern w:val="0"/>
          <w:sz w:val="24"/>
          <w:szCs w:val="24"/>
        </w:rPr>
        <w:t>#如果有其他的私钥，还要再加入其他私钥的路径</w:t>
      </w:r>
    </w:p>
    <w:p w:rsidR="00E5297E" w:rsidRPr="00E5297E" w:rsidRDefault="00E5297E" w:rsidP="00E529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IdentityFile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~/.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5297E">
        <w:rPr>
          <w:rFonts w:ascii="宋体" w:eastAsia="宋体" w:hAnsi="宋体" w:cs="宋体"/>
          <w:color w:val="000000"/>
          <w:kern w:val="0"/>
          <w:sz w:val="24"/>
          <w:szCs w:val="24"/>
        </w:rPr>
        <w:t>blue_rsa</w:t>
      </w:r>
      <w:proofErr w:type="spellEnd"/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5297E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其他应用场景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spellStart"/>
      <w:r w:rsidRPr="00E5297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SecureCRT</w:t>
      </w:r>
      <w:proofErr w:type="spellEnd"/>
      <w:r w:rsidRPr="00E5297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密钥</w:t>
      </w:r>
      <w:r w:rsidRPr="00E5297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E5297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远连接程</w:t>
      </w:r>
      <w:proofErr w:type="spellStart"/>
      <w:r w:rsidRPr="00E5297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ssh</w:t>
      </w:r>
      <w:proofErr w:type="spellEnd"/>
      <w:r w:rsidRPr="00E5297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证书登录</w:t>
      </w:r>
      <w:r w:rsidRPr="00E5297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Linux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国内大部分人用的系统是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，而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下有很多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客户端图形工作，最流行，功能最强大的就是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SecureCRT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了，所以我会单独针对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SecureCRT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简单讲下实现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证书登录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的要点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步骤如下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  1: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SecureCRT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创建私钥和公钥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主菜单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工具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创建公钥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选择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RSA-&gt;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填写私钥的密码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密钥长度填为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1024-&gt;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点击完成，生成两个文件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默认名为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identity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identity.pub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  2.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把私钥和公钥转换为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OpenSSH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格式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主菜单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工具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转换私钥到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OpenSSH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格式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选择刚生成私钥文件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identity-&gt;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输入私钥的密码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生成两个文件，指定为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id_rsa,id_rsa.pub 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  3.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把公钥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id_rsa.pub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上传到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服务器，按照之前配置服务器端的证书，再配置一次。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另外，如果你之前用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SecureCRT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的证书登录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的，有一天你换成了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，并希望通过原来的私钥登录公司的服务器，那么可以把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id_rsa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拷贝倒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~/.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目录下，配置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客户端参考上文。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备注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对证书的文件和目录权限比较敏感，要么根据出错提示设置好文件和目录权限，要么是把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StrictModes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选项设置为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no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spellStart"/>
      <w:r w:rsidRPr="00E5297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hadoop</w:t>
      </w:r>
      <w:proofErr w:type="spellEnd"/>
      <w:r w:rsidRPr="00E5297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部署的无密码</w:t>
      </w:r>
      <w:proofErr w:type="spellStart"/>
      <w:r w:rsidRPr="00E5297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ssh</w:t>
      </w:r>
      <w:proofErr w:type="spellEnd"/>
      <w:r w:rsidRPr="00E5297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登录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hadoop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要求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要无密码跳转到每个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slave,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那么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就是上文中的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客户端了，步骤如下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hadoop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master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上，生成公钥私钥，这个场景下，私钥不能设置密码。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把公钥上传到每个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上指定的目录，这样就完成了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的无密码跳转了。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5297E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总结</w:t>
      </w:r>
    </w:p>
    <w:p w:rsidR="00E5297E" w:rsidRPr="00E5297E" w:rsidRDefault="00E5297E" w:rsidP="00E52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证书登录，在实际工作才是最常用的登录方式，本人结合了真正工作的场景普及了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证书登录的知识，并根据流行的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hadoop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部署和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下最常用的</w:t>
      </w:r>
      <w:proofErr w:type="spellStart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SecureCRT</w:t>
      </w:r>
      <w:proofErr w:type="spellEnd"/>
      <w:r w:rsidRPr="00E5297E">
        <w:rPr>
          <w:rFonts w:ascii="Verdana" w:eastAsia="宋体" w:hAnsi="Verdana" w:cs="宋体"/>
          <w:color w:val="000000"/>
          <w:kern w:val="0"/>
          <w:sz w:val="20"/>
          <w:szCs w:val="20"/>
        </w:rPr>
        <w:t>实例讲解了证书登录。</w:t>
      </w:r>
    </w:p>
    <w:p w:rsidR="0009777E" w:rsidRPr="00E5297E" w:rsidRDefault="0009777E">
      <w:bookmarkStart w:id="0" w:name="_GoBack"/>
      <w:bookmarkEnd w:id="0"/>
    </w:p>
    <w:sectPr w:rsidR="0009777E" w:rsidRPr="00E5297E" w:rsidSect="00E904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B5"/>
    <w:rsid w:val="0009777E"/>
    <w:rsid w:val="007108B5"/>
    <w:rsid w:val="00841201"/>
    <w:rsid w:val="00E5297E"/>
    <w:rsid w:val="00E9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F55A7-8D3A-4909-AF92-83F7D2B4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29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529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77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529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5297E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E5297E"/>
    <w:rPr>
      <w:b/>
      <w:bCs/>
    </w:rPr>
  </w:style>
  <w:style w:type="paragraph" w:styleId="a5">
    <w:name w:val="Normal (Web)"/>
    <w:basedOn w:val="a"/>
    <w:uiPriority w:val="99"/>
    <w:semiHidden/>
    <w:unhideWhenUsed/>
    <w:rsid w:val="00E52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529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297E"/>
    <w:rPr>
      <w:rFonts w:ascii="宋体" w:eastAsia="宋体" w:hAnsi="宋体" w:cs="宋体"/>
      <w:kern w:val="0"/>
      <w:sz w:val="24"/>
      <w:szCs w:val="24"/>
    </w:rPr>
  </w:style>
  <w:style w:type="character" w:customStyle="1" w:styleId="textimport2">
    <w:name w:val="text_import2"/>
    <w:basedOn w:val="a0"/>
    <w:rsid w:val="00E5297E"/>
  </w:style>
  <w:style w:type="character" w:customStyle="1" w:styleId="cnblogscodecopy">
    <w:name w:val="cnblogs_code_copy"/>
    <w:basedOn w:val="a0"/>
    <w:rsid w:val="00E52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7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48968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3276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097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74210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72749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0569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9998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27871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2018-06-22T08:54:00Z</dcterms:created>
  <dcterms:modified xsi:type="dcterms:W3CDTF">2018-06-22T08:55:00Z</dcterms:modified>
</cp:coreProperties>
</file>