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21" w:rsidRDefault="004102BE">
      <w:r>
        <w:fldChar w:fldCharType="begin"/>
      </w:r>
      <w:r>
        <w:instrText xml:space="preserve"> HYPERLINK "</w:instrText>
      </w:r>
      <w:r w:rsidRPr="004102BE">
        <w:instrText>https://blog.csdn.net/luotuo44/article/details/38637671</w:instrText>
      </w:r>
      <w:r>
        <w:instrText xml:space="preserve">" </w:instrText>
      </w:r>
      <w:r>
        <w:fldChar w:fldCharType="separate"/>
      </w:r>
      <w:r w:rsidRPr="00F4367E">
        <w:rPr>
          <w:rStyle w:val="a3"/>
        </w:rPr>
        <w:t>https://blog.csdn.net/luotuo44/article/details/38637671</w:t>
      </w:r>
      <w:r>
        <w:fldChar w:fldCharType="end"/>
      </w:r>
    </w:p>
    <w:p w:rsidR="004102BE" w:rsidRDefault="004102BE"/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http://blog.csdn.net/luotuo44/article/details/38637671</w:t>
        </w:r>
      </w:hyperlink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46A7C" w:rsidRDefault="00046A7C" w:rsidP="00046A7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如何成为超时event：       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允许创建一个超时event，使用</w:t>
      </w:r>
      <w:proofErr w:type="spellStart"/>
      <w:r>
        <w:rPr>
          <w:rFonts w:ascii="微软雅黑" w:eastAsia="微软雅黑" w:hAnsi="微软雅黑" w:hint="eastAsia"/>
          <w:color w:val="4F4F4F"/>
        </w:rPr>
        <w:t>evtimer_new</w:t>
      </w:r>
      <w:proofErr w:type="spellEnd"/>
      <w:r>
        <w:rPr>
          <w:rFonts w:ascii="微软雅黑" w:eastAsia="微软雅黑" w:hAnsi="微软雅黑" w:hint="eastAsia"/>
          <w:color w:val="4F4F4F"/>
        </w:rPr>
        <w:t>宏。</w:t>
      </w:r>
    </w:p>
    <w:p w:rsidR="00046A7C" w:rsidRDefault="00046A7C" w:rsidP="00046A7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46A7C" w:rsidRDefault="00046A7C" w:rsidP="00046A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evtimer_new(b, cb, arg)        event_new((b), -1, 0, (cb), (arg))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从宏的实现来看，它一样是用到了一般的</w:t>
      </w:r>
      <w:proofErr w:type="spellStart"/>
      <w:r>
        <w:rPr>
          <w:rFonts w:ascii="微软雅黑" w:eastAsia="微软雅黑" w:hAnsi="微软雅黑" w:hint="eastAsia"/>
          <w:color w:val="4F4F4F"/>
        </w:rPr>
        <w:t>event_new</w:t>
      </w:r>
      <w:proofErr w:type="spellEnd"/>
      <w:r>
        <w:rPr>
          <w:rFonts w:ascii="微软雅黑" w:eastAsia="微软雅黑" w:hAnsi="微软雅黑" w:hint="eastAsia"/>
          <w:color w:val="4F4F4F"/>
        </w:rPr>
        <w:t>，并且不使用任何的文件描述符。从超时event宏的实现来看，无论是</w:t>
      </w:r>
      <w:proofErr w:type="spellStart"/>
      <w:r>
        <w:rPr>
          <w:rFonts w:ascii="微软雅黑" w:eastAsia="微软雅黑" w:hAnsi="微软雅黑" w:hint="eastAsia"/>
          <w:color w:val="4F4F4F"/>
        </w:rPr>
        <w:t>evtimer</w:t>
      </w:r>
      <w:proofErr w:type="spellEnd"/>
      <w:r>
        <w:rPr>
          <w:rFonts w:ascii="微软雅黑" w:eastAsia="微软雅黑" w:hAnsi="微软雅黑" w:hint="eastAsia"/>
          <w:color w:val="4F4F4F"/>
        </w:rPr>
        <w:t>创建的event还是一般</w:t>
      </w:r>
      <w:proofErr w:type="spellStart"/>
      <w:r>
        <w:rPr>
          <w:rFonts w:ascii="微软雅黑" w:eastAsia="微软雅黑" w:hAnsi="微软雅黑" w:hint="eastAsia"/>
          <w:color w:val="4F4F4F"/>
        </w:rPr>
        <w:t>event_new</w:t>
      </w:r>
      <w:proofErr w:type="spellEnd"/>
      <w:r>
        <w:rPr>
          <w:rFonts w:ascii="微软雅黑" w:eastAsia="微软雅黑" w:hAnsi="微软雅黑" w:hint="eastAsia"/>
          <w:color w:val="4F4F4F"/>
        </w:rPr>
        <w:t>创建的event，都能使得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进行超时监听。其实，使得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对一个event进</w:t>
      </w:r>
      <w:r>
        <w:rPr>
          <w:rFonts w:ascii="微软雅黑" w:eastAsia="微软雅黑" w:hAnsi="微软雅黑" w:hint="eastAsia"/>
          <w:color w:val="4F4F4F"/>
        </w:rPr>
        <w:lastRenderedPageBreak/>
        <w:t>行超时监听的原因是：在调用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的时候，第二参数不能为NULL，要设置一个超时值。如果为NULL，那么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将不会为这个event监听超时。</w:t>
      </w:r>
      <w:r>
        <w:rPr>
          <w:rFonts w:ascii="微软雅黑" w:eastAsia="微软雅黑" w:hAnsi="微软雅黑" w:hint="eastAsia"/>
          <w:color w:val="FF0000"/>
        </w:rPr>
        <w:t>下文统一称设置了超时值的event为超时event。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46A7C" w:rsidRDefault="00046A7C" w:rsidP="00046A7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超时event的原理：</w:t>
      </w:r>
    </w:p>
    <w:p w:rsidR="00046A7C" w:rsidRDefault="00046A7C" w:rsidP="00046A7C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对超时进行监听的原理不同于之前讲到的对信号的监听，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对超时的监听的原理是，多路IO复用函数都是有一个超时值。如果用户需要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同时监听多个超时event，那么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就把超时值最小的那个作为多路IO复用函数的超时值。自然，当时间一到，就会从多路IO复用函数返回。此时对超时event进行处理即可。</w:t>
      </w:r>
      <w:r>
        <w:rPr>
          <w:rFonts w:ascii="微软雅黑" w:eastAsia="微软雅黑" w:hAnsi="微软雅黑" w:hint="eastAsia"/>
        </w:rPr>
        <w:br/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运行用户同时监听多个超时event，那么就必须要对这个超时值进行管理。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提供了小根堆和通用超时(common timeout)这两种管理方式。</w:t>
      </w:r>
      <w:r>
        <w:rPr>
          <w:rFonts w:ascii="微软雅黑" w:eastAsia="微软雅黑" w:hAnsi="微软雅黑" w:hint="eastAsia"/>
          <w:color w:val="FF0000"/>
        </w:rPr>
        <w:t>下文为了叙述方便，就假定使用的是小根堆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46A7C" w:rsidRDefault="00046A7C" w:rsidP="00046A7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工作流程：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下面来看一下超时event的工作流程。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46A7C" w:rsidRDefault="00046A7C" w:rsidP="00046A7C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</w:rPr>
        <w:t>设置超时值：</w:t>
      </w:r>
    </w:p>
    <w:p w:rsidR="00046A7C" w:rsidRDefault="00046A7C" w:rsidP="00046A7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首先调用</w:t>
      </w:r>
      <w:proofErr w:type="spellStart"/>
      <w:r>
        <w:rPr>
          <w:rFonts w:ascii="微软雅黑" w:eastAsia="微软雅黑" w:hAnsi="微软雅黑" w:hint="eastAsia"/>
        </w:rPr>
        <w:t>event_add</w:t>
      </w:r>
      <w:proofErr w:type="spellEnd"/>
      <w:r>
        <w:rPr>
          <w:rFonts w:ascii="微软雅黑" w:eastAsia="微软雅黑" w:hAnsi="微软雅黑" w:hint="eastAsia"/>
        </w:rPr>
        <w:t>时要设置一个超时值，这样才能成为一个超时event。</w:t>
      </w:r>
      <w:r>
        <w:rPr>
          <w:rFonts w:ascii="微软雅黑" w:eastAsia="微软雅黑" w:hAnsi="微软雅黑" w:hint="eastAsia"/>
        </w:rPr>
        <w:br/>
      </w:r>
    </w:p>
    <w:p w:rsidR="00046A7C" w:rsidRDefault="00046A7C" w:rsidP="00046A7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中，会把第三个参数设为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使得使用的是相对时间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tv_is_absolute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notify = 0;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tv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就说明是一个超时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在小根堆中为其留一个位置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NULL &amp;&amp; !(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EVLIST_TIMEOUT)) {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min_heap_reserve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1 +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min_heap_size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== -1)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ENOMEM ==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或者信号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插入到对应的队列中。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!= -1 &amp;&amp;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NULL) {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now;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用户把这个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设置成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EV_PERSIST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。即永久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如果没有这样设置的话，那么只会超时一次。设置了，那么就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可以超时多次。那么就要记录用户设置的超时值。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(ev-&gt;ev_closure == EV_CLOSURE_PERSIST &amp;&amp; !tv_is_absolute)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ev_io_timeout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之前被加入到超时队列。用户可以对同一个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调用多次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并且可以每次都用不同的超时值。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EVLIST_TIMEOUT) {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XXX I believe this is needless.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之前为该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设置的超时值是所有超时中最小的。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从下面的删除可知，会删除这个最小的超时值。此时多路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的超时值参数就已经改变了。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min_heap_elt_is_top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notify = 1;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要通知主线程。可能是次线程为这个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调用本函数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从超时队列中删除这个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。因为下次会再次加入。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多次对同一个超时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那么只能保留最后的那个。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EVLIST_TIMEOUT);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因为可以在次线程调用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。而主线程刚好在执行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event_base_dispatch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EVLIST_ACTIVE) &amp;&amp;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EV_TIMEOUT))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被激活的原因是超时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...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EVLIST_ACTIVE);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获取现在的时间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&amp;now);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虽然用户在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时只需用一个相对时间，但实际上在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内部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还是要把这个时间转换成绝对时间。从存储的角度来说，存绝对时间只需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一个变量。而相对时间则需两个，一个存相对值，另一个存参照物。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tv_is_absolute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该参数指明时间是否为一个绝对时间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参照时间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+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相对时间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存的是绝对时间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(&amp;now,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将该超时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插入到超时队列中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EVLIST_TIMEOUT);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本次插入的超时值，是所有超时中最小的。那么此时就需要通知主线程。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min_heap_elt_is_top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notify = 1;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如果代码逻辑中是需要通知的。并且本线程不是主线程。那么就通知主线程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!= -1 &amp;&amp; notify &amp;&amp; EVBASE_NEED_NOTIFY(base))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evthread_notify_base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046A7C" w:rsidRDefault="00046A7C" w:rsidP="00046A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对于同一个event，如果是IO event或者信号event，那么将无法多次添加。但如果是一个超时event，那么是可以多次添加的。并且对应超时值会使用最后添加时指明的那个，之前的统统不要，即替换掉之前的超时值。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代码中出现了多次使用了notify变量。这主要是用在：次线程在执行这个函数，而主线程在执行</w:t>
      </w:r>
      <w:proofErr w:type="spellStart"/>
      <w:r>
        <w:rPr>
          <w:rFonts w:ascii="微软雅黑" w:eastAsia="微软雅黑" w:hAnsi="微软雅黑" w:hint="eastAsia"/>
          <w:color w:val="4F4F4F"/>
        </w:rPr>
        <w:t>event_base_dispatch</w:t>
      </w:r>
      <w:proofErr w:type="spellEnd"/>
      <w:r>
        <w:rPr>
          <w:rFonts w:ascii="微软雅黑" w:eastAsia="微软雅黑" w:hAnsi="微软雅黑" w:hint="eastAsia"/>
          <w:color w:val="4F4F4F"/>
        </w:rPr>
        <w:t>。前面说到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能对超时event进行监听的原理是：多路IO复用函数有一个超时参数。在次线程添加的event的超时值更小，又或者替换了之前最小的超时值。在这种情况下，都是要通知主线程，告诉主线程，最小超时值已经变了。关于通知主线程</w:t>
      </w:r>
      <w:proofErr w:type="spellStart"/>
      <w:r>
        <w:rPr>
          <w:rFonts w:ascii="微软雅黑" w:eastAsia="微软雅黑" w:hAnsi="微软雅黑" w:hint="eastAsia"/>
          <w:color w:val="4F4F4F"/>
        </w:rPr>
        <w:t>evthread_notify_base</w:t>
      </w:r>
      <w:proofErr w:type="spellEnd"/>
      <w:r>
        <w:rPr>
          <w:rFonts w:ascii="微软雅黑" w:eastAsia="微软雅黑" w:hAnsi="微软雅黑" w:hint="eastAsia"/>
          <w:color w:val="4F4F4F"/>
        </w:rPr>
        <w:t>，可以参考博文《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evthread_notify_base通知主线程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046A7C" w:rsidRDefault="00046A7C" w:rsidP="00046A7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代码中的第三个判断体中用到了</w:t>
      </w:r>
      <w:proofErr w:type="spellStart"/>
      <w:r>
        <w:rPr>
          <w:rFonts w:ascii="微软雅黑" w:eastAsia="微软雅黑" w:hAnsi="微软雅黑" w:hint="eastAsia"/>
        </w:rPr>
        <w:t>ev</w:t>
      </w:r>
      <w:proofErr w:type="spellEnd"/>
      <w:r>
        <w:rPr>
          <w:rFonts w:ascii="微软雅黑" w:eastAsia="微软雅黑" w:hAnsi="微软雅黑" w:hint="eastAsia"/>
        </w:rPr>
        <w:t>-&gt;</w:t>
      </w:r>
      <w:proofErr w:type="spellStart"/>
      <w:r>
        <w:rPr>
          <w:rFonts w:ascii="微软雅黑" w:eastAsia="微软雅黑" w:hAnsi="微软雅黑" w:hint="eastAsia"/>
        </w:rPr>
        <w:t>ev_io_timeout</w:t>
      </w:r>
      <w:proofErr w:type="spellEnd"/>
      <w:r>
        <w:rPr>
          <w:rFonts w:ascii="微软雅黑" w:eastAsia="微软雅黑" w:hAnsi="微软雅黑" w:hint="eastAsia"/>
        </w:rPr>
        <w:t>。但event结构体中并没有该变量。其实，</w:t>
      </w:r>
      <w:proofErr w:type="spellStart"/>
      <w:r>
        <w:rPr>
          <w:rFonts w:ascii="微软雅黑" w:eastAsia="微软雅黑" w:hAnsi="微软雅黑" w:hint="eastAsia"/>
        </w:rPr>
        <w:t>ev_io_timeout</w:t>
      </w:r>
      <w:proofErr w:type="spellEnd"/>
      <w:r>
        <w:rPr>
          <w:rFonts w:ascii="微软雅黑" w:eastAsia="微软雅黑" w:hAnsi="微软雅黑" w:hint="eastAsia"/>
        </w:rPr>
        <w:t>是一个宏定义。</w:t>
      </w:r>
      <w:r>
        <w:rPr>
          <w:rFonts w:ascii="微软雅黑" w:eastAsia="微软雅黑" w:hAnsi="微软雅黑" w:hint="eastAsia"/>
        </w:rPr>
        <w:br/>
      </w:r>
    </w:p>
    <w:p w:rsidR="00046A7C" w:rsidRDefault="00046A7C" w:rsidP="00046A7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46A7C" w:rsidRDefault="00046A7C" w:rsidP="00046A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//event-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internal.h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ev_io_timeout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  _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ev.ev_io.ev_timeout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要注意的一点是，在调用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时设定的超时值是一个时间段(可以认为隔多长时间就触发一次)，相对于现在，即调用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的时间，而不是调用</w:t>
      </w:r>
      <w:proofErr w:type="spellStart"/>
      <w:r>
        <w:rPr>
          <w:rFonts w:ascii="微软雅黑" w:eastAsia="微软雅黑" w:hAnsi="微软雅黑" w:hint="eastAsia"/>
          <w:color w:val="4F4F4F"/>
        </w:rPr>
        <w:t>event_base_dispatch</w:t>
      </w:r>
      <w:proofErr w:type="spellEnd"/>
      <w:r>
        <w:rPr>
          <w:rFonts w:ascii="微软雅黑" w:eastAsia="微软雅黑" w:hAnsi="微软雅黑" w:hint="eastAsia"/>
          <w:color w:val="4F4F4F"/>
        </w:rPr>
        <w:t>的时间。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46A7C" w:rsidRDefault="00046A7C" w:rsidP="00046A7C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</w:rPr>
        <w:t>调用多路IO复用函数等待超时：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现在来看一下</w:t>
      </w:r>
      <w:proofErr w:type="spellStart"/>
      <w:r>
        <w:rPr>
          <w:rFonts w:ascii="微软雅黑" w:eastAsia="微软雅黑" w:hAnsi="微软雅黑" w:hint="eastAsia"/>
          <w:color w:val="4F4F4F"/>
        </w:rPr>
        <w:t>event_base_loop</w:t>
      </w:r>
      <w:proofErr w:type="spellEnd"/>
      <w:r>
        <w:rPr>
          <w:rFonts w:ascii="微软雅黑" w:eastAsia="微软雅黑" w:hAnsi="微软雅黑" w:hint="eastAsia"/>
          <w:color w:val="4F4F4F"/>
        </w:rPr>
        <w:t>函数，看其是怎么处理超时event的。</w:t>
      </w:r>
    </w:p>
    <w:p w:rsidR="00046A7C" w:rsidRDefault="00046A7C" w:rsidP="00046A7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event_base_loop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flags)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res, done,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running_loop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done = 0;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(!done) {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(!N_ACTIVE_CALLBACKS(base) &amp;&amp; !(flags &amp; EVLOOP_NONBLOCK)) {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根据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Timer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事件计算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-&gt;dispatch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的最大等待时间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超时值最小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不进行等待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把等待时间置为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，即可不进行等待，马上触发事件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evutil_timerclear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-&gt;dispatch(base,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处理超时事件，将超时事件插入到激活链表中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timeout_process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(N_ACTIVE_CALLBACKS(base)) {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event_process_active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running_loop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选出超时值最小的那个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Caller must hold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now;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堆的首元素具有最小的超时值，这个是小根堆的性质。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min_heap_top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堆中没有元素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 {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out;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获取当然时间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&amp;now) == -1) {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 = -1;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out;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如果超时时间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&lt;=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当前时间，不能等待，需要立即返回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这个时间是由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调用时的绝对时间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+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相对时间。所以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绝对时间。可能在调用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之后，过了一段时间才调用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event_base_diapatch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现在可能都过了用户设置的超时时间。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&amp;now, &lt;=)) {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evutil_timerclear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清零，这样可以让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dispatcht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不会等待，马上返回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out;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计算等待的时间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=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当前时间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最小的超时时间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evutil_timersub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&amp;now,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out: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046A7C" w:rsidRDefault="00046A7C" w:rsidP="00046A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上面代码的流程是：计算出本次调用多路IO复用函数的等待时间，然后调用多路IO复用函数中等待超时。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46A7C" w:rsidRDefault="00046A7C" w:rsidP="00046A7C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5" w:name="t5"/>
      <w:bookmarkEnd w:id="5"/>
      <w:r>
        <w:rPr>
          <w:rFonts w:ascii="微软雅黑" w:eastAsia="微软雅黑" w:hAnsi="微软雅黑" w:hint="eastAsia"/>
          <w:color w:val="4F4F4F"/>
        </w:rPr>
        <w:t>激活超了时的event：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上面代码中的</w:t>
      </w:r>
      <w:proofErr w:type="spellStart"/>
      <w:r>
        <w:rPr>
          <w:rFonts w:ascii="微软雅黑" w:eastAsia="微软雅黑" w:hAnsi="微软雅黑" w:hint="eastAsia"/>
          <w:color w:val="4F4F4F"/>
        </w:rPr>
        <w:t>timeout_process</w:t>
      </w:r>
      <w:proofErr w:type="spellEnd"/>
      <w:r>
        <w:rPr>
          <w:rFonts w:ascii="微软雅黑" w:eastAsia="微软雅黑" w:hAnsi="微软雅黑" w:hint="eastAsia"/>
          <w:color w:val="4F4F4F"/>
        </w:rPr>
        <w:t>函数就是处理超了时的event。</w:t>
      </w:r>
    </w:p>
    <w:p w:rsidR="00046A7C" w:rsidRDefault="00046A7C" w:rsidP="00046A7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把超时了的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，放到激活队列中。并且，其激活原因设置为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EV_TIMEOUT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timeout_process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Caller must hold lock.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now;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min_heap_empty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&amp;now);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遍历小根堆的元素。之所以不是只取堆顶那一个元素，是因为当主线程调用多路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进入等待时，次线程可能添加了多个超时值更小的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min_heap_top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timeheap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))) {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存的是绝对时间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超时时间比此刻时间大，说明该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还没超时。那么余下的小根堆元素更不用检查了。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&amp;now, &gt;))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下面说到的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del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是等同于调用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event_del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所有的队列都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删除。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不再监听之。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这里是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timeout_process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函数。所以对于有超时的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，才会被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del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掉。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对于有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EV_PERSIST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选项的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，在处理激活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的时候，会再次添加进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这样做的一个好处就是，再次添加的时候，又可以重新计算该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的超时时间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绝对时间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event_del_internal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的激活队列中。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的激活队列又有该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了。所以如果该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EV_PERSIST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的，是可以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再次添加进该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event_active_nolock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EV_TIMEOUT, 1);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当从多路IO复用函数返回时，就检查时间小根堆，看有多少个event已经超时了。如果超时了，那就把这个event加入到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的激活队列中。并且把这个超时del(删除)掉，这主要是用于非PERSIST 超时event的。删除一个event的具体操作可以查看</w:t>
      </w:r>
      <w:hyperlink r:id="rId17" w:anchor="t3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这里</w:t>
        </w:r>
      </w:hyperlink>
      <w:r>
        <w:rPr>
          <w:rFonts w:ascii="微软雅黑" w:eastAsia="微软雅黑" w:hAnsi="微软雅黑" w:hint="eastAsia"/>
          <w:color w:val="4F4F4F"/>
        </w:rPr>
        <w:t>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把一个event添加进激活队列后的工作流程可以参考《</w:t>
      </w:r>
      <w:hyperlink r:id="rId18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Libevent工作流程探究</w:t>
        </w:r>
      </w:hyperlink>
      <w:r>
        <w:rPr>
          <w:rFonts w:ascii="微软雅黑" w:eastAsia="微软雅黑" w:hAnsi="微软雅黑" w:hint="eastAsia"/>
          <w:color w:val="4F4F4F"/>
        </w:rPr>
        <w:t>》一文。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46A7C" w:rsidRDefault="00046A7C" w:rsidP="00046A7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6" w:name="t6"/>
      <w:bookmarkEnd w:id="6"/>
      <w:r>
        <w:rPr>
          <w:rFonts w:ascii="微软雅黑" w:eastAsia="微软雅黑" w:hAnsi="微软雅黑" w:hint="eastAsia"/>
          <w:color w:val="4F4F4F"/>
          <w:sz w:val="42"/>
          <w:szCs w:val="42"/>
        </w:rPr>
        <w:t>处理永久超时event：</w:t>
      </w:r>
    </w:p>
    <w:p w:rsidR="00046A7C" w:rsidRDefault="00046A7C" w:rsidP="00046A7C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现在来看一下如果该超时event有EV_PERSIST选项，在后面是怎么再次添加进</w:t>
      </w:r>
      <w:proofErr w:type="spellStart"/>
      <w:r>
        <w:rPr>
          <w:rFonts w:ascii="微软雅黑" w:eastAsia="微软雅黑" w:hAnsi="微软雅黑" w:hint="eastAsia"/>
        </w:rPr>
        <w:t>event_base</w:t>
      </w:r>
      <w:proofErr w:type="spellEnd"/>
      <w:r>
        <w:rPr>
          <w:rFonts w:ascii="微软雅黑" w:eastAsia="微软雅黑" w:hAnsi="微软雅黑" w:hint="eastAsia"/>
        </w:rPr>
        <w:t>，因为前面的代码注释中已经说了，在选出超时event时，会把超时的event从</w:t>
      </w:r>
      <w:proofErr w:type="spellStart"/>
      <w:r>
        <w:rPr>
          <w:rFonts w:ascii="微软雅黑" w:eastAsia="微软雅黑" w:hAnsi="微软雅黑" w:hint="eastAsia"/>
        </w:rPr>
        <w:t>event_base</w:t>
      </w:r>
      <w:proofErr w:type="spellEnd"/>
      <w:r>
        <w:rPr>
          <w:rFonts w:ascii="微软雅黑" w:eastAsia="微软雅黑" w:hAnsi="微软雅黑" w:hint="eastAsia"/>
        </w:rPr>
        <w:t>中delete掉。</w:t>
      </w:r>
    </w:p>
    <w:p w:rsidR="00046A7C" w:rsidRDefault="00046A7C" w:rsidP="00046A7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event_assign(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(*callback)(evutil_socket_t,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(events &amp; EV_PERSIST) {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ev_closure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EV_CLOSURE_PERSIST;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ev_closure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EV_CLOSURE_NONE;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event_process_active_single_queue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遍历同一优先级的所有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 = TAILQ_FIRST(activeq); ev; ev = TAILQ_FIRST(activeq)) {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下面这个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if else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是用于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 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的。这里贴出，是为了了解一些非超时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怎么处理永久事件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(EV_PERSIST)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如果是永久事件，那么只需从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active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队列中删除。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EV_PERSIST)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EVLIST_ACTIVE);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不是的话，那么就要把这个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删除掉。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event_del_internal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ev_closure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只对超时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EV_PERSIST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才有用。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的没有用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EV_CLOSURE_PERSIST: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event_persist_closure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默认是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EV_CLOSURE_NONE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EV_CLOSURE_NONE: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没有设置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EV_PERSIST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，就只有一次的监听机会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event_persist_closure(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*ev)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函数中，如果是超时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并且有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EV_PERSIST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，那么就会把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ev_io_timeout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设置成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用户设置的超时时间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相对时间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。否则为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。即不进入判断体中。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说明这个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只用于处理具有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EV_PERSIST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属性的超时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(ev-&gt;ev_io_timeout.tv_sec || ev-&gt;ev_io_timeout.tv_usec) {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run_at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relative_to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delay, now;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ev_uint32_t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usec_mask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&amp;now);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//delay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是用户设置的超时时间。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的第二个参数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delay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ev_io_timeout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是因为超时才执行到这里，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可以同时监听多种事件。如果是由于可读而执行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到这里，那么就说明还没超时。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EV_TIMEOUT)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如果是因为超时而激活，那么下次超时就是本次超时的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relative_to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delay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relative_to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now;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重新计算超时值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relative_to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&amp;delay,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run_at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无论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relative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是哪个时间，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run_at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都不应该小于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now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如果小于，则说明是用户手动修改了系统时间，使得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函数获取了一个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之前的时间。比如现在是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9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点，用户手动调回到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7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点。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run_at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&amp;now, &lt;)) {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那么就以新的系统时间为准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(&amp;now, &amp;delay,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run_at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再次添加到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中。注意，此时第三个参数为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，说明是一个绝对时间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run_at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1);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执行回调函数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6A7C" w:rsidRDefault="00046A7C" w:rsidP="00046A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这段代码的处理流程是：如果用户指定了EV_PERSIST，那么在</w:t>
      </w:r>
      <w:proofErr w:type="spellStart"/>
      <w:r>
        <w:rPr>
          <w:rFonts w:ascii="微软雅黑" w:eastAsia="微软雅黑" w:hAnsi="微软雅黑" w:hint="eastAsia"/>
          <w:color w:val="4F4F4F"/>
        </w:rPr>
        <w:t>event_assign</w:t>
      </w:r>
      <w:proofErr w:type="spellEnd"/>
      <w:r>
        <w:rPr>
          <w:rFonts w:ascii="微软雅黑" w:eastAsia="微软雅黑" w:hAnsi="微软雅黑" w:hint="eastAsia"/>
          <w:color w:val="4F4F4F"/>
        </w:rPr>
        <w:t>中就记录下来。在</w:t>
      </w:r>
      <w:proofErr w:type="spellStart"/>
      <w:r>
        <w:rPr>
          <w:rFonts w:ascii="微软雅黑" w:eastAsia="微软雅黑" w:hAnsi="微软雅黑" w:hint="eastAsia"/>
          <w:color w:val="4F4F4F"/>
        </w:rPr>
        <w:t>event_process_active_single_queue</w:t>
      </w:r>
      <w:proofErr w:type="spellEnd"/>
      <w:r>
        <w:rPr>
          <w:rFonts w:ascii="微软雅黑" w:eastAsia="微软雅黑" w:hAnsi="微软雅黑" w:hint="eastAsia"/>
          <w:color w:val="4F4F4F"/>
        </w:rPr>
        <w:t>函数中会针对永久event进行调用</w:t>
      </w:r>
      <w:proofErr w:type="spellStart"/>
      <w:r>
        <w:rPr>
          <w:rFonts w:ascii="微软雅黑" w:eastAsia="微软雅黑" w:hAnsi="微软雅黑" w:hint="eastAsia"/>
          <w:color w:val="4F4F4F"/>
        </w:rPr>
        <w:t>event_persist_closure</w:t>
      </w:r>
      <w:proofErr w:type="spellEnd"/>
      <w:r>
        <w:rPr>
          <w:rFonts w:ascii="微软雅黑" w:eastAsia="微软雅黑" w:hAnsi="微软雅黑" w:hint="eastAsia"/>
          <w:color w:val="4F4F4F"/>
        </w:rPr>
        <w:t>函数对之进行处理。在</w:t>
      </w:r>
      <w:proofErr w:type="spellStart"/>
      <w:r>
        <w:rPr>
          <w:rFonts w:ascii="微软雅黑" w:eastAsia="微软雅黑" w:hAnsi="微软雅黑" w:hint="eastAsia"/>
          <w:color w:val="4F4F4F"/>
        </w:rPr>
        <w:t>event_persist_closure</w:t>
      </w:r>
      <w:proofErr w:type="spellEnd"/>
      <w:r>
        <w:rPr>
          <w:rFonts w:ascii="微软雅黑" w:eastAsia="微软雅黑" w:hAnsi="微软雅黑" w:hint="eastAsia"/>
          <w:color w:val="4F4F4F"/>
        </w:rPr>
        <w:t>函数中，如果是一般的永久event，那么就直接调用该event的回调函数。如果是超时永久event，那么就需要再次计算新的超时时间，并将这个event再次插入到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中。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段代码也指明了，如果一个event因可读而被激活，那么其超时时间就要重新计算。而不是之前的那个了。也就是说，如果一个event设置了3秒的超时，但1秒后就可读了，那么下一个超时值，就要重新计算设置，而不是2秒后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从前面的源码分析也可以得到：如果一个event监听可读的同时也设置了超时值，并且一直没有数据可读，最后超时了，那么这个event将会被删除掉，不会再等。</w:t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46A7C" w:rsidRDefault="00046A7C" w:rsidP="00046A7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046A7C" w:rsidRDefault="00046A7C" w:rsidP="00046A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46A7C" w:rsidRDefault="00046A7C" w:rsidP="00046A7C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https://blog.csdn.net/luotuo44/article/details/38637671</w:t>
      </w:r>
    </w:p>
    <w:p w:rsidR="004102BE" w:rsidRPr="00046A7C" w:rsidRDefault="004102BE">
      <w:bookmarkStart w:id="7" w:name="_GoBack"/>
      <w:bookmarkEnd w:id="7"/>
    </w:p>
    <w:sectPr w:rsidR="004102BE" w:rsidRPr="00046A7C" w:rsidSect="00243E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2B48"/>
    <w:multiLevelType w:val="multilevel"/>
    <w:tmpl w:val="2DEC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1095C"/>
    <w:multiLevelType w:val="multilevel"/>
    <w:tmpl w:val="8A10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411FA0"/>
    <w:multiLevelType w:val="multilevel"/>
    <w:tmpl w:val="0036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3D5278"/>
    <w:multiLevelType w:val="multilevel"/>
    <w:tmpl w:val="3A04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9C3A2F"/>
    <w:multiLevelType w:val="multilevel"/>
    <w:tmpl w:val="BB7C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9010F1"/>
    <w:multiLevelType w:val="multilevel"/>
    <w:tmpl w:val="2612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5E"/>
    <w:rsid w:val="00046A7C"/>
    <w:rsid w:val="00243EBA"/>
    <w:rsid w:val="0033205E"/>
    <w:rsid w:val="004102BE"/>
    <w:rsid w:val="008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D404C-8C05-4AB9-ACDB-9F8C592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6A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46A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2B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46A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6A7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46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46A7C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046A7C"/>
    <w:rPr>
      <w:color w:val="800080"/>
      <w:u w:val="single"/>
    </w:rPr>
  </w:style>
  <w:style w:type="character" w:customStyle="1" w:styleId="comment">
    <w:name w:val="comment"/>
    <w:basedOn w:val="a0"/>
    <w:rsid w:val="00046A7C"/>
  </w:style>
  <w:style w:type="character" w:customStyle="1" w:styleId="preprocessor">
    <w:name w:val="preprocessor"/>
    <w:basedOn w:val="a0"/>
    <w:rsid w:val="00046A7C"/>
  </w:style>
  <w:style w:type="character" w:customStyle="1" w:styleId="keyword">
    <w:name w:val="keyword"/>
    <w:basedOn w:val="a0"/>
    <w:rsid w:val="00046A7C"/>
  </w:style>
  <w:style w:type="character" w:customStyle="1" w:styleId="datatypes">
    <w:name w:val="datatypes"/>
    <w:basedOn w:val="a0"/>
    <w:rsid w:val="0004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20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4174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93291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480941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922189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455305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791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04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637671" TargetMode="External"/><Relationship Id="rId13" Type="http://schemas.openxmlformats.org/officeDocument/2006/relationships/hyperlink" Target="https://blog.csdn.net/luotuo44/article/details/38637671" TargetMode="External"/><Relationship Id="rId18" Type="http://schemas.openxmlformats.org/officeDocument/2006/relationships/hyperlink" Target="http://blog.csdn.net/luotuo44/article/details/3850134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luotuo44/article/details/38637671" TargetMode="External"/><Relationship Id="rId12" Type="http://schemas.openxmlformats.org/officeDocument/2006/relationships/hyperlink" Target="https://blog.csdn.net/luotuo44/article/details/38637671" TargetMode="External"/><Relationship Id="rId17" Type="http://schemas.openxmlformats.org/officeDocument/2006/relationships/hyperlink" Target="http://blog.csdn.net/luotuo44/article/details/387395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637671" TargetMode="External"/><Relationship Id="rId20" Type="http://schemas.openxmlformats.org/officeDocument/2006/relationships/hyperlink" Target="https://blog.csdn.net/luotuo44/article/details/386376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luotuo44/article/details/38637671" TargetMode="External"/><Relationship Id="rId11" Type="http://schemas.openxmlformats.org/officeDocument/2006/relationships/hyperlink" Target="https://blog.csdn.net/luotuo44/article/details/38637671" TargetMode="External"/><Relationship Id="rId5" Type="http://schemas.openxmlformats.org/officeDocument/2006/relationships/hyperlink" Target="http://blog.csdn.net/luotuo44/article/details/38637671" TargetMode="External"/><Relationship Id="rId15" Type="http://schemas.openxmlformats.org/officeDocument/2006/relationships/hyperlink" Target="https://blog.csdn.net/luotuo44/article/details/38637671" TargetMode="External"/><Relationship Id="rId10" Type="http://schemas.openxmlformats.org/officeDocument/2006/relationships/hyperlink" Target="http://blog.csdn.net/luotuo44/article/details/38556059" TargetMode="External"/><Relationship Id="rId19" Type="http://schemas.openxmlformats.org/officeDocument/2006/relationships/hyperlink" Target="https://blog.csdn.net/luotuo44/article/details/386376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637671" TargetMode="External"/><Relationship Id="rId14" Type="http://schemas.openxmlformats.org/officeDocument/2006/relationships/hyperlink" Target="https://blog.csdn.net/luotuo44/article/details/3863767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1886</Words>
  <Characters>10752</Characters>
  <Application>Microsoft Office Word</Application>
  <DocSecurity>0</DocSecurity>
  <Lines>89</Lines>
  <Paragraphs>25</Paragraphs>
  <ScaleCrop>false</ScaleCrop>
  <Company/>
  <LinksUpToDate>false</LinksUpToDate>
  <CharactersWithSpaces>12613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2018-06-25T10:25:00Z</dcterms:created>
  <dcterms:modified xsi:type="dcterms:W3CDTF">2018-06-25T10:26:00Z</dcterms:modified>
</cp:coreProperties>
</file>