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F9" w:rsidRDefault="00032C58">
      <w:r>
        <w:fldChar w:fldCharType="begin"/>
      </w:r>
      <w:r>
        <w:instrText xml:space="preserve"> HYPERLINK "</w:instrText>
      </w:r>
      <w:r w:rsidRPr="00032C58">
        <w:instrText>https://blog.csdn.net/luotuo44/article/details/38800363</w:instrText>
      </w:r>
      <w:r>
        <w:instrText xml:space="preserve">" </w:instrText>
      </w:r>
      <w:r>
        <w:fldChar w:fldCharType="separate"/>
      </w:r>
      <w:r w:rsidRPr="00D2665A">
        <w:rPr>
          <w:rStyle w:val="a3"/>
        </w:rPr>
        <w:t>https://blog.csdn.net/luotuo44/article/details/38800363</w:t>
      </w:r>
      <w:r>
        <w:fldChar w:fldCharType="end"/>
      </w:r>
    </w:p>
    <w:p w:rsidR="00032C58" w:rsidRDefault="00032C58"/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转载请注明出处：</w:t>
      </w:r>
      <w:hyperlink r:id="rId5" w:tgtFrame="_blank" w:history="1">
        <w:r>
          <w:rPr>
            <w:rStyle w:val="a3"/>
            <w:rFonts w:ascii="Arial" w:eastAsia="微软雅黑" w:hAnsi="Arial" w:cs="Arial"/>
            <w:b/>
            <w:bCs/>
            <w:color w:val="6795B5"/>
            <w:sz w:val="21"/>
            <w:szCs w:val="21"/>
          </w:rPr>
          <w:t>http://blog.csdn.net/luotuo44/article/details/38800363</w:t>
        </w:r>
      </w:hyperlink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使用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：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基于event和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已经可以写一个CS模型了。但是对于服务器端来说，仍然需要用户自行调用socket、bind、listen、accept等步骤。这个过程有点繁琐，为此在2.0.2-alpha版本的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推出了一些对应的封装函数。</w:t>
      </w:r>
    </w:p>
    <w:p w:rsidR="0098266C" w:rsidRDefault="0098266C" w:rsidP="0098266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用户只需初始化</w:t>
      </w:r>
      <w:proofErr w:type="spellStart"/>
      <w:r>
        <w:rPr>
          <w:rFonts w:ascii="微软雅黑" w:eastAsia="微软雅黑" w:hAnsi="微软雅黑" w:hint="eastAsia"/>
        </w:rPr>
        <w:t>struct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sockaddr_in</w:t>
      </w:r>
      <w:proofErr w:type="spellEnd"/>
      <w:r>
        <w:rPr>
          <w:rFonts w:ascii="微软雅黑" w:eastAsia="微软雅黑" w:hAnsi="微软雅黑" w:hint="eastAsia"/>
        </w:rPr>
        <w:t>结构体变量，然后把它作为参数传给函数</w:t>
      </w:r>
      <w:proofErr w:type="spellStart"/>
      <w:r>
        <w:rPr>
          <w:rFonts w:ascii="微软雅黑" w:eastAsia="微软雅黑" w:hAnsi="微软雅黑" w:hint="eastAsia"/>
        </w:rPr>
        <w:t>evconnlistener_new_bind</w:t>
      </w:r>
      <w:proofErr w:type="spellEnd"/>
      <w:r>
        <w:rPr>
          <w:rFonts w:ascii="微软雅黑" w:eastAsia="微软雅黑" w:hAnsi="微软雅黑" w:hint="eastAsia"/>
        </w:rPr>
        <w:t>即可。该函数会完成上面说到的那4个过程。下面的代码是一个使用例子。</w:t>
      </w:r>
      <w:r>
        <w:rPr>
          <w:rFonts w:ascii="微软雅黑" w:eastAsia="微软雅黑" w:hAnsi="微软雅黑" w:hint="eastAsia"/>
        </w:rPr>
        <w:br/>
      </w: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listener.h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bufferevent.h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thread.h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*listener,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*sock,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socklen,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socket_read_cb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socket_error_cb(bufferevent *bev,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evthread_use_pthreads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//enable threads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sin;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(&amp;sin, 0,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sin.sin_family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AF_INET;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sin.sin_port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htons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(8989);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*listener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evconnlistener_new_bind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base,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LEV_OPT_REUSEABLE|LEV_OPT_CLOSE_ON_FREE | LEV_OPT_THREADSAFE,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10,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sockaddr*)&amp;sin,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sockaddr_in));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(listener);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有新的客户端连接到服务器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当此函数被调用时，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已经帮我们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accept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了这个客户端。该客户端的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文件描述符为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*listener,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*sock,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socklen,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下面代码是为这个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bufferevent_socket_new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BEV_OPT_CLOSE_ON_FREE);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bufferevent_setcb(bev, socket_read_cb, NULL, socket_error_cb, NULL);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bufferevent_enable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EV_READ | EV_PERSIST);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socket_read_cb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[4096];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)-1 );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"server read the data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reply[]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 has read your data"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reply,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(reply) 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socket_error_cb(bufferevent *bev,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(events &amp; BEV_EVENT_EOF)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"connection closed\n"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(events &amp; BEV_EVENT_ERROR)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"some other error\n"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这将自动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close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套接字和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free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读写缓冲区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bufferevent_free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上面的代码是一个服务器端的例子，客户端代码可以使用《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Libevent使用例子，从简单到复杂</w:t>
        </w:r>
      </w:hyperlink>
      <w:r>
        <w:rPr>
          <w:rFonts w:ascii="微软雅黑" w:eastAsia="微软雅黑" w:hAnsi="微软雅黑" w:hint="eastAsia"/>
          <w:color w:val="4F4F4F"/>
        </w:rPr>
        <w:t>》博文中的客户端。这里就不贴客户端代码了。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8266C" w:rsidRDefault="0098266C" w:rsidP="0098266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从上面代码可以看到，当服务器端监听到一个客户端的连接请求后，就会调用</w:t>
      </w:r>
      <w:proofErr w:type="spellStart"/>
      <w:r>
        <w:rPr>
          <w:rFonts w:ascii="微软雅黑" w:eastAsia="微软雅黑" w:hAnsi="微软雅黑" w:hint="eastAsia"/>
        </w:rPr>
        <w:t>listener_cb</w:t>
      </w:r>
      <w:proofErr w:type="spellEnd"/>
      <w:r>
        <w:rPr>
          <w:rFonts w:ascii="微软雅黑" w:eastAsia="微软雅黑" w:hAnsi="微软雅黑" w:hint="eastAsia"/>
        </w:rPr>
        <w:t>这个回调函数。这个回调函数是在</w:t>
      </w:r>
      <w:proofErr w:type="spellStart"/>
      <w:r>
        <w:rPr>
          <w:rFonts w:ascii="微软雅黑" w:eastAsia="微软雅黑" w:hAnsi="微软雅黑" w:hint="eastAsia"/>
        </w:rPr>
        <w:t>evconnlistener_new_bind</w:t>
      </w:r>
      <w:proofErr w:type="spellEnd"/>
      <w:r>
        <w:rPr>
          <w:rFonts w:ascii="微软雅黑" w:eastAsia="微软雅黑" w:hAnsi="微软雅黑" w:hint="eastAsia"/>
        </w:rPr>
        <w:t>函数中设置的。现在来看一下这个函数的参数有哪些，下面是其函数原型。</w:t>
      </w: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(*evconnlistener_cb)(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evconnlistener *, evutil_socket_t,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socklen,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98266C" w:rsidRDefault="0098266C" w:rsidP="0098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evconnlistener *evconnlistener_new_bind(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 </w:t>
      </w:r>
    </w:p>
    <w:p w:rsidR="0098266C" w:rsidRDefault="0098266C" w:rsidP="0098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evconnlistener_cb cb,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*ptr, unsigned flags,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backlog,  </w:t>
      </w:r>
    </w:p>
    <w:p w:rsidR="0098266C" w:rsidRDefault="0098266C" w:rsidP="009826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sockaddr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第一个参数是很熟悉的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，无论怎么样都是离不开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这个发动机的。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第二个参数是一个函数指针，该函数指针的格式如代码所示。当有新的客户端请求连接时，该函数就会调用。</w:t>
      </w:r>
      <w:r>
        <w:rPr>
          <w:rFonts w:ascii="微软雅黑" w:eastAsia="微软雅黑" w:hAnsi="微软雅黑" w:hint="eastAsia"/>
          <w:color w:val="FF0000"/>
        </w:rPr>
        <w:t>要注意的是：当这个回调函数被调用时，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已经帮我们accept了这个客户端</w:t>
      </w:r>
      <w:r>
        <w:rPr>
          <w:rFonts w:ascii="微软雅黑" w:eastAsia="微软雅黑" w:hAnsi="微软雅黑" w:hint="eastAsia"/>
          <w:color w:val="4F4F4F"/>
        </w:rPr>
        <w:t>。所以，该回调函数有一个参数是文件描述符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。我们直接使用这个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即可。真是方便。这个参数是可以为NULL的，此时用户并不能接收到客户端。当用户调用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evconnlistener_set_cb</w:t>
      </w:r>
      <w:proofErr w:type="spellEnd"/>
      <w:r>
        <w:rPr>
          <w:rFonts w:ascii="微软雅黑" w:eastAsia="微软雅黑" w:hAnsi="微软雅黑" w:hint="eastAsia"/>
          <w:color w:val="4F4F4F"/>
        </w:rPr>
        <w:t>函数设置回调函数后，就可以了。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第三个参数是传给回调函数的用户参数，作用就像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函数的最后一个参数。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参数flags是一些标志值，有下面这些：</w:t>
      </w:r>
    </w:p>
    <w:p w:rsidR="0098266C" w:rsidRDefault="0098266C" w:rsidP="0098266C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LEV_OPT_LEAVE_SOCKETS_BLOCKING：默认情况下，当连接监听器接收到新的客户端socket连接后，会把该socket设置为非阻塞的。如果设置该选项，那么就把之客户端socket保留为阻塞的</w:t>
      </w:r>
    </w:p>
    <w:p w:rsidR="0098266C" w:rsidRDefault="0098266C" w:rsidP="0098266C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LEV_OPT_CLOSE_ON_FREE：当连接监听器释放时，会自动关闭底层的socket</w:t>
      </w:r>
    </w:p>
    <w:p w:rsidR="0098266C" w:rsidRDefault="0098266C" w:rsidP="0098266C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LEV_OPT_CLOSE_ON_EXEC：为底层的socket设置close-on-exec标志</w:t>
      </w:r>
    </w:p>
    <w:p w:rsidR="0098266C" w:rsidRDefault="0098266C" w:rsidP="0098266C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LEV_OPT_REUSEABLE: 在某些平台，默认情况下当一个监听socket被关闭时，其他socket不能马上绑定到同一个端口，要等一会儿才行。设置该标志后，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会把该socket设置成</w:t>
      </w:r>
      <w:proofErr w:type="spellStart"/>
      <w:r>
        <w:rPr>
          <w:rFonts w:ascii="微软雅黑" w:eastAsia="微软雅黑" w:hAnsi="微软雅黑" w:hint="eastAsia"/>
        </w:rPr>
        <w:t>reuseable</w:t>
      </w:r>
      <w:proofErr w:type="spellEnd"/>
      <w:r>
        <w:rPr>
          <w:rFonts w:ascii="微软雅黑" w:eastAsia="微软雅黑" w:hAnsi="微软雅黑" w:hint="eastAsia"/>
        </w:rPr>
        <w:t>。这样，关闭该socket后，其他socket就能马上使用同一个端口</w:t>
      </w:r>
    </w:p>
    <w:p w:rsidR="0098266C" w:rsidRDefault="0098266C" w:rsidP="0098266C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LEV_OPT_THREADSAFE：为连接监听器分配锁。这样可以确保线程安全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参数backlog是系统调用listen的第二个参数。最后两个参数就不多说了。</w:t>
      </w:r>
    </w:p>
    <w:p w:rsidR="0098266C" w:rsidRDefault="0098266C" w:rsidP="0098266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的封装：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接下来看一下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是怎么封装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</w:rPr>
        <w:t>的。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用到的结构体：</w:t>
      </w: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一系列的工作函数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(*enable)(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(*disable)(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(*destroy)(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(*shutdown)(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*ops;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操作函数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锁变量，用于线程安全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发生错误时的回调函数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回调函数的参数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flags;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属性标志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引用计数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enabled : 1;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位域为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即只需一个比特位来存储这个成员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base;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listener;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evconnlistener_event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结构体有一个event结构体。可以想象，在实现时必然是将服务器端的socket 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赋值给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event 类型变量listener的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成员。然后将listener加入到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，这样就完成了自动监听工作。这也回归到之前学过的内容。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下面看一下具体是怎么实现的。</w:t>
      </w:r>
    </w:p>
    <w:p w:rsidR="0098266C" w:rsidRDefault="0098266C" w:rsidP="0098266C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</w:rPr>
        <w:t>初始化服务器socket：</w:t>
      </w: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evconnlistener_new_bind(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evconnlistener_cb cb,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*ptr, unsigned flags,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backlog,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 *sa,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*listener;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on = 1;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family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?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sa_family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: AF_UNSPEC;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监听个数不能为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(backlog == 0)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socket(family, SOCK_STREAM, 0);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//LEV_OPT_LEAVE_SOCKETS_BLOCKING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选项是应用于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accept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到的客户端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所以对于服务器端的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，直接将之设置为非阻塞的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evutil_make_socket_nonblocking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&lt; 0)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(flags &amp; LEV_OPT_CLOSE_ON_EXEC)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evutil_make_socket_closeonexec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&lt; 0)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(setsockopt(fd, SOL_SOCKET, SO_KEEPALIVE,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*)&amp;on,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(on))&lt;0)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(flags &amp; LEV_OPT_REUSEABLE)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evutil_make_listen_socket_reuseable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&lt; 0)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(bind(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)&lt;0)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绑定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listener = evconnlistener_new(base, cb, ptr, flags, backlog, fd);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(!listener) {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listener;  </w:t>
      </w:r>
    </w:p>
    <w:p w:rsidR="0098266C" w:rsidRDefault="0098266C" w:rsidP="009826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evconnlistener_new_bind</w:t>
      </w:r>
      <w:proofErr w:type="spellEnd"/>
      <w:r>
        <w:rPr>
          <w:rFonts w:ascii="微软雅黑" w:eastAsia="微软雅黑" w:hAnsi="微软雅黑" w:hint="eastAsia"/>
          <w:color w:val="4F4F4F"/>
        </w:rPr>
        <w:t>函数申请一个socket，然后对之进行一些有关非阻塞、重用、保持连接的处理、绑定到特定的IP和端口。最后把业务逻辑交给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evconnlistener_new</w:t>
      </w:r>
      <w:proofErr w:type="spellEnd"/>
      <w:r>
        <w:rPr>
          <w:rFonts w:ascii="微软雅黑" w:eastAsia="微软雅黑" w:hAnsi="微软雅黑" w:hint="eastAsia"/>
          <w:color w:val="4F4F4F"/>
        </w:rPr>
        <w:t>处理。</w:t>
      </w:r>
    </w:p>
    <w:p w:rsidR="0098266C" w:rsidRDefault="0098266C" w:rsidP="0098266C">
      <w:pPr>
        <w:wordWrap w:val="0"/>
        <w:rPr>
          <w:rFonts w:ascii="微软雅黑" w:eastAsia="微软雅黑" w:hAnsi="微软雅黑" w:hint="eastAsia"/>
        </w:rPr>
      </w:pP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evconnlistener_ops evconnlistener_event_ops = {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event_listener_enable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event_listener_disable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event_listener_destroy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NULL,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shutdown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event_listener_getfd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event_listener_getbase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evconnlistener_cb cb,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*ptr, unsigned flags,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backlog,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(backlog &gt; 0) {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(listen(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backlog) &lt; 0)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(backlog &lt; 0) {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(listen(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128) &lt; 0)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mm_calloc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(1, 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赋值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base.ops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evconnlistener_event_ops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base.cb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base.user_data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base.flags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flags;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base.refcnt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(flags &amp; LEV_OPT_THREADSAFE)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线程安全就需要分配锁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EVTHREAD_ALLOC_LOCK(lev-&gt;base.lock, EVTHREAD_LOCKTYPE_RECURSIVE);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复用函数中，新客户端的连接请求也被当作读事件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event_assign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-&gt;listener, 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EV_READ|EV_PERSIST,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listener_read_cb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evconnlistener_enable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-&gt;base);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-&gt;base;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evconnlistener_enable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-&gt;enabled = 1;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-&gt;ops-&gt;enable(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实际上是调用下面的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event_listener_enable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 = 0;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event_listener_enable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lev_e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EVUTIL_UPCAST(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，完成监听工作。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lev_e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-&gt;listener, NULL);  </w:t>
      </w:r>
    </w:p>
    <w:p w:rsidR="0098266C" w:rsidRDefault="0098266C" w:rsidP="009826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几个函数的一路调用，思路还是挺清晰的。就是申请一个socket，进行一些处理，然后用之赋值给event。最后把之add到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会对新客户端的请求连接进行监听。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evconnlistener_enable</w:t>
      </w:r>
      <w:proofErr w:type="spellEnd"/>
      <w:r>
        <w:rPr>
          <w:rFonts w:ascii="微软雅黑" w:eastAsia="微软雅黑" w:hAnsi="微软雅黑" w:hint="eastAsia"/>
          <w:color w:val="4F4F4F"/>
        </w:rPr>
        <w:t>函数里面，如果用户没有设置回调函数，那么就不会调用</w:t>
      </w:r>
      <w:proofErr w:type="spellStart"/>
      <w:r>
        <w:rPr>
          <w:rFonts w:ascii="微软雅黑" w:eastAsia="微软雅黑" w:hAnsi="微软雅黑" w:hint="eastAsia"/>
          <w:color w:val="4F4F4F"/>
        </w:rPr>
        <w:t>event_listener_enable</w:t>
      </w:r>
      <w:proofErr w:type="spellEnd"/>
      <w:r>
        <w:rPr>
          <w:rFonts w:ascii="微软雅黑" w:eastAsia="微软雅黑" w:hAnsi="微软雅黑" w:hint="eastAsia"/>
          <w:color w:val="4F4F4F"/>
        </w:rPr>
        <w:t>。也就是说并不会add到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event_listener_enable</w:t>
      </w:r>
      <w:proofErr w:type="spellEnd"/>
      <w:r>
        <w:rPr>
          <w:rFonts w:ascii="微软雅黑" w:eastAsia="微软雅黑" w:hAnsi="微软雅黑" w:hint="eastAsia"/>
          <w:color w:val="4F4F4F"/>
        </w:rPr>
        <w:t>函数里面的宏EVUTIL_UPCAST可以根据结构体成员变量的地址推算出结构体的起始地址。有关这个宏，可以查看”</w:t>
      </w:r>
      <w:hyperlink r:id="rId17" w:anchor="t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结构体偏移量</w:t>
        </w:r>
      </w:hyperlink>
      <w:r>
        <w:rPr>
          <w:rFonts w:ascii="微软雅黑" w:eastAsia="微软雅黑" w:hAnsi="微软雅黑" w:hint="eastAsia"/>
          <w:color w:val="4F4F4F"/>
        </w:rPr>
        <w:t>”。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</w:rPr>
        <w:t>处理客户端的连接请求：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现在来看一下event的回调函数</w:t>
      </w:r>
      <w:proofErr w:type="spellStart"/>
      <w:r>
        <w:rPr>
          <w:rFonts w:ascii="微软雅黑" w:eastAsia="微软雅黑" w:hAnsi="微软雅黑" w:hint="eastAsia"/>
          <w:color w:val="4F4F4F"/>
        </w:rPr>
        <w:t>listener_read_cb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listener_read_cb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what,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*p)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p;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可能有多个客户端同时请求连接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sockaddr_storage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evutil_socket_t new_fd = accept(fd,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sockaddr*)&amp;ss, &amp;socklen);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0)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0) {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This can happen with some older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kernels 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* response to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nmap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-&gt;flags &amp; LEV_OPT_LEAVE_SOCKETS_BLOCKING))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evutil_make_socket_nonblocking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用户还没设置连接监听器的回调函数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{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被初始化为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了，所以一般情况下并不会进入下面的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//if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判断里面。但如果程在下面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UNLOCK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之后，第二个线调用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evconnlistener_free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时，就有可能使得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了。即进入那个判断体里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执行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listener_decref_and_unlock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。在下面会讨论这个问题。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sockaddr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调用用户设置的回调函数，让用户处理这个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1) {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freed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listener_decref_and_unlock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EVUTIL_ASSERT(freed);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--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evutil_socket_geterror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(EVUTIL_ERR_ACCEPT_RETRIABLE(err))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还可以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accept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当有错误发生时才会运行到这里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user_data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调用用户设置的错误回调函数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listener_decref_and_unlock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这个函数所做的工作也比较简单，就是accept客户端，然后调用用户设置的回调函数。所以，用户回调函数的参数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是一个已经连接好了的socket。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上面函数说到了错误回调函数，可以通过下面的函数设置连接监听器的错误监听函数。</w:t>
      </w: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(*evconnlistener_errorcb)(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evconnlistener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evconnlistener_set_error_cb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br/>
      </w:r>
      <w:r>
        <w:rPr>
          <w:rFonts w:ascii="微软雅黑" w:eastAsia="微软雅黑" w:hAnsi="微软雅黑" w:hint="eastAsia"/>
        </w:rPr>
        <w:br/>
      </w:r>
    </w:p>
    <w:p w:rsidR="0098266C" w:rsidRDefault="0098266C" w:rsidP="0098266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  <w:sz w:val="42"/>
          <w:szCs w:val="42"/>
        </w:rPr>
        <w:t>释放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：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调用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evconnlistener_free</w:t>
      </w:r>
      <w:proofErr w:type="spellEnd"/>
      <w:r>
        <w:rPr>
          <w:rFonts w:ascii="微软雅黑" w:eastAsia="微软雅黑" w:hAnsi="微软雅黑" w:hint="eastAsia"/>
          <w:color w:val="4F4F4F"/>
        </w:rPr>
        <w:t>可以释放一个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</w:rPr>
        <w:t>。由于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</w:rPr>
        <w:t>拥有一些系统资源，在释放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evconnlistener_free</w:t>
      </w:r>
      <w:proofErr w:type="spellEnd"/>
      <w:r>
        <w:rPr>
          <w:rFonts w:ascii="微软雅黑" w:eastAsia="微软雅黑" w:hAnsi="微软雅黑" w:hint="eastAsia"/>
          <w:color w:val="4F4F4F"/>
        </w:rPr>
        <w:t>的时候会释放这些系统资源。</w:t>
      </w:r>
    </w:p>
    <w:p w:rsidR="0098266C" w:rsidRDefault="0098266C" w:rsidP="0098266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listener.c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-&gt;ops-&gt;shutdown)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shutdown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-&gt;ops-&gt;shutdown(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引用次数减一，并解锁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listener_decref_and_unlock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listener_decref_and_unlock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*listener)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--listener-&gt;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0) {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实际调用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event_listener_destroy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listener-&gt;ops-&gt;destroy(listener);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UNLOCK(listener);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EVTHREAD_FREE_LOCK(listener-&gt;lock, EVTHREAD_LOCKTYPE_RECURSIVE);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(listener);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UNLOCK(listener);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event_listener_destroy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lev_e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EVUTIL_UPCAST(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evconnlistener_event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lev_e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-&gt;listener);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-&gt;flags &amp; LEV_OPT_CLOSE_ON_FREE)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如果用户设置了这个选项，那么要关闭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evutil_closesocket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event_get_fd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lev_e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-&gt;listener));  </w:t>
      </w:r>
    </w:p>
    <w:p w:rsidR="0098266C" w:rsidRDefault="0098266C" w:rsidP="009826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要注意一点，</w:t>
      </w:r>
      <w:r>
        <w:rPr>
          <w:rFonts w:ascii="微软雅黑" w:eastAsia="微软雅黑" w:hAnsi="微软雅黑" w:hint="eastAsia"/>
          <w:color w:val="FF0000"/>
        </w:rPr>
        <w:t>LEV_OPT_CLOSE_ON_FREE选项关闭的是服务器端的监听socket，而非那些连接客户端的socket。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现在来说一下那个</w:t>
      </w:r>
      <w:proofErr w:type="spellStart"/>
      <w:r>
        <w:rPr>
          <w:rFonts w:ascii="微软雅黑" w:eastAsia="微软雅黑" w:hAnsi="微软雅黑" w:hint="eastAsia"/>
          <w:color w:val="4F4F4F"/>
        </w:rPr>
        <w:t>listener_decref_and_unlock</w:t>
      </w:r>
      <w:proofErr w:type="spellEnd"/>
      <w:r>
        <w:rPr>
          <w:rFonts w:ascii="微软雅黑" w:eastAsia="微软雅黑" w:hAnsi="微软雅黑" w:hint="eastAsia"/>
          <w:color w:val="4F4F4F"/>
        </w:rPr>
        <w:t>。前面注释说到，在函数</w:t>
      </w:r>
      <w:proofErr w:type="spellStart"/>
      <w:r>
        <w:rPr>
          <w:rFonts w:ascii="微软雅黑" w:eastAsia="微软雅黑" w:hAnsi="微软雅黑" w:hint="eastAsia"/>
          <w:color w:val="4F4F4F"/>
        </w:rPr>
        <w:t>listener_read_cb</w:t>
      </w:r>
      <w:proofErr w:type="spellEnd"/>
      <w:r>
        <w:rPr>
          <w:rFonts w:ascii="微软雅黑" w:eastAsia="微软雅黑" w:hAnsi="微软雅黑" w:hint="eastAsia"/>
          <w:color w:val="4F4F4F"/>
        </w:rPr>
        <w:t>中，一般情况下是不会调用</w:t>
      </w:r>
      <w:proofErr w:type="spellStart"/>
      <w:r>
        <w:rPr>
          <w:rFonts w:ascii="微软雅黑" w:eastAsia="微软雅黑" w:hAnsi="微软雅黑" w:hint="eastAsia"/>
          <w:color w:val="4F4F4F"/>
        </w:rPr>
        <w:t>listener_decref_and_unlock</w:t>
      </w:r>
      <w:proofErr w:type="spellEnd"/>
      <w:r>
        <w:rPr>
          <w:rFonts w:ascii="微软雅黑" w:eastAsia="微软雅黑" w:hAnsi="微软雅黑" w:hint="eastAsia"/>
          <w:color w:val="4F4F4F"/>
        </w:rPr>
        <w:t>，但在多线程的时候可能会调用。这种特殊情况是：当主线程accept到一个新客户端时，会解锁，并调用用户设置的回调函数。此时，引用计数等于2。就在这个时候，第二个线程执行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evconnlistener_free</w:t>
      </w:r>
      <w:proofErr w:type="spellEnd"/>
      <w:r>
        <w:rPr>
          <w:rFonts w:ascii="微软雅黑" w:eastAsia="微软雅黑" w:hAnsi="微软雅黑" w:hint="eastAsia"/>
          <w:color w:val="4F4F4F"/>
        </w:rPr>
        <w:t>函数。该函数会执行</w:t>
      </w:r>
      <w:proofErr w:type="spellStart"/>
      <w:r>
        <w:rPr>
          <w:rFonts w:ascii="微软雅黑" w:eastAsia="微软雅黑" w:hAnsi="微软雅黑" w:hint="eastAsia"/>
          <w:color w:val="4F4F4F"/>
        </w:rPr>
        <w:t>listener_de</w:t>
      </w:r>
      <w:r>
        <w:rPr>
          <w:rFonts w:ascii="微软雅黑" w:eastAsia="微软雅黑" w:hAnsi="微软雅黑" w:hint="eastAsia"/>
          <w:color w:val="4F4F4F"/>
        </w:rPr>
        <w:lastRenderedPageBreak/>
        <w:t>cref_and_unlock</w:t>
      </w:r>
      <w:proofErr w:type="spellEnd"/>
      <w:r>
        <w:rPr>
          <w:rFonts w:ascii="微软雅黑" w:eastAsia="微软雅黑" w:hAnsi="微软雅黑" w:hint="eastAsia"/>
          <w:color w:val="4F4F4F"/>
        </w:rPr>
        <w:t>。明显主线程还在用这个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</w:rPr>
        <w:t>，肯定不能删除。此时引用计数也等于2也不会删除。但用户已经调用了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evconnlistener_free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必须要响应。当第二个线程执行完后，主线程抢到CPU，此时引用计数就变成1了，也就进入到if判断里面了。在判断体里面执行函数</w:t>
      </w:r>
      <w:proofErr w:type="spellStart"/>
      <w:r>
        <w:rPr>
          <w:rFonts w:ascii="微软雅黑" w:eastAsia="微软雅黑" w:hAnsi="微软雅黑" w:hint="eastAsia"/>
          <w:color w:val="4F4F4F"/>
        </w:rPr>
        <w:t>listener_decref_and_unlock</w:t>
      </w:r>
      <w:proofErr w:type="spellEnd"/>
      <w:r>
        <w:rPr>
          <w:rFonts w:ascii="微软雅黑" w:eastAsia="微软雅黑" w:hAnsi="微软雅黑" w:hint="eastAsia"/>
          <w:color w:val="4F4F4F"/>
        </w:rPr>
        <w:t>，并且完成删除工作。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总得来说，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封装的这个</w:t>
      </w:r>
      <w:proofErr w:type="spellStart"/>
      <w:r>
        <w:rPr>
          <w:rFonts w:ascii="微软雅黑" w:eastAsia="微软雅黑" w:hAnsi="微软雅黑" w:hint="eastAsia"/>
          <w:color w:val="4F4F4F"/>
        </w:rPr>
        <w:t>evconnlistener</w:t>
      </w:r>
      <w:proofErr w:type="spellEnd"/>
      <w:r>
        <w:rPr>
          <w:rFonts w:ascii="微软雅黑" w:eastAsia="微软雅黑" w:hAnsi="微软雅黑" w:hint="eastAsia"/>
          <w:color w:val="4F4F4F"/>
        </w:rPr>
        <w:t>和一系列操作函数，还是比较简单的。思路也比较清晰。</w:t>
      </w:r>
    </w:p>
    <w:p w:rsidR="0098266C" w:rsidRDefault="0098266C" w:rsidP="0098266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参考：</w:t>
      </w:r>
    </w:p>
    <w:p w:rsidR="0098266C" w:rsidRPr="0098266C" w:rsidRDefault="0098266C" w:rsidP="009826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http://www.wangafu.net/~nickm/libevent-book/Ref8_listener.html</w:t>
      </w:r>
      <w:bookmarkStart w:id="6" w:name="_GoBack"/>
      <w:bookmarkEnd w:id="6"/>
    </w:p>
    <w:p w:rsidR="0098266C" w:rsidRDefault="0098266C" w:rsidP="0098266C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https://blog.csdn.net/luotuo44/article/details/38800363</w:t>
      </w:r>
    </w:p>
    <w:p w:rsidR="00032C58" w:rsidRPr="0098266C" w:rsidRDefault="00032C58"/>
    <w:sectPr w:rsidR="00032C58" w:rsidRPr="0098266C" w:rsidSect="00DF2A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5E1"/>
    <w:multiLevelType w:val="multilevel"/>
    <w:tmpl w:val="8B1C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953FF"/>
    <w:multiLevelType w:val="multilevel"/>
    <w:tmpl w:val="424C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291C6C"/>
    <w:multiLevelType w:val="multilevel"/>
    <w:tmpl w:val="FDCE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D3743"/>
    <w:multiLevelType w:val="multilevel"/>
    <w:tmpl w:val="9660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835907"/>
    <w:multiLevelType w:val="multilevel"/>
    <w:tmpl w:val="56F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319FB"/>
    <w:multiLevelType w:val="multilevel"/>
    <w:tmpl w:val="ACC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760A75"/>
    <w:multiLevelType w:val="multilevel"/>
    <w:tmpl w:val="B128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C37A52"/>
    <w:multiLevelType w:val="multilevel"/>
    <w:tmpl w:val="B73A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753EF"/>
    <w:multiLevelType w:val="multilevel"/>
    <w:tmpl w:val="9DE6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CF"/>
    <w:rsid w:val="00032C58"/>
    <w:rsid w:val="007F2FF9"/>
    <w:rsid w:val="008A4ECF"/>
    <w:rsid w:val="0098266C"/>
    <w:rsid w:val="00D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938CF-C157-47A8-9BE8-073D1B42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26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26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C5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826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26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82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8266C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98266C"/>
    <w:rPr>
      <w:color w:val="800080"/>
      <w:u w:val="single"/>
    </w:rPr>
  </w:style>
  <w:style w:type="character" w:customStyle="1" w:styleId="preprocessor">
    <w:name w:val="preprocessor"/>
    <w:basedOn w:val="a0"/>
    <w:rsid w:val="0098266C"/>
  </w:style>
  <w:style w:type="character" w:customStyle="1" w:styleId="keyword">
    <w:name w:val="keyword"/>
    <w:basedOn w:val="a0"/>
    <w:rsid w:val="0098266C"/>
  </w:style>
  <w:style w:type="character" w:customStyle="1" w:styleId="datatypes">
    <w:name w:val="datatypes"/>
    <w:basedOn w:val="a0"/>
    <w:rsid w:val="0098266C"/>
  </w:style>
  <w:style w:type="character" w:customStyle="1" w:styleId="comment">
    <w:name w:val="comment"/>
    <w:basedOn w:val="a0"/>
    <w:rsid w:val="0098266C"/>
  </w:style>
  <w:style w:type="character" w:customStyle="1" w:styleId="string">
    <w:name w:val="string"/>
    <w:basedOn w:val="a0"/>
    <w:rsid w:val="0098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9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595634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55469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360179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940414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694471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002252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765858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41654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795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tuo44/article/details/39670221" TargetMode="External"/><Relationship Id="rId13" Type="http://schemas.openxmlformats.org/officeDocument/2006/relationships/hyperlink" Target="https://blog.csdn.net/luotuo44/article/details/38800363" TargetMode="External"/><Relationship Id="rId18" Type="http://schemas.openxmlformats.org/officeDocument/2006/relationships/hyperlink" Target="https://blog.csdn.net/luotuo44/article/details/388003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8800363" TargetMode="External"/><Relationship Id="rId7" Type="http://schemas.openxmlformats.org/officeDocument/2006/relationships/hyperlink" Target="https://blog.csdn.net/luotuo44/article/details/38800363" TargetMode="External"/><Relationship Id="rId12" Type="http://schemas.openxmlformats.org/officeDocument/2006/relationships/hyperlink" Target="https://blog.csdn.net/luotuo44/article/details/38800363" TargetMode="External"/><Relationship Id="rId17" Type="http://schemas.openxmlformats.org/officeDocument/2006/relationships/hyperlink" Target="http://blog.csdn.net/luotuo44/article/details/3878015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800363" TargetMode="External"/><Relationship Id="rId20" Type="http://schemas.openxmlformats.org/officeDocument/2006/relationships/hyperlink" Target="https://blog.csdn.net/luotuo44/article/details/388003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8800363" TargetMode="External"/><Relationship Id="rId11" Type="http://schemas.openxmlformats.org/officeDocument/2006/relationships/hyperlink" Target="https://blog.csdn.net/luotuo44/article/details/3880036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luotuo44/article/details/38800363" TargetMode="External"/><Relationship Id="rId15" Type="http://schemas.openxmlformats.org/officeDocument/2006/relationships/hyperlink" Target="https://blog.csdn.net/luotuo44/article/details/38800363" TargetMode="External"/><Relationship Id="rId23" Type="http://schemas.openxmlformats.org/officeDocument/2006/relationships/hyperlink" Target="https://blog.csdn.net/luotuo44/article/details/38800363" TargetMode="External"/><Relationship Id="rId10" Type="http://schemas.openxmlformats.org/officeDocument/2006/relationships/hyperlink" Target="https://blog.csdn.net/luotuo44/article/details/38800363" TargetMode="External"/><Relationship Id="rId19" Type="http://schemas.openxmlformats.org/officeDocument/2006/relationships/hyperlink" Target="https://blog.csdn.net/luotuo44/article/details/388003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800363" TargetMode="External"/><Relationship Id="rId14" Type="http://schemas.openxmlformats.org/officeDocument/2006/relationships/hyperlink" Target="https://blog.csdn.net/luotuo44/article/details/38800363" TargetMode="External"/><Relationship Id="rId22" Type="http://schemas.openxmlformats.org/officeDocument/2006/relationships/hyperlink" Target="https://blog.csdn.net/luotuo44/article/details/388003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2326</Words>
  <Characters>13262</Characters>
  <Application>Microsoft Office Word</Application>
  <DocSecurity>0</DocSecurity>
  <Lines>110</Lines>
  <Paragraphs>31</Paragraphs>
  <ScaleCrop>false</ScaleCrop>
  <Company/>
  <LinksUpToDate>false</LinksUpToDate>
  <CharactersWithSpaces>15557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2018-06-25T10:37:00Z</dcterms:created>
  <dcterms:modified xsi:type="dcterms:W3CDTF">2018-06-25T10:38:00Z</dcterms:modified>
</cp:coreProperties>
</file>