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454" w:rsidRDefault="00FE0FEA">
      <w:r>
        <w:fldChar w:fldCharType="begin"/>
      </w:r>
      <w:r>
        <w:instrText xml:space="preserve"> HYPERLINK "</w:instrText>
      </w:r>
      <w:r w:rsidRPr="00FE0FEA">
        <w:instrText>https://blog.csdn.net/yankai0219/article/details/8186998</w:instrText>
      </w:r>
      <w:r>
        <w:instrText xml:space="preserve">" </w:instrText>
      </w:r>
      <w:r>
        <w:fldChar w:fldCharType="separate"/>
      </w:r>
      <w:r w:rsidRPr="0097729D">
        <w:rPr>
          <w:rStyle w:val="a3"/>
        </w:rPr>
        <w:t>https://blog.csdn.net/yankai0219/article/details/8186998</w:t>
      </w:r>
      <w:r>
        <w:fldChar w:fldCharType="end"/>
      </w:r>
    </w:p>
    <w:p w:rsidR="00FE0FEA" w:rsidRDefault="00FE0FEA"/>
    <w:p w:rsidR="00C37553" w:rsidRDefault="00C37553" w:rsidP="00C37553">
      <w:pPr>
        <w:widowControl/>
        <w:shd w:val="clear" w:color="auto" w:fill="FFFFFF"/>
        <w:wordWrap w:val="0"/>
        <w:jc w:val="left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我希望我可以写出一系列文章，每一章都是先讲数据结构，然后再讲这种类型的数据结构是如何在</w:t>
      </w:r>
      <w:proofErr w:type="spellStart"/>
      <w:r>
        <w:rPr>
          <w:rFonts w:ascii="Tahoma" w:hAnsi="Tahoma" w:cs="Tahoma"/>
          <w:color w:val="333333"/>
          <w:szCs w:val="21"/>
        </w:rPr>
        <w:t>Nginx</w:t>
      </w:r>
      <w:proofErr w:type="spellEnd"/>
      <w:r>
        <w:rPr>
          <w:rFonts w:ascii="Tahoma" w:hAnsi="Tahoma" w:cs="Tahoma"/>
          <w:color w:val="333333"/>
          <w:szCs w:val="21"/>
        </w:rPr>
        <w:t>中实现的。但是由于个人对</w:t>
      </w:r>
      <w:proofErr w:type="spellStart"/>
      <w:r>
        <w:rPr>
          <w:rFonts w:ascii="Tahoma" w:hAnsi="Tahoma" w:cs="Tahoma"/>
          <w:color w:val="333333"/>
          <w:szCs w:val="21"/>
        </w:rPr>
        <w:t>Nginx</w:t>
      </w:r>
      <w:proofErr w:type="spellEnd"/>
      <w:r>
        <w:rPr>
          <w:rFonts w:ascii="Tahoma" w:hAnsi="Tahoma" w:cs="Tahoma"/>
          <w:color w:val="333333"/>
          <w:szCs w:val="21"/>
        </w:rPr>
        <w:t>的了解，有所欠缺，因此到了</w:t>
      </w:r>
      <w:proofErr w:type="spellStart"/>
      <w:r>
        <w:rPr>
          <w:rFonts w:ascii="Tahoma" w:hAnsi="Tahoma" w:cs="Tahoma"/>
          <w:color w:val="333333"/>
          <w:szCs w:val="21"/>
        </w:rPr>
        <w:t>Nginx</w:t>
      </w:r>
      <w:proofErr w:type="spellEnd"/>
      <w:r>
        <w:rPr>
          <w:rFonts w:ascii="Tahoma" w:hAnsi="Tahoma" w:cs="Tahoma"/>
          <w:color w:val="333333"/>
          <w:szCs w:val="21"/>
        </w:rPr>
        <w:t>中的数据结构时，就不能很好的举例说明。只能简单罗列。</w:t>
      </w: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本文主要讲述了</w:t>
      </w:r>
      <w:proofErr w:type="spellStart"/>
      <w:r>
        <w:rPr>
          <w:rFonts w:ascii="Tahoma" w:hAnsi="Tahoma" w:cs="Tahoma"/>
          <w:color w:val="333333"/>
          <w:szCs w:val="21"/>
        </w:rPr>
        <w:t>Nginx</w:t>
      </w:r>
      <w:proofErr w:type="spellEnd"/>
      <w:r>
        <w:rPr>
          <w:rFonts w:ascii="Tahoma" w:hAnsi="Tahoma" w:cs="Tahoma"/>
          <w:color w:val="333333"/>
          <w:szCs w:val="21"/>
        </w:rPr>
        <w:t>中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表初始化的不同，其他内容还没有详细阅读。这篇文章就当做抛砖引玉了。</w:t>
      </w: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</w:p>
    <w:p w:rsidR="00C37553" w:rsidRDefault="00C37553" w:rsidP="00C37553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Nginx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>中</w:t>
      </w:r>
      <w:r>
        <w:rPr>
          <w:rFonts w:ascii="Tahoma" w:hAnsi="Tahoma" w:cs="Tahoma"/>
          <w:color w:val="333333"/>
          <w:szCs w:val="21"/>
          <w:shd w:val="clear" w:color="auto" w:fill="FFFFFF"/>
        </w:rPr>
        <w:t>Hash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相关文章</w:t>
      </w: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1.Nginx</w:t>
      </w:r>
      <w:r>
        <w:rPr>
          <w:rFonts w:ascii="Tahoma" w:hAnsi="Tahoma" w:cs="Tahoma"/>
          <w:color w:val="333333"/>
          <w:szCs w:val="21"/>
        </w:rPr>
        <w:t>中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表的设计及实现</w:t>
      </w: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     </w:t>
      </w:r>
      <w:hyperlink r:id="rId4" w:tgtFrame="_blank" w:history="1">
        <w:r>
          <w:rPr>
            <w:rStyle w:val="a3"/>
            <w:rFonts w:ascii="Tahoma" w:hAnsi="Tahoma" w:cs="Tahoma"/>
            <w:color w:val="6795B5"/>
            <w:szCs w:val="21"/>
            <w:u w:val="none"/>
          </w:rPr>
          <w:t>http://www.linuxidc.com/Linux/2012-08/67040.htm</w:t>
        </w:r>
      </w:hyperlink>
      <w:r>
        <w:rPr>
          <w:rFonts w:ascii="Tahoma" w:hAnsi="Tahoma" w:cs="Tahoma"/>
          <w:color w:val="333333"/>
          <w:szCs w:val="21"/>
        </w:rPr>
        <w:t> </w:t>
      </w: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     </w:t>
      </w:r>
      <w:hyperlink r:id="rId5" w:tgtFrame="_blank" w:history="1">
        <w:r>
          <w:rPr>
            <w:rStyle w:val="a3"/>
            <w:rFonts w:ascii="Tahoma" w:hAnsi="Tahoma" w:cs="Tahoma"/>
            <w:color w:val="6795B5"/>
            <w:szCs w:val="21"/>
            <w:u w:val="none"/>
          </w:rPr>
          <w:t>http://blog.csdn.net/gsnumen/article/details/7817396</w:t>
        </w:r>
      </w:hyperlink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     </w:t>
      </w:r>
      <w:hyperlink r:id="rId6" w:tgtFrame="_blank" w:history="1">
        <w:r>
          <w:rPr>
            <w:rStyle w:val="a3"/>
            <w:rFonts w:ascii="Tahoma" w:hAnsi="Tahoma" w:cs="Tahoma"/>
            <w:color w:val="6795B5"/>
            <w:szCs w:val="21"/>
            <w:u w:val="none"/>
          </w:rPr>
          <w:t>http://blog.csdn.net/livelylittlefish/article/details/6636229</w:t>
        </w:r>
      </w:hyperlink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2.</w:t>
      </w:r>
      <w:r>
        <w:rPr>
          <w:rFonts w:ascii="Tahoma" w:hAnsi="Tahoma" w:cs="Tahoma"/>
          <w:color w:val="333333"/>
          <w:szCs w:val="21"/>
        </w:rPr>
        <w:t>简单应用</w:t>
      </w: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     </w:t>
      </w:r>
      <w:hyperlink r:id="rId7" w:tgtFrame="_blank" w:history="1">
        <w:r>
          <w:rPr>
            <w:rStyle w:val="a3"/>
            <w:rFonts w:ascii="Tahoma" w:hAnsi="Tahoma" w:cs="Tahoma"/>
            <w:color w:val="6795B5"/>
            <w:szCs w:val="21"/>
            <w:u w:val="none"/>
          </w:rPr>
          <w:t>http://blog.csdn.net/lifeibo/article/details/5897126</w:t>
        </w:r>
      </w:hyperlink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     </w:t>
      </w:r>
      <w:hyperlink r:id="rId8" w:anchor="ngx_hash" w:tgtFrame="_blank" w:history="1">
        <w:r>
          <w:rPr>
            <w:rStyle w:val="a3"/>
            <w:rFonts w:ascii="Tahoma" w:hAnsi="Tahoma" w:cs="Tahoma"/>
            <w:color w:val="6795B5"/>
            <w:szCs w:val="21"/>
            <w:u w:val="none"/>
          </w:rPr>
          <w:t>http://code.google.com/p/nginxsrp/wiki/NginxCodeReview#ngx_hash</w:t>
        </w:r>
      </w:hyperlink>
      <w:r>
        <w:rPr>
          <w:rFonts w:ascii="Tahoma" w:hAnsi="Tahoma" w:cs="Tahoma"/>
          <w:color w:val="333333"/>
          <w:szCs w:val="21"/>
        </w:rPr>
        <w:t> </w:t>
      </w: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     </w:t>
      </w: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基本数据结构介绍</w:t>
      </w: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表结构中桶的结构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80"/>
      </w:tblGrid>
      <w:tr w:rsidR="00C37553" w:rsidTr="00C375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553" w:rsidRDefault="00C37553">
            <w:pPr>
              <w:wordWrap w:val="0"/>
              <w:spacing w:line="330" w:lineRule="atLeast"/>
              <w:rPr>
                <w:rFonts w:ascii="宋体" w:hAnsi="宋体" w:cs="宋体"/>
                <w:color w:val="4F4F4F"/>
                <w:szCs w:val="21"/>
              </w:rPr>
            </w:pPr>
            <w:proofErr w:type="spellStart"/>
            <w:r>
              <w:rPr>
                <w:color w:val="4F4F4F"/>
                <w:szCs w:val="21"/>
              </w:rPr>
              <w:t>typedef</w:t>
            </w:r>
            <w:proofErr w:type="spellEnd"/>
            <w:r>
              <w:rPr>
                <w:color w:val="4F4F4F"/>
                <w:szCs w:val="21"/>
              </w:rPr>
              <w:t xml:space="preserve"> </w:t>
            </w:r>
            <w:proofErr w:type="spellStart"/>
            <w:r>
              <w:rPr>
                <w:color w:val="4F4F4F"/>
                <w:szCs w:val="21"/>
              </w:rPr>
              <w:t>struct</w:t>
            </w:r>
            <w:proofErr w:type="spellEnd"/>
            <w:r>
              <w:rPr>
                <w:color w:val="4F4F4F"/>
                <w:szCs w:val="21"/>
              </w:rPr>
              <w:t xml:space="preserve"> {               //hash</w:t>
            </w:r>
            <w:r>
              <w:rPr>
                <w:color w:val="4F4F4F"/>
                <w:szCs w:val="21"/>
              </w:rPr>
              <w:t>结构</w:t>
            </w:r>
            <w:r>
              <w:rPr>
                <w:color w:val="4F4F4F"/>
                <w:szCs w:val="21"/>
              </w:rPr>
              <w:br/>
              <w:t xml:space="preserve">    </w:t>
            </w:r>
            <w:proofErr w:type="spellStart"/>
            <w:r>
              <w:rPr>
                <w:color w:val="4F4F4F"/>
                <w:szCs w:val="21"/>
              </w:rPr>
              <w:t>ngx_hash_elt_t</w:t>
            </w:r>
            <w:proofErr w:type="spellEnd"/>
            <w:r>
              <w:rPr>
                <w:color w:val="4F4F4F"/>
                <w:szCs w:val="21"/>
              </w:rPr>
              <w:t>  **buckets; //hash</w:t>
            </w:r>
            <w:r>
              <w:rPr>
                <w:color w:val="4F4F4F"/>
                <w:szCs w:val="21"/>
              </w:rPr>
              <w:t>桶</w:t>
            </w:r>
            <w:r>
              <w:rPr>
                <w:color w:val="4F4F4F"/>
                <w:szCs w:val="21"/>
              </w:rPr>
              <w:t>(</w:t>
            </w:r>
            <w:r>
              <w:rPr>
                <w:color w:val="4F4F4F"/>
                <w:szCs w:val="21"/>
              </w:rPr>
              <w:t>有</w:t>
            </w:r>
            <w:r>
              <w:rPr>
                <w:color w:val="4F4F4F"/>
                <w:szCs w:val="21"/>
              </w:rPr>
              <w:t>size</w:t>
            </w:r>
            <w:r>
              <w:rPr>
                <w:color w:val="4F4F4F"/>
                <w:szCs w:val="21"/>
              </w:rPr>
              <w:t>个桶</w:t>
            </w:r>
            <w:r>
              <w:rPr>
                <w:color w:val="4F4F4F"/>
                <w:szCs w:val="21"/>
              </w:rPr>
              <w:t>)</w:t>
            </w:r>
            <w:r>
              <w:rPr>
                <w:color w:val="4F4F4F"/>
                <w:szCs w:val="21"/>
              </w:rPr>
              <w:br/>
              <w:t xml:space="preserve">    </w:t>
            </w:r>
            <w:proofErr w:type="spellStart"/>
            <w:r>
              <w:rPr>
                <w:color w:val="4F4F4F"/>
                <w:szCs w:val="21"/>
              </w:rPr>
              <w:t>ngx_uint_t</w:t>
            </w:r>
            <w:proofErr w:type="spellEnd"/>
            <w:r>
              <w:rPr>
                <w:color w:val="4F4F4F"/>
                <w:szCs w:val="21"/>
              </w:rPr>
              <w:t>        size;    //hash</w:t>
            </w:r>
            <w:r>
              <w:rPr>
                <w:color w:val="4F4F4F"/>
                <w:szCs w:val="21"/>
              </w:rPr>
              <w:t>桶个数</w:t>
            </w:r>
            <w:r>
              <w:rPr>
                <w:color w:val="4F4F4F"/>
                <w:szCs w:val="21"/>
              </w:rPr>
              <w:br/>
            </w:r>
            <w:r>
              <w:rPr>
                <w:color w:val="4F4F4F"/>
                <w:szCs w:val="21"/>
              </w:rPr>
              <w:lastRenderedPageBreak/>
              <w:br/>
              <w:t xml:space="preserve">} </w:t>
            </w:r>
            <w:proofErr w:type="spellStart"/>
            <w:r>
              <w:rPr>
                <w:color w:val="4F4F4F"/>
                <w:szCs w:val="21"/>
              </w:rPr>
              <w:t>ngx_hash_t</w:t>
            </w:r>
            <w:proofErr w:type="spellEnd"/>
            <w:r>
              <w:rPr>
                <w:color w:val="4F4F4F"/>
                <w:szCs w:val="21"/>
              </w:rPr>
              <w:t>;</w:t>
            </w:r>
          </w:p>
        </w:tc>
      </w:tr>
    </w:tbl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表的桶中结点的结构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80"/>
      </w:tblGrid>
      <w:tr w:rsidR="00C37553" w:rsidTr="00C375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553" w:rsidRDefault="00C37553">
            <w:pPr>
              <w:wordWrap w:val="0"/>
              <w:spacing w:line="330" w:lineRule="atLeast"/>
              <w:rPr>
                <w:rFonts w:ascii="宋体" w:hAnsi="宋体" w:cs="宋体"/>
                <w:color w:val="4F4F4F"/>
                <w:szCs w:val="21"/>
              </w:rPr>
            </w:pPr>
            <w:proofErr w:type="spellStart"/>
            <w:r>
              <w:rPr>
                <w:color w:val="4F4F4F"/>
                <w:szCs w:val="21"/>
              </w:rPr>
              <w:t>typedef</w:t>
            </w:r>
            <w:proofErr w:type="spellEnd"/>
            <w:r>
              <w:rPr>
                <w:color w:val="4F4F4F"/>
                <w:szCs w:val="21"/>
              </w:rPr>
              <w:t xml:space="preserve"> </w:t>
            </w:r>
            <w:proofErr w:type="spellStart"/>
            <w:r>
              <w:rPr>
                <w:color w:val="4F4F4F"/>
                <w:szCs w:val="21"/>
              </w:rPr>
              <w:t>struct</w:t>
            </w:r>
            <w:proofErr w:type="spellEnd"/>
            <w:r>
              <w:rPr>
                <w:color w:val="4F4F4F"/>
                <w:szCs w:val="21"/>
              </w:rPr>
              <w:t xml:space="preserve"> {               //hash</w:t>
            </w:r>
            <w:r>
              <w:rPr>
                <w:color w:val="4F4F4F"/>
                <w:szCs w:val="21"/>
              </w:rPr>
              <w:t>元素结构</w:t>
            </w:r>
            <w:r>
              <w:rPr>
                <w:color w:val="4F4F4F"/>
                <w:szCs w:val="21"/>
              </w:rPr>
              <w:br/>
              <w:t>    void             *value;   //value</w:t>
            </w:r>
            <w:r>
              <w:rPr>
                <w:color w:val="4F4F4F"/>
                <w:szCs w:val="21"/>
              </w:rPr>
              <w:t>，即某个</w:t>
            </w:r>
            <w:r>
              <w:rPr>
                <w:color w:val="4F4F4F"/>
                <w:szCs w:val="21"/>
              </w:rPr>
              <w:t>key</w:t>
            </w:r>
            <w:r>
              <w:rPr>
                <w:color w:val="4F4F4F"/>
                <w:szCs w:val="21"/>
              </w:rPr>
              <w:t>对应的值，即</w:t>
            </w:r>
            <w:r>
              <w:rPr>
                <w:color w:val="4F4F4F"/>
                <w:szCs w:val="21"/>
              </w:rPr>
              <w:t>&lt;</w:t>
            </w:r>
            <w:proofErr w:type="spellStart"/>
            <w:r>
              <w:rPr>
                <w:color w:val="4F4F4F"/>
                <w:szCs w:val="21"/>
              </w:rPr>
              <w:t>key,value</w:t>
            </w:r>
            <w:proofErr w:type="spellEnd"/>
            <w:r>
              <w:rPr>
                <w:color w:val="4F4F4F"/>
                <w:szCs w:val="21"/>
              </w:rPr>
              <w:t>&gt;</w:t>
            </w:r>
            <w:r>
              <w:rPr>
                <w:color w:val="4F4F4F"/>
                <w:szCs w:val="21"/>
              </w:rPr>
              <w:t>中的</w:t>
            </w:r>
            <w:r>
              <w:rPr>
                <w:color w:val="4F4F4F"/>
                <w:szCs w:val="21"/>
              </w:rPr>
              <w:t>value</w:t>
            </w:r>
            <w:r>
              <w:rPr>
                <w:color w:val="4F4F4F"/>
                <w:szCs w:val="21"/>
              </w:rPr>
              <w:br/>
              <w:t xml:space="preserve">    </w:t>
            </w:r>
            <w:proofErr w:type="spellStart"/>
            <w:r>
              <w:rPr>
                <w:color w:val="4F4F4F"/>
                <w:szCs w:val="21"/>
              </w:rPr>
              <w:t>u_short</w:t>
            </w:r>
            <w:proofErr w:type="spellEnd"/>
            <w:r>
              <w:rPr>
                <w:color w:val="4F4F4F"/>
                <w:szCs w:val="21"/>
              </w:rPr>
              <w:t xml:space="preserve">           </w:t>
            </w:r>
            <w:proofErr w:type="spellStart"/>
            <w:r>
              <w:rPr>
                <w:color w:val="4F4F4F"/>
                <w:szCs w:val="21"/>
              </w:rPr>
              <w:t>len</w:t>
            </w:r>
            <w:proofErr w:type="spellEnd"/>
            <w:r>
              <w:rPr>
                <w:color w:val="4F4F4F"/>
                <w:szCs w:val="21"/>
              </w:rPr>
              <w:t>;     //name</w:t>
            </w:r>
            <w:r>
              <w:rPr>
                <w:color w:val="4F4F4F"/>
                <w:szCs w:val="21"/>
              </w:rPr>
              <w:t>长度</w:t>
            </w:r>
            <w:r>
              <w:rPr>
                <w:color w:val="4F4F4F"/>
                <w:szCs w:val="21"/>
              </w:rPr>
              <w:br/>
              <w:t xml:space="preserve">    </w:t>
            </w:r>
            <w:proofErr w:type="spellStart"/>
            <w:r>
              <w:rPr>
                <w:color w:val="4F4F4F"/>
                <w:szCs w:val="21"/>
              </w:rPr>
              <w:t>u_char</w:t>
            </w:r>
            <w:proofErr w:type="spellEnd"/>
            <w:r>
              <w:rPr>
                <w:color w:val="4F4F4F"/>
                <w:szCs w:val="21"/>
              </w:rPr>
              <w:t>            name[1]; //</w:t>
            </w:r>
            <w:r>
              <w:rPr>
                <w:color w:val="4F4F4F"/>
                <w:szCs w:val="21"/>
              </w:rPr>
              <w:t>某个要</w:t>
            </w:r>
            <w:r>
              <w:rPr>
                <w:color w:val="4F4F4F"/>
                <w:szCs w:val="21"/>
              </w:rPr>
              <w:t>hash</w:t>
            </w:r>
            <w:r>
              <w:rPr>
                <w:color w:val="4F4F4F"/>
                <w:szCs w:val="21"/>
              </w:rPr>
              <w:t>的数据</w:t>
            </w:r>
            <w:r>
              <w:rPr>
                <w:color w:val="4F4F4F"/>
                <w:szCs w:val="21"/>
              </w:rPr>
              <w:t>(</w:t>
            </w:r>
            <w:r>
              <w:rPr>
                <w:color w:val="4F4F4F"/>
                <w:szCs w:val="21"/>
              </w:rPr>
              <w:t>在</w:t>
            </w:r>
            <w:proofErr w:type="spellStart"/>
            <w:r>
              <w:rPr>
                <w:color w:val="4F4F4F"/>
                <w:szCs w:val="21"/>
              </w:rPr>
              <w:t>nginx</w:t>
            </w:r>
            <w:proofErr w:type="spellEnd"/>
            <w:r>
              <w:rPr>
                <w:color w:val="4F4F4F"/>
                <w:szCs w:val="21"/>
              </w:rPr>
              <w:t>中表现为字符串</w:t>
            </w:r>
            <w:r>
              <w:rPr>
                <w:color w:val="4F4F4F"/>
                <w:szCs w:val="21"/>
              </w:rPr>
              <w:t>)</w:t>
            </w:r>
            <w:r>
              <w:rPr>
                <w:color w:val="4F4F4F"/>
                <w:szCs w:val="21"/>
              </w:rPr>
              <w:t>，即</w:t>
            </w:r>
            <w:r>
              <w:rPr>
                <w:color w:val="4F4F4F"/>
                <w:szCs w:val="21"/>
              </w:rPr>
              <w:t>&lt;</w:t>
            </w:r>
            <w:proofErr w:type="spellStart"/>
            <w:r>
              <w:rPr>
                <w:color w:val="4F4F4F"/>
                <w:szCs w:val="21"/>
              </w:rPr>
              <w:t>key,value</w:t>
            </w:r>
            <w:proofErr w:type="spellEnd"/>
            <w:r>
              <w:rPr>
                <w:color w:val="4F4F4F"/>
                <w:szCs w:val="21"/>
              </w:rPr>
              <w:t>&gt;</w:t>
            </w:r>
            <w:r>
              <w:rPr>
                <w:color w:val="4F4F4F"/>
                <w:szCs w:val="21"/>
              </w:rPr>
              <w:t>中的</w:t>
            </w:r>
            <w:r>
              <w:rPr>
                <w:color w:val="4F4F4F"/>
                <w:szCs w:val="21"/>
              </w:rPr>
              <w:t>key</w:t>
            </w:r>
            <w:r>
              <w:rPr>
                <w:color w:val="4F4F4F"/>
                <w:szCs w:val="21"/>
              </w:rPr>
              <w:br/>
              <w:t xml:space="preserve">} </w:t>
            </w:r>
            <w:proofErr w:type="spellStart"/>
            <w:r>
              <w:rPr>
                <w:color w:val="4F4F4F"/>
                <w:szCs w:val="21"/>
              </w:rPr>
              <w:t>ngx_hash_elt_t</w:t>
            </w:r>
            <w:proofErr w:type="spellEnd"/>
            <w:r>
              <w:rPr>
                <w:color w:val="4F4F4F"/>
                <w:szCs w:val="21"/>
              </w:rPr>
              <w:t>;</w:t>
            </w:r>
            <w:r>
              <w:rPr>
                <w:color w:val="4F4F4F"/>
                <w:szCs w:val="21"/>
              </w:rPr>
              <w:br/>
            </w:r>
          </w:p>
        </w:tc>
      </w:tr>
    </w:tbl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重要操作：</w:t>
      </w: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</w:t>
      </w:r>
      <w:proofErr w:type="spellStart"/>
      <w:r>
        <w:rPr>
          <w:rFonts w:ascii="Tahoma" w:hAnsi="Tahoma" w:cs="Tahoma"/>
          <w:color w:val="333333"/>
          <w:szCs w:val="21"/>
        </w:rPr>
        <w:t>ngx_int_t</w:t>
      </w:r>
      <w:proofErr w:type="spellEnd"/>
      <w:r>
        <w:rPr>
          <w:rFonts w:ascii="Tahoma" w:hAnsi="Tahoma" w:cs="Tahoma"/>
          <w:color w:val="333333"/>
          <w:szCs w:val="21"/>
        </w:rPr>
        <w:t xml:space="preserve">  </w:t>
      </w:r>
      <w:proofErr w:type="spellStart"/>
      <w:r>
        <w:rPr>
          <w:rStyle w:val="a4"/>
          <w:rFonts w:ascii="Tahoma" w:hAnsi="Tahoma" w:cs="Tahoma"/>
          <w:color w:val="333333"/>
          <w:szCs w:val="21"/>
        </w:rPr>
        <w:t>ngx_hash_init</w:t>
      </w:r>
      <w:proofErr w:type="spellEnd"/>
      <w:r>
        <w:rPr>
          <w:rFonts w:ascii="Tahoma" w:hAnsi="Tahoma" w:cs="Tahoma"/>
          <w:color w:val="333333"/>
          <w:szCs w:val="21"/>
        </w:rPr>
        <w:t>(</w:t>
      </w:r>
      <w:proofErr w:type="spellStart"/>
      <w:r>
        <w:rPr>
          <w:rFonts w:ascii="Tahoma" w:hAnsi="Tahoma" w:cs="Tahoma"/>
          <w:color w:val="333333"/>
          <w:szCs w:val="21"/>
        </w:rPr>
        <w:t>ngx_hash_init_t</w:t>
      </w:r>
      <w:proofErr w:type="spellEnd"/>
      <w:r>
        <w:rPr>
          <w:rFonts w:ascii="Tahoma" w:hAnsi="Tahoma" w:cs="Tahoma"/>
          <w:color w:val="333333"/>
          <w:szCs w:val="21"/>
        </w:rPr>
        <w:t xml:space="preserve"> *</w:t>
      </w:r>
      <w:proofErr w:type="spellStart"/>
      <w:r>
        <w:rPr>
          <w:rFonts w:ascii="Tahoma" w:hAnsi="Tahoma" w:cs="Tahoma"/>
          <w:color w:val="333333"/>
          <w:szCs w:val="21"/>
        </w:rPr>
        <w:t>hinit</w:t>
      </w:r>
      <w:proofErr w:type="spellEnd"/>
      <w:r>
        <w:rPr>
          <w:rFonts w:ascii="Tahoma" w:hAnsi="Tahoma" w:cs="Tahoma"/>
          <w:color w:val="333333"/>
          <w:szCs w:val="21"/>
        </w:rPr>
        <w:t xml:space="preserve">, </w:t>
      </w:r>
      <w:proofErr w:type="spellStart"/>
      <w:r>
        <w:rPr>
          <w:rFonts w:ascii="Tahoma" w:hAnsi="Tahoma" w:cs="Tahoma"/>
          <w:color w:val="333333"/>
          <w:szCs w:val="21"/>
        </w:rPr>
        <w:t>ngx_hash_key_t</w:t>
      </w:r>
      <w:proofErr w:type="spellEnd"/>
      <w:r>
        <w:rPr>
          <w:rFonts w:ascii="Tahoma" w:hAnsi="Tahoma" w:cs="Tahoma"/>
          <w:color w:val="333333"/>
          <w:szCs w:val="21"/>
        </w:rPr>
        <w:t xml:space="preserve"> *names, </w:t>
      </w:r>
      <w:proofErr w:type="spellStart"/>
      <w:r>
        <w:rPr>
          <w:rFonts w:ascii="Tahoma" w:hAnsi="Tahoma" w:cs="Tahoma"/>
          <w:color w:val="333333"/>
          <w:szCs w:val="21"/>
        </w:rPr>
        <w:t>ngx_uint_t</w:t>
      </w:r>
      <w:proofErr w:type="spellEnd"/>
      <w:r>
        <w:rPr>
          <w:rFonts w:ascii="Tahoma" w:hAnsi="Tahoma" w:cs="Tahoma"/>
          <w:color w:val="333333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Cs w:val="21"/>
        </w:rPr>
        <w:t>nelts</w:t>
      </w:r>
      <w:proofErr w:type="spellEnd"/>
      <w:r>
        <w:rPr>
          <w:rFonts w:ascii="Tahoma" w:hAnsi="Tahoma" w:cs="Tahoma"/>
          <w:color w:val="333333"/>
          <w:szCs w:val="21"/>
        </w:rPr>
        <w:t>) ;</w:t>
      </w: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</w:t>
      </w:r>
      <w:r>
        <w:rPr>
          <w:rFonts w:ascii="Tahoma" w:hAnsi="Tahoma" w:cs="Tahoma"/>
          <w:color w:val="333333"/>
          <w:szCs w:val="21"/>
        </w:rPr>
        <w:t>作用：</w:t>
      </w: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1</w:t>
      </w:r>
      <w:r>
        <w:rPr>
          <w:rFonts w:ascii="Tahoma" w:hAnsi="Tahoma" w:cs="Tahoma"/>
          <w:color w:val="333333"/>
          <w:szCs w:val="21"/>
        </w:rPr>
        <w:t>）根据关键字的数量</w:t>
      </w:r>
      <w:proofErr w:type="spellStart"/>
      <w:r>
        <w:rPr>
          <w:rFonts w:ascii="Tahoma" w:hAnsi="Tahoma" w:cs="Tahoma"/>
          <w:color w:val="333333"/>
          <w:szCs w:val="21"/>
        </w:rPr>
        <w:t>nelts</w:t>
      </w:r>
      <w:proofErr w:type="spellEnd"/>
      <w:r>
        <w:rPr>
          <w:rFonts w:ascii="Tahoma" w:hAnsi="Tahoma" w:cs="Tahoma"/>
          <w:color w:val="333333"/>
          <w:szCs w:val="21"/>
        </w:rPr>
        <w:t>及一个</w:t>
      </w:r>
      <w:r>
        <w:rPr>
          <w:rFonts w:ascii="Tahoma" w:hAnsi="Tahoma" w:cs="Tahoma"/>
          <w:color w:val="333333"/>
          <w:szCs w:val="21"/>
        </w:rPr>
        <w:t>bucket</w:t>
      </w:r>
      <w:r>
        <w:rPr>
          <w:rFonts w:ascii="Tahoma" w:hAnsi="Tahoma" w:cs="Tahoma"/>
          <w:color w:val="333333"/>
          <w:szCs w:val="21"/>
        </w:rPr>
        <w:t>的大小</w:t>
      </w:r>
      <w:proofErr w:type="spellStart"/>
      <w:r>
        <w:rPr>
          <w:rFonts w:ascii="Tahoma" w:hAnsi="Tahoma" w:cs="Tahoma"/>
          <w:color w:val="333333"/>
          <w:szCs w:val="21"/>
        </w:rPr>
        <w:t>bucket_size</w:t>
      </w:r>
      <w:proofErr w:type="spellEnd"/>
      <w:r>
        <w:rPr>
          <w:rFonts w:ascii="Tahoma" w:hAnsi="Tahoma" w:cs="Tahoma"/>
          <w:color w:val="333333"/>
          <w:szCs w:val="21"/>
        </w:rPr>
        <w:t>，动态的计算出所需的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表中所需要的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桶的个数。（在代码中，在</w:t>
      </w:r>
      <w:r>
        <w:rPr>
          <w:rStyle w:val="a4"/>
          <w:rFonts w:ascii="Consolas" w:hAnsi="Consolas" w:cs="Consolas"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 (size = start; size &lt; </w:t>
      </w:r>
      <w:proofErr w:type="spellStart"/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hinit</w:t>
      </w:r>
      <w:proofErr w:type="spellEnd"/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-&gt;</w:t>
      </w:r>
      <w:proofErr w:type="spellStart"/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max_size</w:t>
      </w:r>
      <w:proofErr w:type="spellEnd"/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; size++)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，没有进入</w:t>
      </w:r>
      <w:proofErr w:type="spellStart"/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goto</w:t>
      </w:r>
      <w:proofErr w:type="spellEnd"/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found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时</w:t>
      </w:r>
      <w:r>
        <w:rPr>
          <w:rFonts w:ascii="Tahoma" w:hAnsi="Tahoma" w:cs="Tahoma"/>
          <w:color w:val="333333"/>
          <w:szCs w:val="21"/>
        </w:rPr>
        <w:t>）</w:t>
      </w: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2</w:t>
      </w:r>
      <w:r>
        <w:rPr>
          <w:rFonts w:ascii="Tahoma" w:hAnsi="Tahoma" w:cs="Tahoma"/>
          <w:color w:val="333333"/>
          <w:szCs w:val="21"/>
        </w:rPr>
        <w:t>）然后将</w:t>
      </w:r>
      <w:r>
        <w:rPr>
          <w:rFonts w:ascii="Tahoma" w:hAnsi="Tahoma" w:cs="Tahoma"/>
          <w:color w:val="333333"/>
          <w:szCs w:val="21"/>
        </w:rPr>
        <w:t>names</w:t>
      </w:r>
      <w:r>
        <w:rPr>
          <w:rFonts w:ascii="Tahoma" w:hAnsi="Tahoma" w:cs="Tahoma"/>
          <w:color w:val="333333"/>
          <w:szCs w:val="21"/>
        </w:rPr>
        <w:t>中数据写入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表中（</w:t>
      </w:r>
      <w:r>
        <w:rPr>
          <w:rFonts w:ascii="Tahoma" w:hAnsi="Tahoma" w:cs="Tahoma"/>
          <w:color w:val="333333"/>
          <w:szCs w:val="21"/>
        </w:rPr>
        <w:t>found:</w:t>
      </w:r>
      <w:r>
        <w:rPr>
          <w:rFonts w:ascii="Tahoma" w:hAnsi="Tahoma" w:cs="Tahoma"/>
          <w:color w:val="333333"/>
          <w:szCs w:val="21"/>
        </w:rPr>
        <w:t>中工作）</w:t>
      </w: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 xml:space="preserve">          </w:t>
      </w:r>
      <w:r>
        <w:rPr>
          <w:rFonts w:ascii="Tahoma" w:hAnsi="Tahoma" w:cs="Tahoma"/>
          <w:color w:val="333333"/>
          <w:szCs w:val="21"/>
        </w:rPr>
        <w:t>首先得到每个桶所使用的实际大小</w:t>
      </w:r>
      <w:r>
        <w:rPr>
          <w:rFonts w:ascii="Tahoma" w:hAnsi="Tahoma" w:cs="Tahoma"/>
          <w:color w:val="333333"/>
          <w:szCs w:val="21"/>
        </w:rPr>
        <w:t xml:space="preserve">  </w:t>
      </w:r>
      <w:r>
        <w:rPr>
          <w:rFonts w:ascii="Tahoma" w:hAnsi="Tahoma" w:cs="Tahoma"/>
          <w:color w:val="333333"/>
          <w:szCs w:val="21"/>
        </w:rPr>
        <w:t>，</w:t>
      </w:r>
      <w:r>
        <w:rPr>
          <w:rFonts w:ascii="Tahoma" w:hAnsi="Tahoma" w:cs="Tahoma"/>
          <w:color w:val="333333"/>
          <w:szCs w:val="21"/>
        </w:rPr>
        <w:t>test[</w:t>
      </w:r>
      <w:proofErr w:type="spellStart"/>
      <w:r>
        <w:rPr>
          <w:rFonts w:ascii="Tahoma" w:hAnsi="Tahoma" w:cs="Tahoma"/>
          <w:color w:val="333333"/>
          <w:szCs w:val="21"/>
        </w:rPr>
        <w:t>hash_value</w:t>
      </w:r>
      <w:proofErr w:type="spellEnd"/>
      <w:r>
        <w:rPr>
          <w:rFonts w:ascii="Tahoma" w:hAnsi="Tahoma" w:cs="Tahoma"/>
          <w:color w:val="333333"/>
          <w:szCs w:val="21"/>
        </w:rPr>
        <w:t>]</w:t>
      </w:r>
      <w:r>
        <w:rPr>
          <w:rFonts w:ascii="Tahoma" w:hAnsi="Tahoma" w:cs="Tahoma"/>
          <w:color w:val="333333"/>
          <w:szCs w:val="21"/>
        </w:rPr>
        <w:t>数组来记录这个实际大小。通过遍历整个</w:t>
      </w:r>
      <w:r>
        <w:rPr>
          <w:rFonts w:ascii="Tahoma" w:hAnsi="Tahoma" w:cs="Tahoma"/>
          <w:color w:val="333333"/>
          <w:szCs w:val="21"/>
        </w:rPr>
        <w:t>name</w:t>
      </w:r>
      <w:r>
        <w:rPr>
          <w:rFonts w:ascii="Tahoma" w:hAnsi="Tahoma" w:cs="Tahoma"/>
          <w:color w:val="333333"/>
          <w:szCs w:val="21"/>
        </w:rPr>
        <w:t>，从而可以计算出每个桶中实际大小</w:t>
      </w: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 xml:space="preserve">          </w:t>
      </w:r>
      <w:r>
        <w:rPr>
          <w:rFonts w:ascii="Tahoma" w:hAnsi="Tahoma" w:cs="Tahoma"/>
          <w:color w:val="333333"/>
          <w:szCs w:val="21"/>
        </w:rPr>
        <w:t>其次，通过</w:t>
      </w:r>
      <w:r>
        <w:rPr>
          <w:rFonts w:ascii="Tahoma" w:hAnsi="Tahoma" w:cs="Tahoma"/>
          <w:color w:val="333333"/>
          <w:szCs w:val="21"/>
        </w:rPr>
        <w:t>test[</w:t>
      </w:r>
      <w:proofErr w:type="spellStart"/>
      <w:r>
        <w:rPr>
          <w:rFonts w:ascii="Tahoma" w:hAnsi="Tahoma" w:cs="Tahoma"/>
          <w:color w:val="333333"/>
          <w:szCs w:val="21"/>
        </w:rPr>
        <w:t>hash_value</w:t>
      </w:r>
      <w:proofErr w:type="spellEnd"/>
      <w:r>
        <w:rPr>
          <w:rFonts w:ascii="Tahoma" w:hAnsi="Tahoma" w:cs="Tahoma"/>
          <w:color w:val="333333"/>
          <w:szCs w:val="21"/>
        </w:rPr>
        <w:t>]</w:t>
      </w:r>
      <w:r>
        <w:rPr>
          <w:rFonts w:ascii="Tahoma" w:hAnsi="Tahoma" w:cs="Tahoma"/>
          <w:color w:val="333333"/>
          <w:szCs w:val="21"/>
        </w:rPr>
        <w:t>数组得到整个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表中使用的大小，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表中使用的大小记录在变量</w:t>
      </w:r>
      <w:proofErr w:type="spellStart"/>
      <w:r>
        <w:rPr>
          <w:rFonts w:ascii="Tahoma" w:hAnsi="Tahoma" w:cs="Tahoma"/>
          <w:color w:val="333333"/>
          <w:szCs w:val="21"/>
        </w:rPr>
        <w:t>len</w:t>
      </w:r>
      <w:proofErr w:type="spellEnd"/>
      <w:r>
        <w:rPr>
          <w:rFonts w:ascii="Tahoma" w:hAnsi="Tahoma" w:cs="Tahoma"/>
          <w:color w:val="333333"/>
          <w:szCs w:val="21"/>
        </w:rPr>
        <w:t>中。</w:t>
      </w: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 xml:space="preserve">          </w:t>
      </w:r>
      <w:r>
        <w:rPr>
          <w:rFonts w:ascii="Tahoma" w:hAnsi="Tahoma" w:cs="Tahoma"/>
          <w:color w:val="333333"/>
          <w:szCs w:val="21"/>
        </w:rPr>
        <w:t>之后，创建，作用未知。</w:t>
      </w: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 xml:space="preserve">          </w:t>
      </w:r>
      <w:r>
        <w:rPr>
          <w:rFonts w:ascii="Tahoma" w:hAnsi="Tahoma" w:cs="Tahoma"/>
          <w:color w:val="333333"/>
          <w:szCs w:val="21"/>
        </w:rPr>
        <w:t>再次，分配空间。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elts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 = 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ngx_palloc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(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hinit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-&gt;pool, 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len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 + 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ngx_cacheline_size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);  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elts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分配了整个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hash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表中所需要的准确的内存的大小。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elts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所分配的这块内存就是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hash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表所使用的内存。</w:t>
      </w:r>
      <w:r>
        <w:rPr>
          <w:rFonts w:ascii="Tahoma" w:hAnsi="Tahoma" w:cs="Tahoma"/>
          <w:color w:val="333333"/>
          <w:szCs w:val="21"/>
        </w:rPr>
        <w:t> </w:t>
      </w:r>
      <w:r>
        <w:rPr>
          <w:rFonts w:ascii="Tahoma" w:hAnsi="Tahoma" w:cs="Tahoma"/>
          <w:color w:val="333333"/>
          <w:szCs w:val="21"/>
        </w:rPr>
        <w:t>通过</w:t>
      </w:r>
      <w:r>
        <w:rPr>
          <w:rFonts w:ascii="Tahoma" w:hAnsi="Tahoma" w:cs="Tahoma"/>
          <w:color w:val="333333"/>
          <w:szCs w:val="21"/>
        </w:rPr>
        <w:t>test[</w:t>
      </w:r>
      <w:proofErr w:type="spellStart"/>
      <w:r>
        <w:rPr>
          <w:rFonts w:ascii="Tahoma" w:hAnsi="Tahoma" w:cs="Tahoma"/>
          <w:color w:val="333333"/>
          <w:szCs w:val="21"/>
        </w:rPr>
        <w:t>hash_value</w:t>
      </w:r>
      <w:proofErr w:type="spellEnd"/>
      <w:r>
        <w:rPr>
          <w:rFonts w:ascii="Tahoma" w:hAnsi="Tahoma" w:cs="Tahoma"/>
          <w:color w:val="333333"/>
          <w:szCs w:val="21"/>
        </w:rPr>
        <w:t>]</w:t>
      </w:r>
      <w:r>
        <w:rPr>
          <w:rFonts w:ascii="Tahoma" w:hAnsi="Tahoma" w:cs="Tahoma"/>
          <w:color w:val="333333"/>
          <w:szCs w:val="21"/>
        </w:rPr>
        <w:t>所记录的每个桶所使用的内存大小，来获得每个桶的地址。每个桶的地址保存在数组</w:t>
      </w:r>
      <w:r>
        <w:rPr>
          <w:rFonts w:ascii="Tahoma" w:hAnsi="Tahoma" w:cs="Tahoma"/>
          <w:color w:val="333333"/>
          <w:szCs w:val="21"/>
        </w:rPr>
        <w:t>buckets[</w:t>
      </w:r>
      <w:proofErr w:type="spellStart"/>
      <w:r>
        <w:rPr>
          <w:rFonts w:ascii="Tahoma" w:hAnsi="Tahoma" w:cs="Tahoma"/>
          <w:color w:val="333333"/>
          <w:szCs w:val="21"/>
        </w:rPr>
        <w:t>hash_value</w:t>
      </w:r>
      <w:proofErr w:type="spellEnd"/>
      <w:r>
        <w:rPr>
          <w:rFonts w:ascii="Tahoma" w:hAnsi="Tahoma" w:cs="Tahoma"/>
          <w:color w:val="333333"/>
          <w:szCs w:val="21"/>
        </w:rPr>
        <w:t>]</w:t>
      </w:r>
      <w:r>
        <w:rPr>
          <w:rFonts w:ascii="Tahoma" w:hAnsi="Tahoma" w:cs="Tahoma"/>
          <w:color w:val="333333"/>
          <w:szCs w:val="21"/>
        </w:rPr>
        <w:t>中。</w:t>
      </w: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lastRenderedPageBreak/>
        <w:t xml:space="preserve">          </w:t>
      </w:r>
      <w:r>
        <w:rPr>
          <w:rFonts w:ascii="Tahoma" w:hAnsi="Tahoma" w:cs="Tahoma"/>
          <w:color w:val="333333"/>
          <w:szCs w:val="21"/>
        </w:rPr>
        <w:t>最后，就是将</w:t>
      </w:r>
      <w:proofErr w:type="spellStart"/>
      <w:r>
        <w:rPr>
          <w:rFonts w:ascii="Tahoma" w:hAnsi="Tahoma" w:cs="Tahoma"/>
          <w:color w:val="333333"/>
          <w:szCs w:val="21"/>
        </w:rPr>
        <w:t>ngx_hash_key_t</w:t>
      </w:r>
      <w:proofErr w:type="spellEnd"/>
      <w:r>
        <w:rPr>
          <w:rFonts w:ascii="Tahoma" w:hAnsi="Tahoma" w:cs="Tahoma"/>
          <w:color w:val="333333"/>
          <w:szCs w:val="21"/>
        </w:rPr>
        <w:t xml:space="preserve"> * names</w:t>
      </w:r>
      <w:r>
        <w:rPr>
          <w:rFonts w:ascii="Tahoma" w:hAnsi="Tahoma" w:cs="Tahoma"/>
          <w:color w:val="333333"/>
          <w:szCs w:val="21"/>
        </w:rPr>
        <w:t>中内容存入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表中。方法非常巧妙</w:t>
      </w:r>
      <w:r>
        <w:rPr>
          <w:rFonts w:ascii="Tahoma" w:hAnsi="Tahoma" w:cs="Tahoma"/>
          <w:color w:val="333333"/>
          <w:szCs w:val="21"/>
        </w:rPr>
        <w:t>.</w:t>
      </w:r>
      <w:r>
        <w:rPr>
          <w:rFonts w:ascii="Tahoma" w:hAnsi="Tahoma" w:cs="Tahoma"/>
          <w:color w:val="333333"/>
          <w:szCs w:val="21"/>
        </w:rPr>
        <w:t>将</w:t>
      </w:r>
      <w:r>
        <w:rPr>
          <w:rFonts w:ascii="Tahoma" w:hAnsi="Tahoma" w:cs="Tahoma"/>
          <w:color w:val="333333"/>
          <w:szCs w:val="21"/>
        </w:rPr>
        <w:t>test</w:t>
      </w:r>
      <w:r>
        <w:rPr>
          <w:rFonts w:ascii="Tahoma" w:hAnsi="Tahoma" w:cs="Tahoma"/>
          <w:color w:val="333333"/>
          <w:szCs w:val="21"/>
        </w:rPr>
        <w:t>数组清零，通过</w:t>
      </w:r>
      <w:r>
        <w:rPr>
          <w:rFonts w:ascii="Tahoma" w:hAnsi="Tahoma" w:cs="Tahoma"/>
          <w:color w:val="333333"/>
          <w:szCs w:val="21"/>
        </w:rPr>
        <w:t>test[key]</w:t>
      </w:r>
      <w:r>
        <w:rPr>
          <w:rFonts w:ascii="Tahoma" w:hAnsi="Tahoma" w:cs="Tahoma"/>
          <w:color w:val="333333"/>
          <w:szCs w:val="21"/>
        </w:rPr>
        <w:t>获得元素在每个桶中的位置，</w:t>
      </w:r>
      <w:r>
        <w:rPr>
          <w:rFonts w:ascii="Tahoma" w:hAnsi="Tahoma" w:cs="Tahoma"/>
          <w:color w:val="333333"/>
          <w:szCs w:val="21"/>
        </w:rPr>
        <w:t>bucket[key]+test[key]</w:t>
      </w:r>
      <w:r>
        <w:rPr>
          <w:rFonts w:ascii="Tahoma" w:hAnsi="Tahoma" w:cs="Tahoma"/>
          <w:color w:val="333333"/>
          <w:szCs w:val="21"/>
        </w:rPr>
        <w:t>获得元素在</w:t>
      </w:r>
      <w:proofErr w:type="spellStart"/>
      <w:r>
        <w:rPr>
          <w:rFonts w:ascii="Tahoma" w:hAnsi="Tahoma" w:cs="Tahoma"/>
          <w:color w:val="333333"/>
          <w:szCs w:val="21"/>
        </w:rPr>
        <w:t>elts</w:t>
      </w:r>
      <w:proofErr w:type="spellEnd"/>
      <w:r>
        <w:rPr>
          <w:rFonts w:ascii="Tahoma" w:hAnsi="Tahoma" w:cs="Tahoma"/>
          <w:color w:val="333333"/>
          <w:szCs w:val="21"/>
        </w:rPr>
        <w:t>这块内存中的地址。</w:t>
      </w:r>
      <w:proofErr w:type="spellStart"/>
      <w:r>
        <w:rPr>
          <w:rFonts w:ascii="Tahoma" w:hAnsi="Tahoma" w:cs="Tahoma"/>
          <w:color w:val="333333"/>
          <w:szCs w:val="21"/>
        </w:rPr>
        <w:t>elt</w:t>
      </w:r>
      <w:proofErr w:type="spellEnd"/>
      <w:r>
        <w:rPr>
          <w:rFonts w:ascii="Tahoma" w:hAnsi="Tahoma" w:cs="Tahoma"/>
          <w:color w:val="333333"/>
          <w:szCs w:val="21"/>
        </w:rPr>
        <w:t>就是记录元素在</w:t>
      </w:r>
      <w:proofErr w:type="spellStart"/>
      <w:r>
        <w:rPr>
          <w:rFonts w:ascii="Tahoma" w:hAnsi="Tahoma" w:cs="Tahoma"/>
          <w:color w:val="333333"/>
          <w:szCs w:val="21"/>
        </w:rPr>
        <w:t>elts</w:t>
      </w:r>
      <w:proofErr w:type="spellEnd"/>
      <w:r>
        <w:rPr>
          <w:rFonts w:ascii="Tahoma" w:hAnsi="Tahoma" w:cs="Tahoma"/>
          <w:color w:val="333333"/>
          <w:szCs w:val="21"/>
        </w:rPr>
        <w:t>这块内存中的地址。对</w:t>
      </w:r>
      <w:proofErr w:type="spellStart"/>
      <w:r>
        <w:rPr>
          <w:rFonts w:ascii="Tahoma" w:hAnsi="Tahoma" w:cs="Tahoma"/>
          <w:color w:val="333333"/>
          <w:szCs w:val="21"/>
        </w:rPr>
        <w:t>elt</w:t>
      </w:r>
      <w:proofErr w:type="spellEnd"/>
      <w:r>
        <w:rPr>
          <w:rFonts w:ascii="Tahoma" w:hAnsi="Tahoma" w:cs="Tahoma"/>
          <w:color w:val="333333"/>
          <w:szCs w:val="21"/>
        </w:rPr>
        <w:t>的操作，就是将元素放入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表中。</w:t>
      </w: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 xml:space="preserve">          </w:t>
      </w:r>
      <w:r>
        <w:rPr>
          <w:rFonts w:ascii="Tahoma" w:hAnsi="Tahoma" w:cs="Tahoma"/>
          <w:color w:val="333333"/>
          <w:szCs w:val="21"/>
        </w:rPr>
        <w:t>当然，必不可少的还有，设置每个桶的结束元素为</w:t>
      </w:r>
      <w:r>
        <w:rPr>
          <w:rFonts w:ascii="Tahoma" w:hAnsi="Tahoma" w:cs="Tahoma"/>
          <w:color w:val="333333"/>
          <w:szCs w:val="21"/>
        </w:rPr>
        <w:t>NULL</w:t>
      </w:r>
      <w:r>
        <w:rPr>
          <w:rFonts w:ascii="Tahoma" w:hAnsi="Tahoma" w:cs="Tahoma"/>
          <w:color w:val="333333"/>
          <w:szCs w:val="21"/>
        </w:rPr>
        <w:t>。</w:t>
      </w: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     </w:t>
      </w: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</w:t>
      </w:r>
      <w:r>
        <w:rPr>
          <w:rFonts w:ascii="Tahoma" w:hAnsi="Tahoma" w:cs="Tahoma"/>
          <w:color w:val="333333"/>
          <w:szCs w:val="21"/>
        </w:rPr>
        <w:t>在这个函数里面</w:t>
      </w:r>
      <w:r>
        <w:rPr>
          <w:rFonts w:ascii="Tahoma" w:hAnsi="Tahoma" w:cs="Tahoma"/>
          <w:color w:val="333333"/>
          <w:szCs w:val="21"/>
        </w:rPr>
        <w:t>test</w:t>
      </w:r>
      <w:r>
        <w:rPr>
          <w:rFonts w:ascii="Tahoma" w:hAnsi="Tahoma" w:cs="Tahoma"/>
          <w:color w:val="333333"/>
          <w:szCs w:val="21"/>
        </w:rPr>
        <w:t>数组的作用非常多，简直是一个数组通吃整个函数。首先：</w:t>
      </w:r>
      <w:r>
        <w:rPr>
          <w:rFonts w:ascii="Tahoma" w:hAnsi="Tahoma" w:cs="Tahoma"/>
          <w:color w:val="333333"/>
          <w:szCs w:val="21"/>
        </w:rPr>
        <w:t>test</w:t>
      </w:r>
      <w:r>
        <w:rPr>
          <w:rFonts w:ascii="Tahoma" w:hAnsi="Tahoma" w:cs="Tahoma"/>
          <w:color w:val="333333"/>
          <w:szCs w:val="21"/>
        </w:rPr>
        <w:t>数组用于计算每个桶中所需要内存的实际大小。其次：将</w:t>
      </w:r>
      <w:r>
        <w:rPr>
          <w:rFonts w:ascii="Tahoma" w:hAnsi="Tahoma" w:cs="Tahoma"/>
          <w:color w:val="333333"/>
          <w:szCs w:val="21"/>
        </w:rPr>
        <w:t>test</w:t>
      </w:r>
      <w:r>
        <w:rPr>
          <w:rFonts w:ascii="Tahoma" w:hAnsi="Tahoma" w:cs="Tahoma"/>
          <w:color w:val="333333"/>
          <w:szCs w:val="21"/>
        </w:rPr>
        <w:t>数组清零后，通过</w:t>
      </w:r>
      <w:r>
        <w:rPr>
          <w:rFonts w:ascii="Tahoma" w:hAnsi="Tahoma" w:cs="Tahoma"/>
          <w:color w:val="333333"/>
          <w:szCs w:val="21"/>
        </w:rPr>
        <w:t>test</w:t>
      </w:r>
      <w:r>
        <w:rPr>
          <w:rFonts w:ascii="Tahoma" w:hAnsi="Tahoma" w:cs="Tahoma"/>
          <w:color w:val="333333"/>
          <w:szCs w:val="21"/>
        </w:rPr>
        <w:t>数据获得每个元素在每个桶所处的内存区域中的实际位置。</w:t>
      </w: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</w:t>
      </w:r>
      <w:r>
        <w:rPr>
          <w:rFonts w:ascii="Tahoma" w:hAnsi="Tahoma" w:cs="Tahoma"/>
          <w:color w:val="333333"/>
          <w:szCs w:val="21"/>
        </w:rPr>
        <w:t>说明：</w:t>
      </w:r>
      <w:r>
        <w:rPr>
          <w:rFonts w:ascii="Tahoma" w:hAnsi="Tahoma" w:cs="Tahoma"/>
          <w:color w:val="333333"/>
          <w:szCs w:val="21"/>
        </w:rPr>
        <w:t>1</w:t>
      </w:r>
      <w:r>
        <w:rPr>
          <w:rFonts w:ascii="Tahoma" w:hAnsi="Tahoma" w:cs="Tahoma"/>
          <w:color w:val="333333"/>
          <w:szCs w:val="21"/>
        </w:rPr>
        <w:t>）之前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表初始化函数中，我经常用到的是固定大小的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表，直接进行初始化即可。</w:t>
      </w:r>
    </w:p>
    <w:p w:rsidR="00C37553" w:rsidRDefault="00C37553" w:rsidP="00C37553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     2</w:t>
      </w:r>
      <w:r>
        <w:rPr>
          <w:rFonts w:ascii="Tahoma" w:hAnsi="Tahoma" w:cs="Tahoma"/>
          <w:color w:val="333333"/>
          <w:szCs w:val="21"/>
        </w:rPr>
        <w:t>）在</w:t>
      </w:r>
      <w:proofErr w:type="spellStart"/>
      <w:r>
        <w:rPr>
          <w:rFonts w:ascii="Tahoma" w:hAnsi="Tahoma" w:cs="Tahoma"/>
          <w:color w:val="333333"/>
          <w:szCs w:val="21"/>
        </w:rPr>
        <w:t>ngx_hash_init</w:t>
      </w:r>
      <w:proofErr w:type="spellEnd"/>
      <w:r>
        <w:rPr>
          <w:rFonts w:ascii="Tahoma" w:hAnsi="Tahoma" w:cs="Tahoma"/>
          <w:color w:val="333333"/>
          <w:szCs w:val="21"/>
        </w:rPr>
        <w:t>中，根据要放入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表中元素的个数，动态调整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表的大小，并将元素插入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表中。</w:t>
      </w:r>
    </w:p>
    <w:p w:rsidR="00FE0FEA" w:rsidRPr="00C37553" w:rsidRDefault="00FE0FEA">
      <w:bookmarkStart w:id="0" w:name="_GoBack"/>
      <w:bookmarkEnd w:id="0"/>
    </w:p>
    <w:sectPr w:rsidR="00FE0FEA" w:rsidRPr="00C37553" w:rsidSect="00EF716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32"/>
    <w:rsid w:val="00623A32"/>
    <w:rsid w:val="007F1454"/>
    <w:rsid w:val="00C37553"/>
    <w:rsid w:val="00EF716B"/>
    <w:rsid w:val="00FE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0CF39-0AD8-4E38-9D4F-D80D46E8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0FEA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C375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1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nginxsrp/wiki/NginxCodeRe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lifeibo/article/details/58971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livelylittlefish/article/details/6636229" TargetMode="External"/><Relationship Id="rId5" Type="http://schemas.openxmlformats.org/officeDocument/2006/relationships/hyperlink" Target="http://blog.csdn.net/gsnumen/article/details/781739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linuxidc.com/Linux/2012-08/67040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2018-06-27T08:18:00Z</dcterms:created>
  <dcterms:modified xsi:type="dcterms:W3CDTF">2018-06-27T08:20:00Z</dcterms:modified>
</cp:coreProperties>
</file>