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E9" w:rsidRDefault="003801CB">
      <w:r>
        <w:fldChar w:fldCharType="begin"/>
      </w:r>
      <w:r>
        <w:instrText xml:space="preserve"> HYPERLINK "</w:instrText>
      </w:r>
      <w:r w:rsidRPr="003801CB">
        <w:instrText>https://blog.csdn.net/ndsczr/article/details/16883657</w:instrText>
      </w:r>
      <w:r>
        <w:instrText xml:space="preserve">" </w:instrText>
      </w:r>
      <w:r>
        <w:fldChar w:fldCharType="separate"/>
      </w:r>
      <w:r w:rsidRPr="00567031">
        <w:rPr>
          <w:rStyle w:val="a3"/>
        </w:rPr>
        <w:t>https://blog.csdn.net/ndsczr/article/details/16883657</w:t>
      </w:r>
      <w:r>
        <w:fldChar w:fldCharType="end"/>
      </w:r>
    </w:p>
    <w:p w:rsidR="003801CB" w:rsidRDefault="003801CB"/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今天忽然看到c ++ 11的代码 发现网上没有说的很清楚的, 所以自己做个笔记</w:t>
      </w: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网上说明 auto的概念很多, 可以自己 g下, 下边主要是比较实用的例子.</w:t>
      </w:r>
    </w:p>
    <w:p w:rsidR="00ED5158" w:rsidRDefault="00ED5158" w:rsidP="00ED515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::vector&lt;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ClassABC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vecABC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auto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vecABC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doSomething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D5158" w:rsidRDefault="00ED5158" w:rsidP="00ED5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上边代码就相当于当年我们用的下边的代码.</w:t>
      </w:r>
    </w:p>
    <w:p w:rsidR="00ED5158" w:rsidRDefault="00ED5158" w:rsidP="00ED5158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::vector&lt;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ClassABC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vecABC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std::vector&lt;ClassABC*&gt; iterator obj = vecABC.begin(); obj != vecABC.end(): ++obj)  </w:t>
      </w:r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doSomething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D5158" w:rsidRDefault="00ED5158" w:rsidP="00ED51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D5158" w:rsidRDefault="00ED5158" w:rsidP="00ED515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是不是很爽,相比之下 代码少了很多, auto 让我们彻底摆脱了冗长迭代器, 不知道成本会不会算在编译时间里 ,</w:t>
      </w: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auto和 for的自动迭代的风格好像python.</w:t>
      </w:r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更详细的标准, 请见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http://www.open-std.org/jtc1/sc22/wg21/docs/papers/2009/n2930.html</w:t>
        </w:r>
      </w:hyperlink>
    </w:p>
    <w:p w:rsidR="00ED5158" w:rsidRDefault="00ED5158" w:rsidP="00ED515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中文: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http://blog.jobbole.com/55063/</w:t>
        </w:r>
      </w:hyperlink>
    </w:p>
    <w:p w:rsidR="003801CB" w:rsidRPr="00ED5158" w:rsidRDefault="003801CB">
      <w:bookmarkStart w:id="0" w:name="_GoBack"/>
      <w:bookmarkEnd w:id="0"/>
    </w:p>
    <w:sectPr w:rsidR="003801CB" w:rsidRPr="00ED5158" w:rsidSect="00FB2D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68F"/>
    <w:multiLevelType w:val="multilevel"/>
    <w:tmpl w:val="A36C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DA14A7"/>
    <w:multiLevelType w:val="multilevel"/>
    <w:tmpl w:val="1B9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88"/>
    <w:rsid w:val="003801CB"/>
    <w:rsid w:val="00715688"/>
    <w:rsid w:val="00ED5158"/>
    <w:rsid w:val="00FB2DE4"/>
    <w:rsid w:val="00F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6EC56-8620-407C-9A42-DDAB12B0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1C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D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0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12878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dsczr/article/details/168836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ndsczr/article/details/168836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ndsczr/article/details/168836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ndsczr/article/details/16883657" TargetMode="External"/><Relationship Id="rId10" Type="http://schemas.openxmlformats.org/officeDocument/2006/relationships/hyperlink" Target="http://blog.jobbole.com/550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-std.org/jtc1/sc22/wg21/docs/papers/2009/n29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2018-06-02T01:04:00Z</dcterms:created>
  <dcterms:modified xsi:type="dcterms:W3CDTF">2018-06-02T01:05:00Z</dcterms:modified>
</cp:coreProperties>
</file>