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2DD9" w:rsidRDefault="00A463DE">
      <w:hyperlink r:id="rId4" w:history="1">
        <w:r w:rsidRPr="00FB3EC5">
          <w:rPr>
            <w:rStyle w:val="a3"/>
          </w:rPr>
          <w:t>http://blog.csdn.net/hyjjkk/article/details/44728397</w:t>
        </w:r>
      </w:hyperlink>
    </w:p>
    <w:p w:rsidR="00A463DE" w:rsidRDefault="00A463DE"/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微软雅黑" w:eastAsia="微软雅黑" w:hAnsi="微软雅黑" w:hint="eastAsia"/>
          <w:color w:val="454545"/>
        </w:rPr>
        <w:t>QxOrm 是一个基于QT开发的数据库方面的ORM库,功能很强大,是QT C++数据开发方面的好工具。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目前已经更新1.3.1 。但 不幸的是 它的官网</w:t>
      </w:r>
      <w:hyperlink r:id="rId5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 http://www.qxorm.com/</w:t>
        </w:r>
      </w:hyperlink>
      <w:r>
        <w:rPr>
          <w:rFonts w:ascii="微软雅黑" w:eastAsia="微软雅黑" w:hAnsi="微软雅黑" w:hint="eastAsia"/>
          <w:color w:val="454545"/>
        </w:rPr>
        <w:t> 莫名其奇妙的进不去，要翻墙才可以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访问，但是即使翻墙，好像也不能下上面的东西。另外这软件的sourceforg 网址也不能下载 ，只留个 文本文件指向官网。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找来找去找了个  1.2.9 版本的，比目前 普遍的1.2.6版本 要新一点。这是</w:t>
      </w:r>
      <w:r>
        <w:rPr>
          <w:rStyle w:val="a5"/>
          <w:rFonts w:ascii="微软雅黑" w:eastAsia="微软雅黑" w:hAnsi="微软雅黑" w:hint="eastAsia"/>
          <w:color w:val="454545"/>
        </w:rPr>
        <w:t>下载地址</w:t>
      </w:r>
      <w:r>
        <w:rPr>
          <w:rFonts w:ascii="微软雅黑" w:eastAsia="微软雅黑" w:hAnsi="微软雅黑" w:hint="eastAsia"/>
          <w:color w:val="454545"/>
        </w:rPr>
        <w:t>。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hyperlink r:id="rId6" w:tgtFrame="_blank" w:history="1">
        <w:r>
          <w:rPr>
            <w:rStyle w:val="a3"/>
            <w:rFonts w:ascii="微软雅黑" w:eastAsia="微软雅黑" w:hAnsi="微软雅黑" w:hint="eastAsia"/>
            <w:color w:val="CA0C16"/>
          </w:rPr>
          <w:t>http://download.csdn.net/detail/hyjjkk/8542061</w:t>
        </w:r>
      </w:hyperlink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编译方法</w:t>
      </w:r>
      <w:r>
        <w:rPr>
          <w:rFonts w:ascii="微软雅黑" w:eastAsia="微软雅黑" w:hAnsi="微软雅黑" w:hint="eastAsia"/>
          <w:color w:val="454545"/>
        </w:rPr>
        <w:t>：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1，这是官网提供的编译</w:t>
      </w:r>
      <w:r>
        <w:rPr>
          <w:rFonts w:ascii="微软雅黑" w:eastAsia="微软雅黑" w:hAnsi="微软雅黑" w:hint="eastAsia"/>
          <w:color w:val="454545"/>
          <w:sz w:val="21"/>
          <w:szCs w:val="21"/>
        </w:rPr>
        <w:t> boost </w:t>
      </w:r>
      <w:r>
        <w:rPr>
          <w:rStyle w:val="a5"/>
          <w:rFonts w:ascii="Courier New" w:eastAsia="微软雅黑" w:hAnsi="Courier New" w:cs="Courier New"/>
          <w:b w:val="0"/>
          <w:bCs w:val="0"/>
          <w:color w:val="454545"/>
          <w:sz w:val="21"/>
          <w:szCs w:val="21"/>
        </w:rPr>
        <w:t xml:space="preserve">serialization </w:t>
      </w:r>
      <w:r>
        <w:rPr>
          <w:rStyle w:val="a5"/>
          <w:rFonts w:ascii="Courier New" w:eastAsia="微软雅黑" w:hAnsi="Courier New" w:cs="Courier New"/>
          <w:b w:val="0"/>
          <w:bCs w:val="0"/>
          <w:color w:val="454545"/>
          <w:sz w:val="21"/>
          <w:szCs w:val="21"/>
        </w:rPr>
        <w:t>库的方法：</w:t>
      </w:r>
    </w:p>
    <w:p w:rsidR="0080003F" w:rsidRDefault="0080003F" w:rsidP="0080003F">
      <w:pPr>
        <w:pBdr>
          <w:top w:val="single" w:sz="6" w:space="2" w:color="C9D2D8"/>
          <w:left w:val="single" w:sz="6" w:space="2" w:color="C9D2D8"/>
          <w:bottom w:val="single" w:sz="6" w:space="2" w:color="C9D2D8"/>
          <w:right w:val="single" w:sz="6" w:space="2" w:color="C9D2D8"/>
        </w:pBdr>
        <w:shd w:val="clear" w:color="auto" w:fill="FFFFFF"/>
        <w:ind w:left="720"/>
        <w:rPr>
          <w:rFonts w:ascii="Trebuchet MS" w:eastAsia="宋体" w:hAnsi="Trebuchet MS" w:hint="eastAsia"/>
          <w:color w:val="333333"/>
        </w:rPr>
      </w:pP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NOTE FOR MSVC++ AND QT4 ONLY :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By default, Qt4 is built using "/Zc:wchar_t-" compiler option (this is not true with Qt5 !).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So we add cxxflags="/Zc:wchar_t- " parameter to bjam to build boost libraries in the same way.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But, to remove the following warning : "Command line warning D9025 : overriding '/Zc:wchar_t' with '/Zc:wchar_t-'".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We have to modify './tools/build/v2/tools/msvc.jam' file and remove '/Zc:wchar_t' in compiler options.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lastRenderedPageBreak/>
        <w:t>For QxOrm library, it's used only if you are working with boost wide serialization library.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 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COMMAND LINE TO BUILD USING MSVC++ 2008 :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bjam.exe -d2 --build-dir=build --toolset=msvc-9.0 --with-serialization variant=debug,release link=shared threading=multi runtime-link=shared stage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bjam.exe -d2 --build-dir=build --toolset=msvc-9.0 --with-serialization variant=debug,release link=shared threading=multi runtime-link=shared install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 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COMMAND LINE TO BUILD USING MSVC++ 2010 :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bjam.exe -d2 --build-dir=build --toolset=msvc-10.0 --with-serialization variant=debug,release link=shared threading=multi runtime-link=shared stage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bjam.exe -d2 --build-dir=build --toolset=msvc-10.0 --with-serialization variant=debug,release link=shared threading=multi runtime-link=shared install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 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COMMAND LINE TO BUILD USING MINGW GCC 4.5.1 AND 4.9.1 :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bjam.exe --build-dir=build --toolset=gcc --with-serialization variant=debug,release link=shared threading=multi runtime-link=shared stage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bjam.exe --build-dir=build --toolset=gcc --with-serialization variant=debug,release link=shared threading=multi runtime-link=shared install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lastRenderedPageBreak/>
        <w:t> 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COMMAND LINE TO BUILD USING MSVC++ 2012 (32bits) :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bjam.exe -d2 --build-dir=build --toolset=msvc-11.0 --with-serialization variant=debug,release link=shared threading=multi runtime-link=shared stage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bjam.exe -d2 --build-dir=build --toolset=msvc-11.0 --with-serialization variant=debug,release link=shared threading=multi runtime-link=shared install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 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COMMAND LINE TO BUILD USING MSVC++ 2012 (64bits) :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--------------------------------------------------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bjam.exe -d2 --build-dir=build --toolset=msvc-11.0 address-model=64 --with-serialization variant=debug,release link=shared threading=multi runtime-link=shared stage</w:t>
      </w:r>
      <w:r>
        <w:rPr>
          <w:rFonts w:ascii="Courier New" w:hAnsi="Courier New" w:cs="Courier New"/>
          <w:color w:val="2E8B57"/>
          <w:sz w:val="22"/>
          <w:shd w:val="clear" w:color="auto" w:fill="F9F2F4"/>
        </w:rPr>
        <w:br/>
      </w:r>
      <w:r>
        <w:rPr>
          <w:rStyle w:val="HTML"/>
          <w:rFonts w:ascii="Courier New" w:hAnsi="Courier New" w:cs="Courier New"/>
          <w:color w:val="2E8B57"/>
          <w:sz w:val="22"/>
          <w:shd w:val="clear" w:color="auto" w:fill="F9F2F4"/>
        </w:rPr>
        <w:t>bjam.exe -d2 --build-dir=build --toolset=msvc-11.0 address-model=64 --with-serialization variant=debug,release link=shared threading=multi runtime-link=shared install</w:t>
      </w:r>
    </w:p>
    <w:p w:rsidR="0080003F" w:rsidRDefault="0080003F" w:rsidP="0080003F">
      <w:pPr>
        <w:rPr>
          <w:rFonts w:ascii="宋体" w:hAnsi="宋体"/>
        </w:rPr>
      </w:pPr>
      <w:r>
        <w:rPr>
          <w:rFonts w:ascii="Trebuchet MS" w:hAnsi="Trebuchet MS"/>
          <w:color w:val="333333"/>
          <w:sz w:val="20"/>
          <w:szCs w:val="20"/>
        </w:rPr>
        <w:br/>
      </w:r>
      <w:r>
        <w:rPr>
          <w:rFonts w:ascii="微软雅黑" w:eastAsia="微软雅黑" w:hAnsi="微软雅黑" w:hint="eastAsia"/>
          <w:color w:val="454545"/>
          <w:shd w:val="clear" w:color="auto" w:fill="FFFFFF"/>
        </w:rPr>
        <w:t>例如vs2010的编译指令为: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/>
          <w:color w:val="454545"/>
        </w:rPr>
      </w:pPr>
      <w:r>
        <w:rPr>
          <w:rFonts w:ascii="Courier New" w:eastAsia="微软雅黑" w:hAnsi="Courier New" w:cs="Courier New"/>
          <w:color w:val="2E8B57"/>
          <w:sz w:val="16"/>
          <w:szCs w:val="16"/>
        </w:rPr>
        <w:t>bjam.exe -d2 --build-dir=build --toolset=msvc-10.0 --with-serialization variant=debug,release link=shared threading=multi runtime-link=shared stage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微软雅黑" w:eastAsia="微软雅黑" w:hAnsi="微软雅黑" w:hint="eastAsia"/>
          <w:color w:val="454545"/>
        </w:rPr>
        <w:t>注意</w:t>
      </w:r>
      <w:r>
        <w:rPr>
          <w:rFonts w:ascii="微软雅黑" w:eastAsia="微软雅黑" w:hAnsi="微软雅黑" w:hint="eastAsia"/>
          <w:color w:val="454545"/>
        </w:rPr>
        <w:t>：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另外对于 QT4版本来说,由于 QT4库默认是 用 </w:t>
      </w:r>
      <w:r>
        <w:rPr>
          <w:rFonts w:ascii="Courier New" w:eastAsia="微软雅黑" w:hAnsi="Courier New" w:cs="Courier New"/>
          <w:color w:val="2E8B57"/>
          <w:sz w:val="16"/>
          <w:szCs w:val="16"/>
        </w:rPr>
        <w:t>/Zc:wchar_t-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编译的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,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而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 xml:space="preserve">boost 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默认是不用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 </w:t>
      </w:r>
      <w:r>
        <w:rPr>
          <w:rFonts w:ascii="Courier New" w:eastAsia="微软雅黑" w:hAnsi="Courier New" w:cs="Courier New"/>
          <w:color w:val="2E8B57"/>
          <w:sz w:val="16"/>
          <w:szCs w:val="16"/>
        </w:rPr>
        <w:t>/Zc:wchar_t-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那么如果要用到</w:t>
      </w:r>
      <w:r>
        <w:rPr>
          <w:rFonts w:ascii="Courier New" w:eastAsia="微软雅黑" w:hAnsi="Courier New" w:cs="Courier New"/>
          <w:color w:val="2E8B57"/>
          <w:sz w:val="16"/>
          <w:szCs w:val="16"/>
        </w:rPr>
        <w:t xml:space="preserve"> boost wide serialization library </w:t>
      </w:r>
      <w:r>
        <w:rPr>
          <w:rFonts w:ascii="Courier New" w:eastAsia="微软雅黑" w:hAnsi="Courier New" w:cs="Courier New"/>
          <w:color w:val="2E8B57"/>
          <w:sz w:val="16"/>
          <w:szCs w:val="16"/>
        </w:rPr>
        <w:t>宽字符版本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ourier New" w:eastAsia="微软雅黑" w:hAnsi="Courier New" w:cs="Courier New"/>
          <w:color w:val="454545"/>
          <w:sz w:val="16"/>
          <w:szCs w:val="16"/>
        </w:rPr>
        <w:lastRenderedPageBreak/>
        <w:t>那么需要在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 xml:space="preserve"> 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编译命令行选项加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 </w:t>
      </w:r>
      <w:r>
        <w:rPr>
          <w:rFonts w:ascii="Courier New" w:eastAsia="微软雅黑" w:hAnsi="Courier New" w:cs="Courier New"/>
          <w:color w:val="2E8B57"/>
          <w:sz w:val="16"/>
          <w:szCs w:val="16"/>
        </w:rPr>
        <w:t> cxxflags="/Zc:wchar_t-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或者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 xml:space="preserve"> 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修改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 </w:t>
      </w:r>
      <w:r>
        <w:rPr>
          <w:rFonts w:ascii="Courier New" w:eastAsia="微软雅黑" w:hAnsi="Courier New" w:cs="Courier New"/>
          <w:color w:val="2E8B57"/>
          <w:sz w:val="16"/>
          <w:szCs w:val="16"/>
        </w:rPr>
        <w:t>./tools/build/v2/tools/msvc.jam'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文件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 xml:space="preserve"> 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删除</w:t>
      </w:r>
      <w:r>
        <w:rPr>
          <w:rFonts w:ascii="Courier New" w:eastAsia="微软雅黑" w:hAnsi="Courier New" w:cs="Courier New"/>
          <w:color w:val="2E8B57"/>
          <w:sz w:val="16"/>
          <w:szCs w:val="16"/>
        </w:rPr>
        <w:t> '/Zc:wchar_t'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选项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.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ourier New" w:eastAsia="微软雅黑" w:hAnsi="Courier New" w:cs="Courier New"/>
          <w:color w:val="454545"/>
          <w:sz w:val="16"/>
          <w:szCs w:val="16"/>
        </w:rPr>
        <w:t>对于不用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 xml:space="preserve"> 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宽字符版本的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 xml:space="preserve"> serialization 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用户来说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,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可以不用开启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 </w:t>
      </w:r>
      <w:r>
        <w:rPr>
          <w:rFonts w:ascii="Courier New" w:eastAsia="微软雅黑" w:hAnsi="Courier New" w:cs="Courier New"/>
          <w:color w:val="2E8B57"/>
          <w:sz w:val="16"/>
          <w:szCs w:val="16"/>
        </w:rPr>
        <w:t>/Zc:wchar_t-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来编译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 xml:space="preserve">serialization 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库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 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，</w:t>
      </w:r>
      <w:r>
        <w:rPr>
          <w:rFonts w:ascii="Courier New" w:eastAsia="微软雅黑" w:hAnsi="Courier New" w:cs="Courier New"/>
          <w:b/>
          <w:bCs/>
          <w:color w:val="454545"/>
          <w:sz w:val="16"/>
          <w:szCs w:val="16"/>
        </w:rPr>
        <w:t>QxOrm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也是同样可以编译的通过的。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ourier New" w:eastAsia="微软雅黑" w:hAnsi="Courier New" w:cs="Courier New"/>
          <w:color w:val="454545"/>
          <w:sz w:val="16"/>
          <w:szCs w:val="16"/>
        </w:rPr>
        <w:br/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Style w:val="a5"/>
          <w:rFonts w:ascii="Courier New" w:eastAsia="微软雅黑" w:hAnsi="Courier New" w:cs="Courier New"/>
          <w:color w:val="454545"/>
          <w:sz w:val="16"/>
          <w:szCs w:val="16"/>
        </w:rPr>
        <w:t>设置环境变量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: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Courier New" w:eastAsia="微软雅黑" w:hAnsi="Courier New" w:cs="Courier New"/>
          <w:color w:val="454545"/>
          <w:sz w:val="16"/>
          <w:szCs w:val="16"/>
        </w:rPr>
        <w:t>qt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路径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,boost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路径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,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需要设置正确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,</w:t>
      </w:r>
      <w:r>
        <w:rPr>
          <w:rFonts w:ascii="Courier New" w:eastAsia="微软雅黑" w:hAnsi="Courier New" w:cs="Courier New"/>
          <w:color w:val="454545"/>
          <w:sz w:val="16"/>
          <w:szCs w:val="16"/>
        </w:rPr>
        <w:t>否则编译可能出错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具体请参考 代码中的文档中的 \QxOrm\doc\qxorm_en\tutorial_3.html </w:t>
      </w: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</w:p>
    <w:p w:rsidR="0080003F" w:rsidRDefault="0080003F" w:rsidP="0080003F">
      <w:pPr>
        <w:pStyle w:val="a4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454545"/>
        </w:rPr>
      </w:pPr>
      <w:r>
        <w:rPr>
          <w:rFonts w:ascii="微软雅黑" w:eastAsia="微软雅黑" w:hAnsi="微软雅黑" w:hint="eastAsia"/>
          <w:color w:val="454545"/>
        </w:rPr>
        <w:t>做好以上准备,用</w:t>
      </w:r>
      <w:r>
        <w:rPr>
          <w:rStyle w:val="a5"/>
          <w:rFonts w:ascii="微软雅黑" w:eastAsia="微软雅黑" w:hAnsi="微软雅黑" w:hint="eastAsia"/>
          <w:color w:val="454545"/>
        </w:rPr>
        <w:t>QTCreator</w:t>
      </w:r>
      <w:r>
        <w:rPr>
          <w:rFonts w:ascii="微软雅黑" w:eastAsia="微软雅黑" w:hAnsi="微软雅黑" w:hint="eastAsia"/>
          <w:color w:val="454545"/>
        </w:rPr>
        <w:t> 打开</w:t>
      </w:r>
      <w:r>
        <w:rPr>
          <w:rStyle w:val="a5"/>
          <w:rFonts w:ascii="微软雅黑" w:eastAsia="微软雅黑" w:hAnsi="微软雅黑" w:hint="eastAsia"/>
          <w:color w:val="454545"/>
        </w:rPr>
        <w:t>QxOrm.pro </w:t>
      </w:r>
      <w:r>
        <w:rPr>
          <w:rFonts w:ascii="微软雅黑" w:eastAsia="微软雅黑" w:hAnsi="微软雅黑" w:hint="eastAsia"/>
          <w:color w:val="454545"/>
        </w:rPr>
        <w:t>就可以编译了.</w:t>
      </w:r>
    </w:p>
    <w:p w:rsidR="00A463DE" w:rsidRPr="0080003F" w:rsidRDefault="00A463DE">
      <w:bookmarkStart w:id="0" w:name="_GoBack"/>
      <w:bookmarkEnd w:id="0"/>
    </w:p>
    <w:sectPr w:rsidR="00A463DE" w:rsidRPr="0080003F" w:rsidSect="00D90B2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03"/>
    <w:rsid w:val="00551A03"/>
    <w:rsid w:val="005F2DD9"/>
    <w:rsid w:val="0080003F"/>
    <w:rsid w:val="00A463DE"/>
    <w:rsid w:val="00D90B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8F1BC6-B787-42E4-8D86-C28D82201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63DE"/>
    <w:rPr>
      <w:color w:val="0563C1" w:themeColor="hyperlink"/>
      <w:u w:val="single"/>
    </w:rPr>
  </w:style>
  <w:style w:type="paragraph" w:styleId="a4">
    <w:name w:val="Normal (Web)"/>
    <w:basedOn w:val="a"/>
    <w:uiPriority w:val="99"/>
    <w:semiHidden/>
    <w:unhideWhenUsed/>
    <w:rsid w:val="0080003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80003F"/>
    <w:rPr>
      <w:b/>
      <w:bCs/>
    </w:rPr>
  </w:style>
  <w:style w:type="character" w:styleId="HTML">
    <w:name w:val="HTML Code"/>
    <w:basedOn w:val="a0"/>
    <w:uiPriority w:val="99"/>
    <w:semiHidden/>
    <w:unhideWhenUsed/>
    <w:rsid w:val="0080003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3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download.csdn.net/detail/hyjjkk/8542061" TargetMode="External"/><Relationship Id="rId5" Type="http://schemas.openxmlformats.org/officeDocument/2006/relationships/hyperlink" Target="http://www.qxorm.com/" TargetMode="External"/><Relationship Id="rId4" Type="http://schemas.openxmlformats.org/officeDocument/2006/relationships/hyperlink" Target="http://blog.csdn.net/hyjjkk/article/details/44728397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601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pw</dc:creator>
  <cp:keywords/>
  <dc:description/>
  <cp:lastModifiedBy>pw</cp:lastModifiedBy>
  <cp:revision>11</cp:revision>
  <dcterms:created xsi:type="dcterms:W3CDTF">2018-01-09T07:59:00Z</dcterms:created>
  <dcterms:modified xsi:type="dcterms:W3CDTF">2018-01-09T07:59:00Z</dcterms:modified>
</cp:coreProperties>
</file>