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F52" w:rsidRDefault="008A3597">
      <w:hyperlink r:id="rId5" w:history="1">
        <w:r w:rsidRPr="00FB4290">
          <w:rPr>
            <w:rStyle w:val="a3"/>
          </w:rPr>
          <w:t>https://blog.csdn.net/xlhcgd/article/details/50814597</w:t>
        </w:r>
      </w:hyperlink>
    </w:p>
    <w:p w:rsidR="008A3597" w:rsidRDefault="008A3597"/>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c语言之 malloc函数详解 </w:t>
      </w:r>
      <w:bookmarkStart w:id="0" w:name="_GoBack"/>
      <w:bookmarkEnd w:id="0"/>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一、原型：extern void *malloc(unsigned int num_bytes);</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头文件：#include &lt;malloc.h&gt; 或 #include &lt;alloc.h&gt; (注意：alloc.h 与 malloc.h 的内容是完全一致的。)</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功能：分配长度为num_bytes字节的内存块</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说明：如果分配成功则返回指向被分配内存的指针，否则返回空指针NULL。</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当内存不再使用时，应使用free()函数将内存块释放。</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举例：</w:t>
      </w:r>
    </w:p>
    <w:p w:rsidR="00353936" w:rsidRDefault="00353936" w:rsidP="00353936">
      <w:pPr>
        <w:shd w:val="clear" w:color="auto" w:fill="F8F8F8"/>
        <w:wordWrap w:val="0"/>
        <w:rPr>
          <w:rStyle w:val="tracking-ad"/>
          <w:rFonts w:ascii="Verdana" w:hAnsi="Verdana" w:cs="Consolas" w:hint="eastAsia"/>
          <w:color w:val="C0C0C0"/>
          <w:sz w:val="14"/>
          <w:szCs w:val="14"/>
        </w:rPr>
      </w:pPr>
      <w:r>
        <w:rPr>
          <w:rStyle w:val="a5"/>
          <w:rFonts w:ascii="Verdana" w:eastAsia="微软雅黑" w:hAnsi="Verdana" w:cs="Consolas"/>
          <w:color w:val="C0C0C0"/>
          <w:sz w:val="14"/>
          <w:szCs w:val="14"/>
        </w:rPr>
        <w:t>[c-sharp]</w:t>
      </w:r>
      <w:r>
        <w:rPr>
          <w:rFonts w:ascii="Verdana" w:eastAsia="微软雅黑" w:hAnsi="Verdana" w:cs="Consolas"/>
          <w:color w:val="C0C0C0"/>
          <w:sz w:val="14"/>
          <w:szCs w:val="14"/>
        </w:rPr>
        <w:t> </w:t>
      </w:r>
      <w:hyperlink r:id="rId6" w:tgtFrame="_blank"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7" w:tgtFrame="_blank" w:tooltip="copy" w:history="1">
        <w:r>
          <w:rPr>
            <w:rStyle w:val="a3"/>
            <w:rFonts w:ascii="Verdana" w:eastAsia="微软雅黑" w:hAnsi="Verdana" w:cs="Consolas"/>
            <w:color w:val="6795B5"/>
            <w:sz w:val="14"/>
            <w:szCs w:val="14"/>
            <w:bdr w:val="none" w:sz="0" w:space="0" w:color="auto" w:frame="1"/>
          </w:rPr>
          <w:t>copy</w:t>
        </w:r>
      </w:hyperlink>
    </w:p>
    <w:p w:rsidR="00353936" w:rsidRDefault="00353936" w:rsidP="00353936">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preprocessor"/>
          <w:rFonts w:ascii="Consolas" w:eastAsia="微软雅黑" w:hAnsi="Consolas" w:cs="Consolas"/>
          <w:color w:val="808080"/>
          <w:sz w:val="18"/>
          <w:szCs w:val="18"/>
          <w:bdr w:val="none" w:sz="0" w:space="0" w:color="auto" w:frame="1"/>
        </w:rPr>
        <w:t>#include&lt;stdio.h&gt;</w:t>
      </w:r>
      <w:r>
        <w:rPr>
          <w:rFonts w:ascii="Consolas" w:eastAsia="微软雅黑" w:hAnsi="Consolas" w:cs="Consolas"/>
          <w:color w:val="000000"/>
          <w:sz w:val="18"/>
          <w:szCs w:val="18"/>
          <w:bdr w:val="none" w:sz="0" w:space="0" w:color="auto" w:frame="1"/>
        </w:rPr>
        <w:t>  </w:t>
      </w:r>
    </w:p>
    <w:p w:rsidR="00353936" w:rsidRDefault="00353936" w:rsidP="00353936">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#include&lt;malloc.h&gt;</w:t>
      </w:r>
      <w:r>
        <w:rPr>
          <w:rFonts w:ascii="Consolas" w:eastAsia="微软雅黑" w:hAnsi="Consolas" w:cs="Consolas"/>
          <w:color w:val="000000"/>
          <w:sz w:val="18"/>
          <w:szCs w:val="18"/>
          <w:bdr w:val="none" w:sz="0" w:space="0" w:color="auto" w:frame="1"/>
        </w:rPr>
        <w:t>  </w:t>
      </w:r>
    </w:p>
    <w:p w:rsidR="00353936" w:rsidRDefault="00353936" w:rsidP="00353936">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int</w:t>
      </w:r>
      <w:r>
        <w:rPr>
          <w:rFonts w:ascii="Consolas" w:eastAsia="微软雅黑" w:hAnsi="Consolas" w:cs="Consolas"/>
          <w:color w:val="000000"/>
          <w:sz w:val="18"/>
          <w:szCs w:val="18"/>
          <w:bdr w:val="none" w:sz="0" w:space="0" w:color="auto" w:frame="1"/>
        </w:rPr>
        <w:t> main()  </w:t>
      </w:r>
    </w:p>
    <w:p w:rsidR="00353936" w:rsidRDefault="00353936" w:rsidP="00353936">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353936" w:rsidRDefault="00353936" w:rsidP="00353936">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char</w:t>
      </w:r>
      <w:r>
        <w:rPr>
          <w:rFonts w:ascii="Consolas" w:eastAsia="微软雅黑" w:hAnsi="Consolas" w:cs="Consolas"/>
          <w:color w:val="000000"/>
          <w:sz w:val="18"/>
          <w:szCs w:val="18"/>
          <w:bdr w:val="none" w:sz="0" w:space="0" w:color="auto" w:frame="1"/>
        </w:rPr>
        <w:t> *p;  </w:t>
      </w:r>
    </w:p>
    <w:p w:rsidR="00353936" w:rsidRDefault="00353936" w:rsidP="00353936">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353936" w:rsidRDefault="00353936" w:rsidP="00353936">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w:t>
      </w:r>
      <w:r>
        <w:rPr>
          <w:rStyle w:val="keyword"/>
          <w:rFonts w:ascii="Consolas" w:eastAsia="微软雅黑" w:hAnsi="Consolas" w:cs="Consolas"/>
          <w:b/>
          <w:bCs/>
          <w:color w:val="006699"/>
          <w:sz w:val="18"/>
          <w:szCs w:val="18"/>
          <w:bdr w:val="none" w:sz="0" w:space="0" w:color="auto" w:frame="1"/>
        </w:rPr>
        <w:t>char</w:t>
      </w:r>
      <w:r>
        <w:rPr>
          <w:rFonts w:ascii="Consolas" w:eastAsia="微软雅黑" w:hAnsi="Consolas" w:cs="Consolas"/>
          <w:color w:val="000000"/>
          <w:sz w:val="18"/>
          <w:szCs w:val="18"/>
          <w:bdr w:val="none" w:sz="0" w:space="0" w:color="auto" w:frame="1"/>
        </w:rPr>
        <w:t> *)malloc(100);  </w:t>
      </w:r>
    </w:p>
    <w:p w:rsidR="00353936" w:rsidRDefault="00353936" w:rsidP="00353936">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(p)  </w:t>
      </w:r>
    </w:p>
    <w:p w:rsidR="00353936" w:rsidRDefault="00353936" w:rsidP="00353936">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"Memory Allocated at: %x/n"</w:t>
      </w:r>
      <w:r>
        <w:rPr>
          <w:rFonts w:ascii="Consolas" w:eastAsia="微软雅黑" w:hAnsi="Consolas" w:cs="Consolas"/>
          <w:color w:val="000000"/>
          <w:sz w:val="18"/>
          <w:szCs w:val="18"/>
          <w:bdr w:val="none" w:sz="0" w:space="0" w:color="auto" w:frame="1"/>
        </w:rPr>
        <w:t>,p);  </w:t>
      </w:r>
    </w:p>
    <w:p w:rsidR="00353936" w:rsidRDefault="00353936" w:rsidP="00353936">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353936" w:rsidRDefault="00353936" w:rsidP="00353936">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"Not Enough Memory!/n"</w:t>
      </w:r>
      <w:r>
        <w:rPr>
          <w:rFonts w:ascii="Consolas" w:eastAsia="微软雅黑" w:hAnsi="Consolas" w:cs="Consolas"/>
          <w:color w:val="000000"/>
          <w:sz w:val="18"/>
          <w:szCs w:val="18"/>
          <w:bdr w:val="none" w:sz="0" w:space="0" w:color="auto" w:frame="1"/>
        </w:rPr>
        <w:t>);  </w:t>
      </w:r>
    </w:p>
    <w:p w:rsidR="00353936" w:rsidRDefault="00353936" w:rsidP="00353936">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free(p);  </w:t>
      </w:r>
    </w:p>
    <w:p w:rsidR="00353936" w:rsidRDefault="00353936" w:rsidP="00353936">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353936" w:rsidRDefault="00353936" w:rsidP="00353936">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二、函数声明(函数原型)：</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void *malloc(int size);</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说明：malloc 向系统申请分配指定size个字节的内存空间。返回类型是 void* 类型。void* 表示未确定类型的指针。C,C++规定，void* 类型可以强制转换为任何其它类型的指针。这个在MSDN上可以找到相关的解释，具体内容如下：</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malloc</w:t>
      </w:r>
      <w:r>
        <w:rPr>
          <w:rFonts w:ascii="微软雅黑" w:eastAsia="微软雅黑" w:hAnsi="微软雅黑" w:hint="eastAsia"/>
          <w:color w:val="4F4F4F"/>
        </w:rPr>
        <w:t> returns a void pointer to the allocated space, or </w:t>
      </w:r>
      <w:r>
        <w:rPr>
          <w:rStyle w:val="a5"/>
          <w:rFonts w:ascii="微软雅黑" w:eastAsia="微软雅黑" w:hAnsi="微软雅黑" w:hint="eastAsia"/>
          <w:color w:val="4F4F4F"/>
        </w:rPr>
        <w:t>NULL</w:t>
      </w:r>
      <w:r>
        <w:rPr>
          <w:rFonts w:ascii="微软雅黑" w:eastAsia="微软雅黑" w:hAnsi="微软雅黑" w:hint="eastAsia"/>
          <w:color w:val="4F4F4F"/>
        </w:rPr>
        <w:t> if there is insufficient memory available. To return a pointer to a type other than </w:t>
      </w:r>
      <w:r>
        <w:rPr>
          <w:rStyle w:val="a5"/>
          <w:rFonts w:ascii="微软雅黑" w:eastAsia="微软雅黑" w:hAnsi="微软雅黑" w:hint="eastAsia"/>
          <w:color w:val="4F4F4F"/>
        </w:rPr>
        <w:t>void</w:t>
      </w:r>
      <w:r>
        <w:rPr>
          <w:rFonts w:ascii="微软雅黑" w:eastAsia="微软雅黑" w:hAnsi="微软雅黑" w:hint="eastAsia"/>
          <w:color w:val="4F4F4F"/>
        </w:rPr>
        <w:t>, use a type cast on the return value. The storage space pointed to by the return value is guaranteed to be suitably aligned for storage of any type of object. If size is 0, </w:t>
      </w:r>
      <w:r>
        <w:rPr>
          <w:rStyle w:val="a5"/>
          <w:rFonts w:ascii="微软雅黑" w:eastAsia="微软雅黑" w:hAnsi="微软雅黑" w:hint="eastAsia"/>
          <w:color w:val="4F4F4F"/>
        </w:rPr>
        <w:t>malloc</w:t>
      </w:r>
      <w:r>
        <w:rPr>
          <w:rFonts w:ascii="微软雅黑" w:eastAsia="微软雅黑" w:hAnsi="微软雅黑" w:hint="eastAsia"/>
          <w:color w:val="4F4F4F"/>
        </w:rPr>
        <w:t> allocates a zero-length item in the heap and returns a valid pointer to that item. Always check the return from </w:t>
      </w:r>
      <w:r>
        <w:rPr>
          <w:rStyle w:val="a5"/>
          <w:rFonts w:ascii="微软雅黑" w:eastAsia="微软雅黑" w:hAnsi="微软雅黑" w:hint="eastAsia"/>
          <w:color w:val="4F4F4F"/>
        </w:rPr>
        <w:t>malloc</w:t>
      </w:r>
      <w:r>
        <w:rPr>
          <w:rFonts w:ascii="微软雅黑" w:eastAsia="微软雅黑" w:hAnsi="微软雅黑" w:hint="eastAsia"/>
          <w:color w:val="4F4F4F"/>
        </w:rPr>
        <w:t>, even if the amount of memory requested is small.</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三、malloc与new的不同点</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从函数声明上可以看出。malloc 和 new 至少有两个不同: </w:t>
      </w:r>
      <w:r>
        <w:rPr>
          <w:rStyle w:val="a5"/>
          <w:rFonts w:ascii="微软雅黑" w:eastAsia="微软雅黑" w:hAnsi="微软雅黑" w:hint="eastAsia"/>
          <w:i/>
          <w:iCs/>
          <w:color w:val="4F4F4F"/>
        </w:rPr>
        <w:t>new 返回指定类型的指针，并且可以自动计算所需要大小。</w:t>
      </w:r>
      <w:r>
        <w:rPr>
          <w:rFonts w:ascii="微软雅黑" w:eastAsia="微软雅黑" w:hAnsi="微软雅黑" w:hint="eastAsia"/>
          <w:color w:val="4F4F4F"/>
        </w:rPr>
        <w:t>比如：</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int *p;</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p = new int; //返回类型为int* 类型(整数型指针)，分配大小为 sizeof(int);</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或：</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int* parr;</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parr = new int [100]; //返回类型为 int* 类型(整数型指针)，分配大小为 sizeof(int) * 100;</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w:t>
      </w:r>
      <w:r>
        <w:rPr>
          <w:rStyle w:val="a5"/>
          <w:rFonts w:ascii="微软雅黑" w:eastAsia="微软雅黑" w:hAnsi="微软雅黑" w:hint="eastAsia"/>
          <w:i/>
          <w:iCs/>
          <w:color w:val="4F4F4F"/>
        </w:rPr>
        <w:t>而 malloc 则必须由我们计算要字节数，并且在返回后强行转换为实际类型的指针。</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int* p;</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 = (int *) malloc (sizeof(int));</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第一、malloc 函数返回的是 void * 类型，如果你写成：p = malloc (sizeof(int)); 则程序无法通过编译，报错：“不能将 void* 赋值给 int * 类型变量”。所以必须通过 (int *) 来将强制转换。</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第二、函数的实参为 sizeof(int) ，用于指明一个整型数据需要的大小。如果你写成：</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int* p = (int *) malloc (1);</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代码也能通过编译，但事实上只分配了1个字节大小的内存空间，当你往里头存入一个整数，就会有3个字节无家可归，而直接“住进邻居家”！造成的结果是后面的内存中原有数据内容全部被清空。</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malloc 也可以达到 new [] 的效果，申请出一段连续的内存，方法无非是指定你所需要内存大小。</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比如想分配100个int类型的空间：</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int* p = (int *) malloc ( sizeof(int) * 100 ); //分配可以放得下100个整数的内存空间。</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另外有一点不能直接看出的区别是，malloc 只管分配内存，并不能对所得的内存进行初始化，所以得到的一片新内存中，其值将是随机的。</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除了分配及最后释放的方法不一样以外，通过malloc或new得到指针，在其它操作上保持一致。</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 总结：</w:t>
      </w:r>
    </w:p>
    <w:p w:rsidR="00353936" w:rsidRDefault="00353936" w:rsidP="00353936">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malloc()函数其实就在内存中找一片指定大小的空间，然后将这个空间的首地址范围给一个指针变量，这里的指针变量可以是一个单独的指针，也可以是一个数组的首地址，这要看malloc()函数中参数size的具体内容。我们这里malloc分配的内存空间在逻辑上连续的，而在物理上可以连续也可以不连续。对于我们程序员来说，我们关注的是逻辑上的连续，因为操作系统会帮我们安排内存分配，所以我们使用起来就可以当做是连续的。</w:t>
      </w:r>
    </w:p>
    <w:p w:rsidR="008A3597" w:rsidRPr="00353936" w:rsidRDefault="008A3597"/>
    <w:sectPr w:rsidR="008A3597" w:rsidRPr="00353936" w:rsidSect="008A359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746EA"/>
    <w:multiLevelType w:val="multilevel"/>
    <w:tmpl w:val="8FAC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25"/>
    <w:rsid w:val="00061F52"/>
    <w:rsid w:val="00353936"/>
    <w:rsid w:val="008A3597"/>
    <w:rsid w:val="00C53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107D2-A72A-4A1C-8234-C4B93509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3597"/>
    <w:rPr>
      <w:color w:val="0563C1" w:themeColor="hyperlink"/>
      <w:u w:val="single"/>
    </w:rPr>
  </w:style>
  <w:style w:type="paragraph" w:styleId="a4">
    <w:name w:val="Normal (Web)"/>
    <w:basedOn w:val="a"/>
    <w:uiPriority w:val="99"/>
    <w:semiHidden/>
    <w:unhideWhenUsed/>
    <w:rsid w:val="0035393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53936"/>
    <w:rPr>
      <w:b/>
      <w:bCs/>
    </w:rPr>
  </w:style>
  <w:style w:type="character" w:customStyle="1" w:styleId="tracking-ad">
    <w:name w:val="tracking-ad"/>
    <w:basedOn w:val="a0"/>
    <w:rsid w:val="00353936"/>
  </w:style>
  <w:style w:type="character" w:customStyle="1" w:styleId="preprocessor">
    <w:name w:val="preprocessor"/>
    <w:basedOn w:val="a0"/>
    <w:rsid w:val="00353936"/>
  </w:style>
  <w:style w:type="character" w:customStyle="1" w:styleId="keyword">
    <w:name w:val="keyword"/>
    <w:basedOn w:val="a0"/>
    <w:rsid w:val="00353936"/>
  </w:style>
  <w:style w:type="character" w:customStyle="1" w:styleId="string">
    <w:name w:val="string"/>
    <w:basedOn w:val="a0"/>
    <w:rsid w:val="00353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08083">
      <w:bodyDiv w:val="1"/>
      <w:marLeft w:val="0"/>
      <w:marRight w:val="0"/>
      <w:marTop w:val="0"/>
      <w:marBottom w:val="0"/>
      <w:divBdr>
        <w:top w:val="none" w:sz="0" w:space="0" w:color="auto"/>
        <w:left w:val="none" w:sz="0" w:space="0" w:color="auto"/>
        <w:bottom w:val="none" w:sz="0" w:space="0" w:color="auto"/>
        <w:right w:val="none" w:sz="0" w:space="0" w:color="auto"/>
      </w:divBdr>
      <w:divsChild>
        <w:div w:id="509443609">
          <w:marLeft w:val="0"/>
          <w:marRight w:val="0"/>
          <w:marTop w:val="0"/>
          <w:marBottom w:val="0"/>
          <w:divBdr>
            <w:top w:val="none" w:sz="0" w:space="0" w:color="auto"/>
            <w:left w:val="none" w:sz="0" w:space="0" w:color="auto"/>
            <w:bottom w:val="none" w:sz="0" w:space="0" w:color="auto"/>
            <w:right w:val="none" w:sz="0" w:space="0" w:color="auto"/>
          </w:divBdr>
          <w:divsChild>
            <w:div w:id="795565367">
              <w:marLeft w:val="0"/>
              <w:marRight w:val="0"/>
              <w:marTop w:val="0"/>
              <w:marBottom w:val="360"/>
              <w:divBdr>
                <w:top w:val="none" w:sz="0" w:space="0" w:color="auto"/>
                <w:left w:val="none" w:sz="0" w:space="0" w:color="auto"/>
                <w:bottom w:val="none" w:sz="0" w:space="0" w:color="auto"/>
                <w:right w:val="none" w:sz="0" w:space="0" w:color="auto"/>
              </w:divBdr>
              <w:divsChild>
                <w:div w:id="332682077">
                  <w:marLeft w:val="0"/>
                  <w:marRight w:val="0"/>
                  <w:marTop w:val="0"/>
                  <w:marBottom w:val="0"/>
                  <w:divBdr>
                    <w:top w:val="none" w:sz="0" w:space="0" w:color="auto"/>
                    <w:left w:val="none" w:sz="0" w:space="0" w:color="auto"/>
                    <w:bottom w:val="none" w:sz="0" w:space="0" w:color="auto"/>
                    <w:right w:val="none" w:sz="0" w:space="0" w:color="auto"/>
                  </w:divBdr>
                  <w:divsChild>
                    <w:div w:id="16297725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xw13106209/article/details/4962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xw13106209/article/details/4962479" TargetMode="External"/><Relationship Id="rId5" Type="http://schemas.openxmlformats.org/officeDocument/2006/relationships/hyperlink" Target="https://blog.csdn.net/xlhcgd/article/details/508145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2018-05-11T09:42:00Z</dcterms:created>
  <dcterms:modified xsi:type="dcterms:W3CDTF">2018-05-11T09:42:00Z</dcterms:modified>
</cp:coreProperties>
</file>