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3155" w:rsidRDefault="00E85EEE">
      <w:hyperlink r:id="rId4" w:history="1">
        <w:r w:rsidRPr="008143BE">
          <w:rPr>
            <w:rStyle w:val="a3"/>
          </w:rPr>
          <w:t>https://blog.csdn.net/david_xtd/article/details/7087843</w:t>
        </w:r>
      </w:hyperlink>
    </w:p>
    <w:p w:rsidR="00E85EEE" w:rsidRDefault="00E85EEE"/>
    <w:p w:rsidR="0086480B" w:rsidRDefault="0086480B" w:rsidP="0086480B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Style w:val="a5"/>
          <w:rFonts w:ascii="微软雅黑" w:eastAsia="微软雅黑" w:hAnsi="微软雅黑" w:hint="eastAsia"/>
          <w:color w:val="4F4F4F"/>
          <w:sz w:val="20"/>
          <w:szCs w:val="20"/>
        </w:rPr>
        <w:t>名称</w:t>
      </w:r>
    </w:p>
    <w:p w:rsidR="0086480B" w:rsidRDefault="0086480B" w:rsidP="0086480B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  <w:sz w:val="20"/>
          <w:szCs w:val="20"/>
        </w:rPr>
        <w:t>accept()</w:t>
      </w:r>
    </w:p>
    <w:p w:rsidR="0086480B" w:rsidRDefault="0086480B" w:rsidP="0086480B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  <w:sz w:val="20"/>
          <w:szCs w:val="20"/>
        </w:rPr>
        <w:t>接收一个套接字中已建立的连接</w:t>
      </w:r>
    </w:p>
    <w:p w:rsidR="0086480B" w:rsidRDefault="0086480B" w:rsidP="0086480B">
      <w:pPr>
        <w:pStyle w:val="4"/>
        <w:shd w:val="clear" w:color="auto" w:fill="FFFFFF"/>
        <w:wordWrap w:val="0"/>
        <w:spacing w:before="120" w:beforeAutospacing="0" w:after="240" w:afterAutospacing="0" w:line="420" w:lineRule="atLeast"/>
        <w:rPr>
          <w:rFonts w:ascii="微软雅黑" w:eastAsia="微软雅黑" w:hAnsi="微软雅黑" w:hint="eastAsia"/>
          <w:color w:val="4F4F4F"/>
          <w:sz w:val="30"/>
          <w:szCs w:val="30"/>
        </w:rPr>
      </w:pPr>
      <w:r>
        <w:rPr>
          <w:rFonts w:ascii="微软雅黑" w:eastAsia="微软雅黑" w:hAnsi="微软雅黑" w:hint="eastAsia"/>
          <w:color w:val="4F4F4F"/>
          <w:sz w:val="20"/>
          <w:szCs w:val="20"/>
        </w:rPr>
        <w:t>使用格式</w:t>
      </w:r>
    </w:p>
    <w:p w:rsidR="0086480B" w:rsidRDefault="0086480B" w:rsidP="0086480B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  <w:sz w:val="20"/>
          <w:szCs w:val="20"/>
        </w:rPr>
        <w:t>#include &lt;</w:t>
      </w:r>
      <w:hyperlink r:id="rId5" w:tgtFrame="_blank" w:history="1">
        <w:r>
          <w:rPr>
            <w:rStyle w:val="a3"/>
            <w:rFonts w:ascii="微软雅黑" w:eastAsia="微软雅黑" w:hAnsi="微软雅黑" w:hint="eastAsia"/>
            <w:color w:val="6795B5"/>
            <w:sz w:val="20"/>
            <w:szCs w:val="20"/>
          </w:rPr>
          <w:t>sys/types.h</w:t>
        </w:r>
      </w:hyperlink>
      <w:r>
        <w:rPr>
          <w:rFonts w:ascii="微软雅黑" w:eastAsia="微软雅黑" w:hAnsi="微软雅黑" w:hint="eastAsia"/>
          <w:color w:val="4F4F4F"/>
          <w:sz w:val="20"/>
          <w:szCs w:val="20"/>
        </w:rPr>
        <w:t>&gt;</w:t>
      </w:r>
    </w:p>
    <w:p w:rsidR="0086480B" w:rsidRDefault="0086480B" w:rsidP="0086480B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  <w:sz w:val="20"/>
          <w:szCs w:val="20"/>
        </w:rPr>
        <w:t>#include &lt;</w:t>
      </w:r>
      <w:r>
        <w:rPr>
          <w:rFonts w:ascii="微软雅黑" w:eastAsia="微软雅黑" w:hAnsi="微软雅黑" w:hint="eastAsia"/>
          <w:color w:val="3333FF"/>
          <w:sz w:val="20"/>
          <w:szCs w:val="20"/>
          <w:u w:val="single"/>
        </w:rPr>
        <w:t>sys/socket.h</w:t>
      </w:r>
      <w:r>
        <w:rPr>
          <w:rFonts w:ascii="微软雅黑" w:eastAsia="微软雅黑" w:hAnsi="微软雅黑" w:hint="eastAsia"/>
          <w:color w:val="4F4F4F"/>
          <w:sz w:val="20"/>
          <w:szCs w:val="20"/>
        </w:rPr>
        <w:t>&gt;</w:t>
      </w:r>
    </w:p>
    <w:p w:rsidR="0086480B" w:rsidRDefault="0086480B" w:rsidP="0086480B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Style w:val="a5"/>
          <w:rFonts w:ascii="微软雅黑" w:eastAsia="微软雅黑" w:hAnsi="微软雅黑" w:hint="eastAsia"/>
          <w:color w:val="4F4F4F"/>
          <w:sz w:val="20"/>
          <w:szCs w:val="20"/>
        </w:rPr>
        <w:t>int</w:t>
      </w:r>
      <w:r>
        <w:rPr>
          <w:rFonts w:ascii="微软雅黑" w:eastAsia="微软雅黑" w:hAnsi="微软雅黑" w:hint="eastAsia"/>
          <w:color w:val="4F4F4F"/>
          <w:sz w:val="20"/>
          <w:szCs w:val="20"/>
        </w:rPr>
        <w:t> accept(</w:t>
      </w:r>
      <w:r>
        <w:rPr>
          <w:rStyle w:val="a5"/>
          <w:rFonts w:ascii="微软雅黑" w:eastAsia="微软雅黑" w:hAnsi="微软雅黑" w:hint="eastAsia"/>
          <w:color w:val="4F4F4F"/>
          <w:sz w:val="20"/>
          <w:szCs w:val="20"/>
        </w:rPr>
        <w:t>int</w:t>
      </w:r>
      <w:r>
        <w:rPr>
          <w:rFonts w:ascii="微软雅黑" w:eastAsia="微软雅黑" w:hAnsi="微软雅黑" w:hint="eastAsia"/>
          <w:color w:val="4F4F4F"/>
          <w:sz w:val="20"/>
          <w:szCs w:val="20"/>
        </w:rPr>
        <w:t> sockfd,</w:t>
      </w:r>
      <w:r>
        <w:rPr>
          <w:rStyle w:val="a5"/>
          <w:rFonts w:ascii="微软雅黑" w:eastAsia="微软雅黑" w:hAnsi="微软雅黑" w:hint="eastAsia"/>
          <w:color w:val="4F4F4F"/>
          <w:sz w:val="20"/>
          <w:szCs w:val="20"/>
        </w:rPr>
        <w:t>struct sockaddr</w:t>
      </w:r>
      <w:r>
        <w:rPr>
          <w:rFonts w:ascii="微软雅黑" w:eastAsia="微软雅黑" w:hAnsi="微软雅黑" w:hint="eastAsia"/>
          <w:color w:val="4F4F4F"/>
          <w:sz w:val="20"/>
          <w:szCs w:val="20"/>
        </w:rPr>
        <w:t> *addr,</w:t>
      </w:r>
      <w:r>
        <w:rPr>
          <w:rStyle w:val="a5"/>
          <w:rFonts w:ascii="微软雅黑" w:eastAsia="微软雅黑" w:hAnsi="微软雅黑" w:hint="eastAsia"/>
          <w:color w:val="4F4F4F"/>
          <w:sz w:val="20"/>
          <w:szCs w:val="20"/>
        </w:rPr>
        <w:t>socklen_t</w:t>
      </w:r>
      <w:r>
        <w:rPr>
          <w:rFonts w:ascii="微软雅黑" w:eastAsia="微软雅黑" w:hAnsi="微软雅黑" w:hint="eastAsia"/>
          <w:color w:val="4F4F4F"/>
          <w:sz w:val="20"/>
          <w:szCs w:val="20"/>
        </w:rPr>
        <w:t> *addrlen);</w:t>
      </w:r>
      <w:r>
        <w:rPr>
          <w:rFonts w:ascii="微软雅黑" w:eastAsia="微软雅黑" w:hAnsi="微软雅黑" w:hint="eastAsia"/>
          <w:color w:val="4F4F4F"/>
          <w:sz w:val="20"/>
          <w:szCs w:val="20"/>
        </w:rPr>
        <w:br/>
      </w:r>
    </w:p>
    <w:p w:rsidR="0086480B" w:rsidRDefault="0086480B" w:rsidP="0086480B">
      <w:pPr>
        <w:pStyle w:val="4"/>
        <w:shd w:val="clear" w:color="auto" w:fill="FFFFFF"/>
        <w:wordWrap w:val="0"/>
        <w:spacing w:before="120" w:beforeAutospacing="0" w:after="240" w:afterAutospacing="0" w:line="420" w:lineRule="atLeast"/>
        <w:rPr>
          <w:rFonts w:ascii="微软雅黑" w:eastAsia="微软雅黑" w:hAnsi="微软雅黑" w:hint="eastAsia"/>
          <w:color w:val="4F4F4F"/>
          <w:sz w:val="30"/>
          <w:szCs w:val="30"/>
        </w:rPr>
      </w:pPr>
      <w:r>
        <w:rPr>
          <w:rFonts w:ascii="微软雅黑" w:eastAsia="微软雅黑" w:hAnsi="微软雅黑" w:hint="eastAsia"/>
          <w:color w:val="4F4F4F"/>
          <w:sz w:val="20"/>
          <w:szCs w:val="20"/>
        </w:rPr>
        <w:t>功能参数描述</w:t>
      </w:r>
    </w:p>
    <w:p w:rsidR="0086480B" w:rsidRDefault="0086480B" w:rsidP="0086480B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  <w:sz w:val="20"/>
          <w:szCs w:val="20"/>
        </w:rPr>
        <w:lastRenderedPageBreak/>
        <w:t>accept()系统调用主要用在基于连接的套接字类型，比如SOCK_STREAM和SOCK_SEQPACKET。它</w:t>
      </w:r>
      <w:r>
        <w:rPr>
          <w:rStyle w:val="a5"/>
          <w:rFonts w:ascii="微软雅黑" w:eastAsia="微软雅黑" w:hAnsi="微软雅黑" w:hint="eastAsia"/>
          <w:color w:val="990000"/>
          <w:sz w:val="20"/>
          <w:szCs w:val="20"/>
        </w:rPr>
        <w:t>提取出所监听套接字的等待连接队列中第一个连接请求</w:t>
      </w:r>
      <w:r>
        <w:rPr>
          <w:rFonts w:ascii="微软雅黑" w:eastAsia="微软雅黑" w:hAnsi="微软雅黑" w:hint="eastAsia"/>
          <w:color w:val="990000"/>
          <w:sz w:val="20"/>
          <w:szCs w:val="20"/>
        </w:rPr>
        <w:t>，</w:t>
      </w:r>
      <w:r>
        <w:rPr>
          <w:rStyle w:val="a5"/>
          <w:rFonts w:ascii="微软雅黑" w:eastAsia="微软雅黑" w:hAnsi="微软雅黑" w:hint="eastAsia"/>
          <w:color w:val="990000"/>
          <w:sz w:val="20"/>
          <w:szCs w:val="20"/>
        </w:rPr>
        <w:t>创建一个新的套接字，并返回指向该套接字的文件描述符</w:t>
      </w:r>
      <w:r>
        <w:rPr>
          <w:rFonts w:ascii="微软雅黑" w:eastAsia="微软雅黑" w:hAnsi="微软雅黑" w:hint="eastAsia"/>
          <w:color w:val="4F4F4F"/>
          <w:sz w:val="20"/>
          <w:szCs w:val="20"/>
        </w:rPr>
        <w:t>。新建立的套接字不在监听状态，原来所监听的套接字也不受该系统调用的影响。</w:t>
      </w:r>
    </w:p>
    <w:p w:rsidR="0086480B" w:rsidRDefault="0086480B" w:rsidP="0086480B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  <w:sz w:val="20"/>
          <w:szCs w:val="20"/>
          <w:shd w:val="clear" w:color="auto" w:fill="FFFF00"/>
        </w:rPr>
        <w:t>备注：新建立的套接字准备发送send()和接收数据recv()。</w:t>
      </w:r>
      <w:r>
        <w:rPr>
          <w:rFonts w:ascii="微软雅黑" w:eastAsia="微软雅黑" w:hAnsi="微软雅黑" w:hint="eastAsia"/>
          <w:color w:val="4F4F4F"/>
          <w:sz w:val="20"/>
          <w:szCs w:val="20"/>
        </w:rPr>
        <w:br/>
      </w:r>
    </w:p>
    <w:p w:rsidR="0086480B" w:rsidRDefault="0086480B" w:rsidP="0086480B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  <w:sz w:val="20"/>
          <w:szCs w:val="20"/>
        </w:rPr>
        <w:t>参数：</w:t>
      </w:r>
    </w:p>
    <w:p w:rsidR="0086480B" w:rsidRDefault="0086480B" w:rsidP="0086480B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Style w:val="a6"/>
          <w:rFonts w:ascii="微软雅黑" w:eastAsia="微软雅黑" w:hAnsi="微软雅黑" w:hint="eastAsia"/>
          <w:b/>
          <w:bCs/>
          <w:color w:val="009900"/>
          <w:sz w:val="20"/>
          <w:szCs w:val="20"/>
        </w:rPr>
        <w:t>sockfd</w:t>
      </w:r>
      <w:r>
        <w:rPr>
          <w:rFonts w:ascii="微软雅黑" w:eastAsia="微软雅黑" w:hAnsi="微软雅黑" w:hint="eastAsia"/>
          <w:color w:val="4F4F4F"/>
          <w:sz w:val="20"/>
          <w:szCs w:val="20"/>
        </w:rPr>
        <w:t>,    利用系统调用socket()建立的套接字描述符，通过bind()绑定到一个本地地址(一般为服务器的套接字)，并且</w:t>
      </w:r>
      <w:r>
        <w:rPr>
          <w:rStyle w:val="a5"/>
          <w:rFonts w:ascii="微软雅黑" w:eastAsia="微软雅黑" w:hAnsi="微软雅黑" w:hint="eastAsia"/>
          <w:color w:val="990000"/>
          <w:sz w:val="20"/>
          <w:szCs w:val="20"/>
        </w:rPr>
        <w:t>通过listen()一直在监听连接</w:t>
      </w:r>
      <w:r>
        <w:rPr>
          <w:rFonts w:ascii="微软雅黑" w:eastAsia="微软雅黑" w:hAnsi="微软雅黑" w:hint="eastAsia"/>
          <w:color w:val="4F4F4F"/>
          <w:sz w:val="20"/>
          <w:szCs w:val="20"/>
        </w:rPr>
        <w:t>；</w:t>
      </w:r>
    </w:p>
    <w:p w:rsidR="0086480B" w:rsidRDefault="0086480B" w:rsidP="0086480B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Style w:val="a6"/>
          <w:rFonts w:ascii="微软雅黑" w:eastAsia="微软雅黑" w:hAnsi="微软雅黑" w:hint="eastAsia"/>
          <w:b/>
          <w:bCs/>
          <w:color w:val="009900"/>
          <w:sz w:val="20"/>
          <w:szCs w:val="20"/>
        </w:rPr>
        <w:t>addr</w:t>
      </w:r>
      <w:r>
        <w:rPr>
          <w:rFonts w:ascii="微软雅黑" w:eastAsia="微软雅黑" w:hAnsi="微软雅黑" w:hint="eastAsia"/>
          <w:color w:val="4F4F4F"/>
          <w:sz w:val="20"/>
          <w:szCs w:val="20"/>
        </w:rPr>
        <w:t>,    指向struct sockaddr的指针，该结构用通讯层服务器对等套接字的地址(一般为客户端地址)填写，返回地址addr的确切格式由套接字的地址类别(比如TCP或UDP)决定；若addr为NULL，没有有效地址填写，这种情况下，addrlen也不使用，应该置为NULL；</w:t>
      </w:r>
    </w:p>
    <w:p w:rsidR="0086480B" w:rsidRDefault="0086480B" w:rsidP="0086480B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  <w:sz w:val="20"/>
          <w:szCs w:val="20"/>
          <w:shd w:val="clear" w:color="auto" w:fill="FFFF00"/>
        </w:rPr>
        <w:t>备注：addr是个指向局部数据结构sockaddr_in的指针，这就是要求接入的信息本地的套接字(地址和指针)。</w:t>
      </w:r>
      <w:r>
        <w:rPr>
          <w:rFonts w:ascii="微软雅黑" w:eastAsia="微软雅黑" w:hAnsi="微软雅黑" w:hint="eastAsia"/>
          <w:color w:val="4F4F4F"/>
          <w:sz w:val="20"/>
          <w:szCs w:val="20"/>
        </w:rPr>
        <w:br/>
      </w:r>
    </w:p>
    <w:p w:rsidR="0086480B" w:rsidRDefault="0086480B" w:rsidP="0086480B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Style w:val="a5"/>
          <w:rFonts w:ascii="微软雅黑" w:eastAsia="微软雅黑" w:hAnsi="微软雅黑" w:hint="eastAsia"/>
          <w:i/>
          <w:iCs/>
          <w:color w:val="009900"/>
          <w:sz w:val="20"/>
          <w:szCs w:val="20"/>
        </w:rPr>
        <w:t>addrlen</w:t>
      </w:r>
      <w:r>
        <w:rPr>
          <w:rFonts w:ascii="微软雅黑" w:eastAsia="微软雅黑" w:hAnsi="微软雅黑" w:hint="eastAsia"/>
          <w:color w:val="4F4F4F"/>
          <w:sz w:val="20"/>
          <w:szCs w:val="20"/>
        </w:rPr>
        <w:t>,    一个值结果参数，调用函数必须初始化为包含addr所指向结构大小的数值，函数返回时包含对等地址(一般为服务器地址)的实际数值；</w:t>
      </w:r>
    </w:p>
    <w:p w:rsidR="0086480B" w:rsidRDefault="0086480B" w:rsidP="0086480B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  <w:sz w:val="20"/>
          <w:szCs w:val="20"/>
          <w:shd w:val="clear" w:color="auto" w:fill="FFFF00"/>
        </w:rPr>
        <w:lastRenderedPageBreak/>
        <w:t>备注：addrlen是个局部整形变量，设置为sizeof(struct   sockaddr_in)。</w:t>
      </w:r>
      <w:r>
        <w:rPr>
          <w:rFonts w:ascii="微软雅黑" w:eastAsia="微软雅黑" w:hAnsi="微软雅黑" w:hint="eastAsia"/>
          <w:color w:val="4F4F4F"/>
          <w:sz w:val="20"/>
          <w:szCs w:val="20"/>
        </w:rPr>
        <w:br/>
      </w:r>
    </w:p>
    <w:p w:rsidR="0086480B" w:rsidRDefault="0086480B" w:rsidP="0086480B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  <w:sz w:val="20"/>
          <w:szCs w:val="20"/>
        </w:rPr>
        <w:t>如果队列中没有等待的连接，套接字也没有被标记为Non-blocking，accept()会</w:t>
      </w:r>
      <w:r>
        <w:rPr>
          <w:rStyle w:val="a5"/>
          <w:rFonts w:ascii="微软雅黑" w:eastAsia="微软雅黑" w:hAnsi="微软雅黑" w:hint="eastAsia"/>
          <w:color w:val="990000"/>
          <w:sz w:val="20"/>
          <w:szCs w:val="20"/>
        </w:rPr>
        <w:t>阻塞调用</w:t>
      </w:r>
      <w:r>
        <w:rPr>
          <w:rFonts w:ascii="微软雅黑" w:eastAsia="微软雅黑" w:hAnsi="微软雅黑" w:hint="eastAsia"/>
          <w:color w:val="4F4F4F"/>
          <w:sz w:val="20"/>
          <w:szCs w:val="20"/>
        </w:rPr>
        <w:t>函数</w:t>
      </w:r>
      <w:r>
        <w:rPr>
          <w:rStyle w:val="a5"/>
          <w:rFonts w:ascii="微软雅黑" w:eastAsia="微软雅黑" w:hAnsi="微软雅黑" w:hint="eastAsia"/>
          <w:color w:val="990000"/>
          <w:sz w:val="20"/>
          <w:szCs w:val="20"/>
        </w:rPr>
        <w:t>直到连接出现</w:t>
      </w:r>
      <w:r>
        <w:rPr>
          <w:rFonts w:ascii="微软雅黑" w:eastAsia="微软雅黑" w:hAnsi="微软雅黑" w:hint="eastAsia"/>
          <w:color w:val="4F4F4F"/>
          <w:sz w:val="20"/>
          <w:szCs w:val="20"/>
        </w:rPr>
        <w:t>；如果套接字被标记为Non-blocking，队列中也没有等待的连接，accept()返回错误</w:t>
      </w:r>
      <w:r>
        <w:rPr>
          <w:rStyle w:val="a5"/>
          <w:rFonts w:ascii="微软雅黑" w:eastAsia="微软雅黑" w:hAnsi="微软雅黑" w:hint="eastAsia"/>
          <w:color w:val="4F4F4F"/>
          <w:sz w:val="20"/>
          <w:szCs w:val="20"/>
        </w:rPr>
        <w:t>EAGAIN</w:t>
      </w:r>
      <w:r>
        <w:rPr>
          <w:rFonts w:ascii="微软雅黑" w:eastAsia="微软雅黑" w:hAnsi="微软雅黑" w:hint="eastAsia"/>
          <w:color w:val="4F4F4F"/>
          <w:sz w:val="20"/>
          <w:szCs w:val="20"/>
        </w:rPr>
        <w:t>或</w:t>
      </w:r>
      <w:r>
        <w:rPr>
          <w:rStyle w:val="a5"/>
          <w:rFonts w:ascii="微软雅黑" w:eastAsia="微软雅黑" w:hAnsi="微软雅黑" w:hint="eastAsia"/>
          <w:color w:val="4F4F4F"/>
          <w:sz w:val="20"/>
          <w:szCs w:val="20"/>
        </w:rPr>
        <w:t>EWOULDBLOCK</w:t>
      </w:r>
      <w:r>
        <w:rPr>
          <w:rFonts w:ascii="微软雅黑" w:eastAsia="微软雅黑" w:hAnsi="微软雅黑" w:hint="eastAsia"/>
          <w:color w:val="4F4F4F"/>
          <w:sz w:val="20"/>
          <w:szCs w:val="20"/>
        </w:rPr>
        <w:t>。</w:t>
      </w:r>
    </w:p>
    <w:p w:rsidR="0086480B" w:rsidRDefault="0086480B" w:rsidP="0086480B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  <w:sz w:val="20"/>
          <w:szCs w:val="20"/>
          <w:shd w:val="clear" w:color="auto" w:fill="FFFF00"/>
        </w:rPr>
        <w:t>备注：一般来说，实现时accept()为阻塞函数，当监听socket调用accept()时，它先到自己的receive_buf中查看是否有连接数据包；</w:t>
      </w:r>
    </w:p>
    <w:p w:rsidR="0086480B" w:rsidRDefault="0086480B" w:rsidP="0086480B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  <w:sz w:val="20"/>
          <w:szCs w:val="20"/>
          <w:shd w:val="clear" w:color="auto" w:fill="FFFF00"/>
        </w:rPr>
        <w:t>若有，把数据拷贝出来，删掉接收到的数据包，创建新的socket与客户发来的地址建立连接；</w:t>
      </w:r>
    </w:p>
    <w:p w:rsidR="0086480B" w:rsidRDefault="0086480B" w:rsidP="0086480B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  <w:sz w:val="20"/>
          <w:szCs w:val="20"/>
          <w:shd w:val="clear" w:color="auto" w:fill="FFFF00"/>
        </w:rPr>
        <w:t>若没有，就阻塞等待；</w:t>
      </w:r>
      <w:r>
        <w:rPr>
          <w:rFonts w:ascii="微软雅黑" w:eastAsia="微软雅黑" w:hAnsi="微软雅黑" w:hint="eastAsia"/>
          <w:color w:val="4F4F4F"/>
          <w:sz w:val="20"/>
          <w:szCs w:val="20"/>
        </w:rPr>
        <w:br/>
      </w:r>
    </w:p>
    <w:p w:rsidR="0086480B" w:rsidRDefault="0086480B" w:rsidP="0086480B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  <w:sz w:val="20"/>
          <w:szCs w:val="20"/>
        </w:rPr>
        <w:br/>
      </w:r>
    </w:p>
    <w:p w:rsidR="0086480B" w:rsidRDefault="0086480B" w:rsidP="0086480B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  <w:sz w:val="20"/>
          <w:szCs w:val="20"/>
        </w:rPr>
        <w:lastRenderedPageBreak/>
        <w:t>为了在套接字中有到来的连接时得到通知，可以使用select()或poll()。当尝试建立新连接时，系统发送一个可读事件，然后调用accept()为该连接获取套接字。另一种方法是，当套接字中有连接到来时设定套接字发送SIGIO信号。</w:t>
      </w:r>
    </w:p>
    <w:p w:rsidR="0086480B" w:rsidRDefault="0086480B" w:rsidP="0086480B">
      <w:pPr>
        <w:pStyle w:val="4"/>
        <w:shd w:val="clear" w:color="auto" w:fill="FFFFFF"/>
        <w:wordWrap w:val="0"/>
        <w:spacing w:before="120" w:beforeAutospacing="0" w:after="240" w:afterAutospacing="0" w:line="420" w:lineRule="atLeast"/>
        <w:rPr>
          <w:rFonts w:ascii="微软雅黑" w:eastAsia="微软雅黑" w:hAnsi="微软雅黑" w:hint="eastAsia"/>
          <w:color w:val="4F4F4F"/>
          <w:sz w:val="30"/>
          <w:szCs w:val="30"/>
        </w:rPr>
      </w:pPr>
      <w:r>
        <w:rPr>
          <w:rFonts w:ascii="微软雅黑" w:eastAsia="微软雅黑" w:hAnsi="微软雅黑" w:hint="eastAsia"/>
          <w:color w:val="4F4F4F"/>
          <w:sz w:val="20"/>
          <w:szCs w:val="20"/>
        </w:rPr>
        <w:t>返回值</w:t>
      </w:r>
    </w:p>
    <w:p w:rsidR="0086480B" w:rsidRDefault="0086480B" w:rsidP="0086480B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  <w:sz w:val="20"/>
          <w:szCs w:val="20"/>
        </w:rPr>
        <w:t>成功时，返回非负整数，该整数是接收到套接字的描述符；出错时，返回－1，相应地设定全局变量errno。</w:t>
      </w:r>
    </w:p>
    <w:p w:rsidR="0086480B" w:rsidRDefault="0086480B" w:rsidP="0086480B">
      <w:pPr>
        <w:pStyle w:val="4"/>
        <w:shd w:val="clear" w:color="auto" w:fill="FFFFFF"/>
        <w:wordWrap w:val="0"/>
        <w:spacing w:before="120" w:beforeAutospacing="0" w:after="240" w:afterAutospacing="0" w:line="420" w:lineRule="atLeast"/>
        <w:rPr>
          <w:rFonts w:ascii="微软雅黑" w:eastAsia="微软雅黑" w:hAnsi="微软雅黑" w:hint="eastAsia"/>
          <w:color w:val="4F4F4F"/>
          <w:sz w:val="30"/>
          <w:szCs w:val="30"/>
        </w:rPr>
      </w:pPr>
      <w:r>
        <w:rPr>
          <w:rFonts w:ascii="微软雅黑" w:eastAsia="微软雅黑" w:hAnsi="微软雅黑" w:hint="eastAsia"/>
          <w:color w:val="4F4F4F"/>
          <w:sz w:val="20"/>
          <w:szCs w:val="20"/>
        </w:rPr>
        <w:t>错误处理</w:t>
      </w:r>
    </w:p>
    <w:p w:rsidR="0086480B" w:rsidRDefault="0086480B" w:rsidP="0086480B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  <w:sz w:val="20"/>
          <w:szCs w:val="20"/>
        </w:rPr>
        <w:t>Linux下，accept()把已等待的网络错误传给新建立的连接，当作是accept()返回的错误。这于其他的BSD实现是不同的。为了可靠运行，应该在accept()之后检测协议已定义的一些网络错误，并把这些错误当作</w:t>
      </w:r>
      <w:r>
        <w:rPr>
          <w:rStyle w:val="a5"/>
          <w:rFonts w:ascii="微软雅黑" w:eastAsia="微软雅黑" w:hAnsi="微软雅黑" w:hint="eastAsia"/>
          <w:color w:val="4F4F4F"/>
          <w:sz w:val="20"/>
          <w:szCs w:val="20"/>
        </w:rPr>
        <w:t>EAGAIN</w:t>
      </w:r>
      <w:r>
        <w:rPr>
          <w:rFonts w:ascii="微软雅黑" w:eastAsia="微软雅黑" w:hAnsi="微软雅黑" w:hint="eastAsia"/>
          <w:color w:val="4F4F4F"/>
          <w:sz w:val="20"/>
          <w:szCs w:val="20"/>
        </w:rPr>
        <w:t>并重试。对于TCP／IP协议来说，主要有错误：</w:t>
      </w:r>
      <w:r>
        <w:rPr>
          <w:rStyle w:val="a5"/>
          <w:rFonts w:ascii="微软雅黑" w:eastAsia="微软雅黑" w:hAnsi="微软雅黑" w:hint="eastAsia"/>
          <w:color w:val="4F4F4F"/>
          <w:sz w:val="20"/>
          <w:szCs w:val="20"/>
        </w:rPr>
        <w:t>ENETDOWN</w:t>
      </w:r>
      <w:r>
        <w:rPr>
          <w:rFonts w:ascii="微软雅黑" w:eastAsia="微软雅黑" w:hAnsi="微软雅黑" w:hint="eastAsia"/>
          <w:color w:val="4F4F4F"/>
          <w:sz w:val="20"/>
          <w:szCs w:val="20"/>
        </w:rPr>
        <w:t>,</w:t>
      </w:r>
      <w:r>
        <w:rPr>
          <w:rStyle w:val="a5"/>
          <w:rFonts w:ascii="微软雅黑" w:eastAsia="微软雅黑" w:hAnsi="微软雅黑" w:hint="eastAsia"/>
          <w:color w:val="4F4F4F"/>
          <w:sz w:val="20"/>
          <w:szCs w:val="20"/>
        </w:rPr>
        <w:t>EPROTO</w:t>
      </w:r>
      <w:r>
        <w:rPr>
          <w:rFonts w:ascii="微软雅黑" w:eastAsia="微软雅黑" w:hAnsi="微软雅黑" w:hint="eastAsia"/>
          <w:color w:val="4F4F4F"/>
          <w:sz w:val="20"/>
          <w:szCs w:val="20"/>
        </w:rPr>
        <w:t>,</w:t>
      </w:r>
      <w:r>
        <w:rPr>
          <w:rStyle w:val="a5"/>
          <w:rFonts w:ascii="微软雅黑" w:eastAsia="微软雅黑" w:hAnsi="微软雅黑" w:hint="eastAsia"/>
          <w:color w:val="4F4F4F"/>
          <w:sz w:val="20"/>
          <w:szCs w:val="20"/>
        </w:rPr>
        <w:t>ENOPROTOOPT</w:t>
      </w:r>
      <w:r>
        <w:rPr>
          <w:rFonts w:ascii="微软雅黑" w:eastAsia="微软雅黑" w:hAnsi="微软雅黑" w:hint="eastAsia"/>
          <w:color w:val="4F4F4F"/>
          <w:sz w:val="20"/>
          <w:szCs w:val="20"/>
        </w:rPr>
        <w:t>,</w:t>
      </w:r>
      <w:r>
        <w:rPr>
          <w:rStyle w:val="a5"/>
          <w:rFonts w:ascii="微软雅黑" w:eastAsia="微软雅黑" w:hAnsi="微软雅黑" w:hint="eastAsia"/>
          <w:color w:val="4F4F4F"/>
          <w:sz w:val="20"/>
          <w:szCs w:val="20"/>
        </w:rPr>
        <w:t>EHOSTDOWN</w:t>
      </w:r>
      <w:r>
        <w:rPr>
          <w:rFonts w:ascii="微软雅黑" w:eastAsia="微软雅黑" w:hAnsi="微软雅黑" w:hint="eastAsia"/>
          <w:color w:val="4F4F4F"/>
          <w:sz w:val="20"/>
          <w:szCs w:val="20"/>
        </w:rPr>
        <w:t>,</w:t>
      </w:r>
      <w:r>
        <w:rPr>
          <w:rStyle w:val="a5"/>
          <w:rFonts w:ascii="微软雅黑" w:eastAsia="微软雅黑" w:hAnsi="微软雅黑" w:hint="eastAsia"/>
          <w:color w:val="4F4F4F"/>
          <w:sz w:val="20"/>
          <w:szCs w:val="20"/>
        </w:rPr>
        <w:t>ENONET</w:t>
      </w:r>
      <w:r>
        <w:rPr>
          <w:rFonts w:ascii="微软雅黑" w:eastAsia="微软雅黑" w:hAnsi="微软雅黑" w:hint="eastAsia"/>
          <w:color w:val="4F4F4F"/>
          <w:sz w:val="20"/>
          <w:szCs w:val="20"/>
        </w:rPr>
        <w:t>,</w:t>
      </w:r>
      <w:r>
        <w:rPr>
          <w:rStyle w:val="a5"/>
          <w:rFonts w:ascii="微软雅黑" w:eastAsia="微软雅黑" w:hAnsi="微软雅黑" w:hint="eastAsia"/>
          <w:color w:val="4F4F4F"/>
          <w:sz w:val="20"/>
          <w:szCs w:val="20"/>
        </w:rPr>
        <w:t>EHOSTUNREACH</w:t>
      </w:r>
      <w:r>
        <w:rPr>
          <w:rFonts w:ascii="微软雅黑" w:eastAsia="微软雅黑" w:hAnsi="微软雅黑" w:hint="eastAsia"/>
          <w:color w:val="4F4F4F"/>
          <w:sz w:val="20"/>
          <w:szCs w:val="20"/>
        </w:rPr>
        <w:t>,</w:t>
      </w:r>
      <w:r>
        <w:rPr>
          <w:rStyle w:val="a5"/>
          <w:rFonts w:ascii="微软雅黑" w:eastAsia="微软雅黑" w:hAnsi="微软雅黑" w:hint="eastAsia"/>
          <w:color w:val="4F4F4F"/>
          <w:sz w:val="20"/>
          <w:szCs w:val="20"/>
        </w:rPr>
        <w:t>EOPNOTSUPP</w:t>
      </w:r>
      <w:r>
        <w:rPr>
          <w:rFonts w:ascii="微软雅黑" w:eastAsia="微软雅黑" w:hAnsi="微软雅黑" w:hint="eastAsia"/>
          <w:color w:val="4F4F4F"/>
          <w:sz w:val="20"/>
          <w:szCs w:val="20"/>
        </w:rPr>
        <w:t>和</w:t>
      </w:r>
      <w:r>
        <w:rPr>
          <w:rStyle w:val="a5"/>
          <w:rFonts w:ascii="微软雅黑" w:eastAsia="微软雅黑" w:hAnsi="微软雅黑" w:hint="eastAsia"/>
          <w:color w:val="4F4F4F"/>
          <w:sz w:val="20"/>
          <w:szCs w:val="20"/>
        </w:rPr>
        <w:t>ENETUNREACH</w:t>
      </w:r>
      <w:r>
        <w:rPr>
          <w:rFonts w:ascii="微软雅黑" w:eastAsia="微软雅黑" w:hAnsi="微软雅黑" w:hint="eastAsia"/>
          <w:color w:val="4F4F4F"/>
          <w:sz w:val="20"/>
          <w:szCs w:val="20"/>
        </w:rPr>
        <w:t>。</w:t>
      </w:r>
      <w:r>
        <w:rPr>
          <w:rFonts w:ascii="微软雅黑" w:eastAsia="微软雅黑" w:hAnsi="微软雅黑" w:hint="eastAsia"/>
          <w:color w:val="4F4F4F"/>
          <w:sz w:val="20"/>
          <w:szCs w:val="20"/>
        </w:rPr>
        <w:br/>
      </w:r>
    </w:p>
    <w:p w:rsidR="0086480B" w:rsidRDefault="0086480B" w:rsidP="0086480B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bookmarkStart w:id="0" w:name="_GoBack"/>
      <w:bookmarkEnd w:id="0"/>
    </w:p>
    <w:p w:rsidR="00E85EEE" w:rsidRPr="0086480B" w:rsidRDefault="0086480B" w:rsidP="0086480B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  <w:sz w:val="20"/>
          <w:szCs w:val="20"/>
        </w:rPr>
        <w:t>原文连接：</w:t>
      </w:r>
      <w:hyperlink r:id="rId6" w:tgtFrame="_blank" w:history="1">
        <w:r>
          <w:rPr>
            <w:rStyle w:val="a3"/>
            <w:rFonts w:ascii="微软雅黑" w:eastAsia="微软雅黑" w:hAnsi="微软雅黑" w:hint="eastAsia"/>
            <w:color w:val="6795B5"/>
            <w:sz w:val="20"/>
            <w:szCs w:val="20"/>
          </w:rPr>
          <w:t>http://linux.die.net/man/2/accept</w:t>
        </w:r>
      </w:hyperlink>
    </w:p>
    <w:sectPr w:rsidR="00E85EEE" w:rsidRPr="0086480B" w:rsidSect="00C06759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44A"/>
    <w:rsid w:val="0007444A"/>
    <w:rsid w:val="00163155"/>
    <w:rsid w:val="0086480B"/>
    <w:rsid w:val="00C06759"/>
    <w:rsid w:val="00E85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068B18-79CE-40DA-AD51-780EE39C0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Char"/>
    <w:uiPriority w:val="9"/>
    <w:qFormat/>
    <w:rsid w:val="0086480B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85EEE"/>
    <w:rPr>
      <w:color w:val="0563C1" w:themeColor="hyperlink"/>
      <w:u w:val="single"/>
    </w:rPr>
  </w:style>
  <w:style w:type="character" w:customStyle="1" w:styleId="4Char">
    <w:name w:val="标题 4 Char"/>
    <w:basedOn w:val="a0"/>
    <w:link w:val="4"/>
    <w:uiPriority w:val="9"/>
    <w:rsid w:val="0086480B"/>
    <w:rPr>
      <w:rFonts w:ascii="宋体" w:eastAsia="宋体" w:hAnsi="宋体" w:cs="宋体"/>
      <w:b/>
      <w:bCs/>
      <w:kern w:val="0"/>
      <w:sz w:val="24"/>
      <w:szCs w:val="24"/>
    </w:rPr>
  </w:style>
  <w:style w:type="paragraph" w:styleId="a4">
    <w:name w:val="Normal (Web)"/>
    <w:basedOn w:val="a"/>
    <w:uiPriority w:val="99"/>
    <w:unhideWhenUsed/>
    <w:rsid w:val="008648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86480B"/>
    <w:rPr>
      <w:b/>
      <w:bCs/>
    </w:rPr>
  </w:style>
  <w:style w:type="character" w:styleId="a6">
    <w:name w:val="Emphasis"/>
    <w:basedOn w:val="a0"/>
    <w:uiPriority w:val="20"/>
    <w:qFormat/>
    <w:rsid w:val="0086480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758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inux.die.net/man/2/accept" TargetMode="External"/><Relationship Id="rId5" Type="http://schemas.openxmlformats.org/officeDocument/2006/relationships/hyperlink" Target="http://linux.die.net/include/sys/types.h" TargetMode="External"/><Relationship Id="rId4" Type="http://schemas.openxmlformats.org/officeDocument/2006/relationships/hyperlink" Target="https://blog.csdn.net/david_xtd/article/details/7087843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254</Words>
  <Characters>1452</Characters>
  <Application>Microsoft Office Word</Application>
  <DocSecurity>0</DocSecurity>
  <Lines>12</Lines>
  <Paragraphs>3</Paragraphs>
  <ScaleCrop>false</ScaleCrop>
  <Company/>
  <LinksUpToDate>false</LinksUpToDate>
  <CharactersWithSpaces>1703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14</cp:revision>
  <dcterms:created xsi:type="dcterms:W3CDTF">2018-06-26T01:20:00Z</dcterms:created>
  <dcterms:modified xsi:type="dcterms:W3CDTF">2018-06-26T01:20:00Z</dcterms:modified>
</cp:coreProperties>
</file>