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77" w:rsidRDefault="00977E67">
      <w:r>
        <w:fldChar w:fldCharType="begin"/>
      </w:r>
      <w:r>
        <w:instrText xml:space="preserve"> HYPERLINK "</w:instrText>
      </w:r>
      <w:r w:rsidRPr="00977E67">
        <w:instrText>https://blog.csdn.net/hn_sun/article/details/73849528</w:instrText>
      </w:r>
      <w:r>
        <w:instrText xml:space="preserve">" </w:instrText>
      </w:r>
      <w:r>
        <w:fldChar w:fldCharType="separate"/>
      </w:r>
      <w:r w:rsidRPr="00F6092E">
        <w:rPr>
          <w:rStyle w:val="a3"/>
        </w:rPr>
        <w:t>https://blog.csdn.net/hn_sun/article/details/73849528</w:t>
      </w:r>
      <w:r>
        <w:fldChar w:fldCharType="end"/>
      </w:r>
    </w:p>
    <w:p w:rsidR="00977E67" w:rsidRDefault="00977E67"/>
    <w:p w:rsidR="00A327F3" w:rsidRDefault="00A327F3" w:rsidP="00A327F3">
      <w:pPr>
        <w:widowControl/>
        <w:jc w:val="lef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什么是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设备的IO通道进行管理的函数。对设备的一些特性进行控制，传输波特率，马达转速。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在用户空间，函数原型：</w:t>
      </w:r>
    </w:p>
    <w:p w:rsidR="00A327F3" w:rsidRDefault="00A327F3" w:rsidP="00A327F3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327F3" w:rsidRDefault="00A327F3" w:rsidP="00A32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...) \\...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可选参数：插入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，是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命令所需参数，至多指定一个参数，也可以不指定。该参数要么是一个指针，要么是一个整数。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27F3" w:rsidRDefault="00A327F3" w:rsidP="00A327F3">
      <w:pPr>
        <w:wordWrap w:val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是用户程序打开设备时使用open函数返回的文件标识符，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是用户程序对设备的控制命令，后面的补充参数，就可以把几个数据捆绑成一个结构，然后传递结构的指针强制转换。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函数是文件结构中的一个属性分量，驱动提供支持，就可以用户程序中使用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函数来控制设备的IO通道。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必要性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write函数中检查一下是否有特殊约定的数据流通过，后面跟着控制命令。这样程序结构混乱，代码分工不明。用户程序所做的只通过 命令码(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 告诉驱动想做什么，解释命令和实现命令，驱动程序要做的。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中命令码 是唯一联系用户程序命令和驱动程序支持的途径。一定要做到命令和设备是一一对应。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核心定义一个命令码：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设备类型 (8it) 序列号(8bit) </w:t>
      </w:r>
    </w:p>
    <w:p w:rsidR="00A327F3" w:rsidRDefault="00A327F3" w:rsidP="00A327F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方向(2bit) 数据尺寸(8-14bit)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一个命令就变成了一个整数形式的命令码，不直观的原因Linux Kernel提供了一些宏。“幻数”是一个字母，数据长度也是8，用一个特定的字母来标明设备类型，和用一个数字是一样的，更加利于记忆和理解。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参数再用户程序端由一些宏根据设备类型、序列号、传送方向、数据尺寸等生成，这个整数通过系统调用传递到内核中的驱动程序，再由驱动程序解码宏从这个整数中得到设备的类型、序列号、传送方向、数据尺寸等信息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小结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理解</w:t>
      </w:r>
      <w:proofErr w:type="spellStart"/>
      <w:r>
        <w:rPr>
          <w:rFonts w:ascii="微软雅黑" w:eastAsia="微软雅黑" w:hAnsi="微软雅黑" w:hint="eastAsia"/>
          <w:color w:val="4F4F4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</w:rPr>
        <w:t>命令码 怎么在用户程序里生成并在驱动程序里解析，主要工作量在 switch结构中</w:t>
      </w:r>
    </w:p>
    <w:p w:rsidR="00A327F3" w:rsidRP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这些宏都定义在&lt;</w:t>
      </w:r>
      <w:proofErr w:type="spellStart"/>
      <w:r>
        <w:rPr>
          <w:rFonts w:ascii="微软雅黑" w:eastAsia="微软雅黑" w:hAnsi="微软雅黑" w:hint="eastAsia"/>
          <w:color w:val="4F4F4F"/>
        </w:rPr>
        <w:t>asm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ioctl.h</w:t>
      </w:r>
      <w:proofErr w:type="spellEnd"/>
      <w:r>
        <w:rPr>
          <w:rFonts w:ascii="微软雅黑" w:eastAsia="微软雅黑" w:hAnsi="微软雅黑" w:hint="eastAsia"/>
          <w:color w:val="4F4F4F"/>
        </w:rPr>
        <w:t>&gt;头文件中(&lt;</w:t>
      </w:r>
      <w:proofErr w:type="spellStart"/>
      <w:r>
        <w:rPr>
          <w:rFonts w:ascii="微软雅黑" w:eastAsia="微软雅黑" w:hAnsi="微软雅黑" w:hint="eastAsia"/>
          <w:color w:val="4F4F4F"/>
        </w:rPr>
        <w:t>asm-generic.h</w:t>
      </w:r>
      <w:proofErr w:type="spellEnd"/>
      <w:r>
        <w:rPr>
          <w:rFonts w:ascii="微软雅黑" w:eastAsia="微软雅黑" w:hAnsi="微软雅黑" w:hint="eastAsia"/>
          <w:color w:val="4F4F4F"/>
        </w:rPr>
        <w:t>&gt;)</w:t>
      </w:r>
      <w:r>
        <w:rPr>
          <w:rFonts w:ascii="微软雅黑" w:eastAsia="微软雅黑" w:hAnsi="微软雅黑" w:hint="eastAsia"/>
          <w:color w:val="4F4F4F"/>
        </w:rPr>
        <w:br/>
        <w:t>驱动</w:t>
      </w:r>
      <w:proofErr w:type="spellStart"/>
      <w:r>
        <w:rPr>
          <w:rFonts w:ascii="微软雅黑" w:eastAsia="微软雅黑" w:hAnsi="微软雅黑" w:hint="eastAsia"/>
          <w:color w:val="4F4F4F"/>
        </w:rPr>
        <w:t>ioctl</w:t>
      </w:r>
      <w:proofErr w:type="spellEnd"/>
      <w:r>
        <w:rPr>
          <w:rFonts w:ascii="微软雅黑" w:eastAsia="微软雅黑" w:hAnsi="微软雅黑" w:hint="eastAsia"/>
          <w:color w:val="4F4F4F"/>
        </w:rPr>
        <w:t>方法</w:t>
      </w:r>
    </w:p>
    <w:p w:rsidR="00A327F3" w:rsidRDefault="00A327F3" w:rsidP="00A327F3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327F3" w:rsidRDefault="00A327F3" w:rsidP="00A32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 (*ioctl)(struct inode *inode, struct file *flip, unsigned int cmd, unsigned long arg);  </w:t>
      </w:r>
    </w:p>
    <w:p w:rsidR="00A327F3" w:rsidRDefault="00A327F3" w:rsidP="00A327F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内核提供了一些宏来帮助定义</w:t>
      </w:r>
      <w:r>
        <w:rPr>
          <w:rFonts w:ascii="微软雅黑" w:eastAsia="微软雅黑" w:hAnsi="微软雅黑" w:hint="eastAsia"/>
          <w:color w:val="4F4F4F"/>
        </w:rPr>
        <w:br/>
        <w:t>_IO(type, nr)  </w:t>
      </w:r>
      <w:r>
        <w:rPr>
          <w:rFonts w:ascii="微软雅黑" w:eastAsia="微软雅黑" w:hAnsi="微软雅黑" w:hint="eastAsia"/>
          <w:color w:val="4F4F4F"/>
        </w:rPr>
        <w:br/>
        <w:t>_IOR(type, nr, size)</w:t>
      </w:r>
      <w:r>
        <w:rPr>
          <w:rFonts w:ascii="微软雅黑" w:eastAsia="微软雅黑" w:hAnsi="微软雅黑" w:hint="eastAsia"/>
          <w:color w:val="4F4F4F"/>
        </w:rPr>
        <w:br/>
        <w:t>_IOW(type, nr, size)</w:t>
      </w:r>
      <w:r>
        <w:rPr>
          <w:rFonts w:ascii="微软雅黑" w:eastAsia="微软雅黑" w:hAnsi="微软雅黑" w:hint="eastAsia"/>
          <w:color w:val="4F4F4F"/>
        </w:rPr>
        <w:br/>
        <w:t>_IOWR(type, nr, size)</w:t>
      </w:r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相对的，Linux内核提供了相应的宏来从</w:t>
      </w:r>
      <w:proofErr w:type="spellStart"/>
      <w:r>
        <w:rPr>
          <w:rFonts w:ascii="微软雅黑" w:eastAsia="微软雅黑" w:hAnsi="微软雅黑" w:hint="eastAsia"/>
          <w:color w:val="4F4F4F"/>
        </w:rPr>
        <w:t>ioctl</w:t>
      </w:r>
      <w:proofErr w:type="spellEnd"/>
      <w:r>
        <w:rPr>
          <w:rFonts w:ascii="微软雅黑" w:eastAsia="微软雅黑" w:hAnsi="微软雅黑" w:hint="eastAsia"/>
          <w:color w:val="4F4F4F"/>
        </w:rPr>
        <w:t>来解析相应的域值</w:t>
      </w:r>
      <w:r>
        <w:rPr>
          <w:rFonts w:ascii="微软雅黑" w:eastAsia="微软雅黑" w:hAnsi="微软雅黑" w:hint="eastAsia"/>
          <w:color w:val="4F4F4F"/>
        </w:rPr>
        <w:br/>
        <w:t>_IOC_DIR(nr)</w:t>
      </w:r>
      <w:r>
        <w:rPr>
          <w:rFonts w:ascii="微软雅黑" w:eastAsia="微软雅黑" w:hAnsi="微软雅黑" w:hint="eastAsia"/>
          <w:color w:val="4F4F4F"/>
        </w:rPr>
        <w:br/>
        <w:t>_IOC_TYPE(nr)</w:t>
      </w:r>
      <w:r>
        <w:rPr>
          <w:rFonts w:ascii="微软雅黑" w:eastAsia="微软雅黑" w:hAnsi="微软雅黑" w:hint="eastAsia"/>
          <w:color w:val="4F4F4F"/>
        </w:rPr>
        <w:br/>
        <w:t>_IOC_NR(nr)</w:t>
      </w:r>
      <w:r>
        <w:rPr>
          <w:rFonts w:ascii="微软雅黑" w:eastAsia="微软雅黑" w:hAnsi="微软雅黑" w:hint="eastAsia"/>
          <w:color w:val="4F4F4F"/>
        </w:rPr>
        <w:br/>
        <w:t>_IOC_SIZE(nr)</w:t>
      </w:r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327F3" w:rsidRDefault="00A327F3" w:rsidP="00A327F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一般使用，先指定各个IOCTL命令的顺序编号(从0开始)，然后根据环境使用这些宏自动生成IOCTL命令号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ioctl</w:t>
      </w:r>
      <w:proofErr w:type="spellEnd"/>
      <w:r>
        <w:rPr>
          <w:rFonts w:ascii="微软雅黑" w:eastAsia="微软雅黑" w:hAnsi="微软雅黑" w:hint="eastAsia"/>
          <w:color w:val="4F4F4F"/>
        </w:rPr>
        <w:t>函数使用，如果命令参数是一个指针，指向的地址是用户空间的虚拟地址，内核空间无法使用，用于在内核空间访问用户空间的数据，定义在 &lt;</w:t>
      </w:r>
      <w:proofErr w:type="spellStart"/>
      <w:r>
        <w:rPr>
          <w:rFonts w:ascii="微软雅黑" w:eastAsia="微软雅黑" w:hAnsi="微软雅黑" w:hint="eastAsia"/>
          <w:color w:val="4F4F4F"/>
        </w:rPr>
        <w:t>asm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uaccess.h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</w:p>
    <w:p w:rsidR="00A327F3" w:rsidRDefault="00A327F3" w:rsidP="00A327F3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327F3" w:rsidRDefault="00A327F3" w:rsidP="00A32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unsigned long __must_check copy_to_user(void __user *to, const void *from, unsigned long n);  </w:t>
      </w:r>
    </w:p>
    <w:p w:rsidR="00A327F3" w:rsidRDefault="00A327F3" w:rsidP="00A32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unsigned long __must_check copy_from_user(void *to, const void __user *from, unsigned long n);  </w:t>
      </w:r>
    </w:p>
    <w:p w:rsidR="00A327F3" w:rsidRDefault="00A327F3" w:rsidP="00A32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//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copy_from_user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coyp_to_user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一般用于复杂的或大数据交换。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327F3" w:rsidRDefault="00A327F3" w:rsidP="00A327F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对于简单的数据类型，如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或char，内核提供简单宏（x是内核地址，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是用户空间地址）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327F3" w:rsidRDefault="00A327F3" w:rsidP="00A327F3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327F3" w:rsidRDefault="00A327F3" w:rsidP="00A32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x,ptr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327F3" w:rsidRDefault="00A327F3" w:rsidP="00A32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put_user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x,ptr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77E67" w:rsidRPr="00A327F3" w:rsidRDefault="00977E67"/>
    <w:sectPr w:rsidR="00977E67" w:rsidRPr="00A327F3" w:rsidSect="00CC1E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16A8F"/>
    <w:multiLevelType w:val="multilevel"/>
    <w:tmpl w:val="9C6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CE74C3"/>
    <w:multiLevelType w:val="multilevel"/>
    <w:tmpl w:val="7572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4F1EBE"/>
    <w:multiLevelType w:val="multilevel"/>
    <w:tmpl w:val="3334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A26F3F"/>
    <w:multiLevelType w:val="multilevel"/>
    <w:tmpl w:val="493C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6"/>
    <w:rsid w:val="00613746"/>
    <w:rsid w:val="00977E67"/>
    <w:rsid w:val="00A327F3"/>
    <w:rsid w:val="00A76977"/>
    <w:rsid w:val="00C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FB4B-0B6A-4C8F-B273-730FFB06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E6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2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96355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97890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11918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n_sun/article/details/738495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hn_sun/article/details/73849528" TargetMode="External"/><Relationship Id="rId12" Type="http://schemas.openxmlformats.org/officeDocument/2006/relationships/hyperlink" Target="https://blog.csdn.net/hn_sun/article/details/73849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n_sun/article/details/73849528" TargetMode="External"/><Relationship Id="rId11" Type="http://schemas.openxmlformats.org/officeDocument/2006/relationships/hyperlink" Target="https://blog.csdn.net/hn_sun/article/details/73849528" TargetMode="External"/><Relationship Id="rId5" Type="http://schemas.openxmlformats.org/officeDocument/2006/relationships/hyperlink" Target="https://blog.csdn.net/hn_sun/article/details/73849528" TargetMode="External"/><Relationship Id="rId10" Type="http://schemas.openxmlformats.org/officeDocument/2006/relationships/hyperlink" Target="https://blog.csdn.net/hn_sun/article/details/738495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n_sun/article/details/738495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2018-06-22T06:50:00Z</dcterms:created>
  <dcterms:modified xsi:type="dcterms:W3CDTF">2018-06-22T06:51:00Z</dcterms:modified>
</cp:coreProperties>
</file>