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A3" w:rsidRDefault="00D03AB7">
      <w:r>
        <w:fldChar w:fldCharType="begin"/>
      </w:r>
      <w:r>
        <w:instrText xml:space="preserve"> HYPERLINK "</w:instrText>
      </w:r>
      <w:r w:rsidRPr="00D03AB7">
        <w:instrText>http://www.cnblogs.com/fengan/p/5674201.html</w:instrText>
      </w:r>
      <w:r>
        <w:instrText xml:space="preserve">" </w:instrText>
      </w:r>
      <w:r>
        <w:fldChar w:fldCharType="separate"/>
      </w:r>
      <w:r w:rsidRPr="008336E2">
        <w:rPr>
          <w:rStyle w:val="a3"/>
        </w:rPr>
        <w:t>http://www.cnblogs.com/fengan/p/5674201.html</w:t>
      </w:r>
      <w:r>
        <w:fldChar w:fldCharType="end"/>
      </w:r>
    </w:p>
    <w:p w:rsidR="00D03AB7" w:rsidRDefault="00D03AB7"/>
    <w:p w:rsidR="009560FD" w:rsidRDefault="009560FD" w:rsidP="009560FD">
      <w:pPr>
        <w:pStyle w:val="1"/>
        <w:spacing w:before="0" w:beforeAutospacing="0" w:after="96" w:afterAutospacing="0"/>
        <w:rPr>
          <w:rFonts w:ascii="Helvetica" w:hAnsi="Helvetica" w:cs="Helvetica"/>
          <w:color w:val="000000"/>
          <w:sz w:val="21"/>
          <w:szCs w:val="21"/>
        </w:rPr>
      </w:pPr>
      <w:hyperlink r:id="rId4" w:history="1">
        <w:r>
          <w:rPr>
            <w:rStyle w:val="a3"/>
            <w:rFonts w:ascii="Helvetica" w:hAnsi="Helvetica" w:cs="Helvetica"/>
            <w:color w:val="222222"/>
            <w:sz w:val="21"/>
            <w:szCs w:val="21"/>
          </w:rPr>
          <w:t>java</w:t>
        </w:r>
        <w:r>
          <w:rPr>
            <w:rStyle w:val="a3"/>
            <w:rFonts w:ascii="Helvetica" w:hAnsi="Helvetica" w:cs="Helvetica"/>
            <w:color w:val="222222"/>
            <w:sz w:val="21"/>
            <w:szCs w:val="21"/>
          </w:rPr>
          <w:t>接口中定义成员变量</w:t>
        </w:r>
      </w:hyperlink>
    </w:p>
    <w:tbl>
      <w:tblPr>
        <w:tblW w:w="82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8036"/>
      </w:tblGrid>
      <w:tr w:rsidR="009560FD" w:rsidTr="009560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60FD" w:rsidRDefault="009560FD" w:rsidP="009560FD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9560FD" w:rsidRDefault="009560FD" w:rsidP="009560FD">
            <w:r>
              <w:t>2</w:t>
            </w:r>
          </w:p>
          <w:p w:rsidR="009560FD" w:rsidRDefault="009560FD" w:rsidP="009560FD">
            <w:r>
              <w:t>3</w:t>
            </w:r>
          </w:p>
          <w:p w:rsidR="009560FD" w:rsidRDefault="009560FD" w:rsidP="009560FD">
            <w:r>
              <w:t>4</w:t>
            </w:r>
          </w:p>
          <w:p w:rsidR="009560FD" w:rsidRDefault="009560FD" w:rsidP="009560FD"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60FD" w:rsidRDefault="009560FD" w:rsidP="009560FD">
            <w:r>
              <w:rPr>
                <w:rStyle w:val="HTML"/>
              </w:rPr>
              <w:t>//抽象类中可以定义如下成员变量:public abstract class People {</w:t>
            </w:r>
          </w:p>
          <w:p w:rsidR="009560FD" w:rsidRDefault="009560FD" w:rsidP="009560FD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String name;</w:t>
            </w:r>
          </w:p>
          <w:p w:rsidR="009560FD" w:rsidRDefault="009560FD" w:rsidP="009560FD">
            <w:r>
              <w:rPr>
                <w:rStyle w:val="HTML"/>
              </w:rPr>
              <w:t>    public</w:t>
            </w:r>
            <w:r>
              <w:t>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age;</w:t>
            </w:r>
          </w:p>
          <w:p w:rsidR="009560FD" w:rsidRDefault="009560FD" w:rsidP="009560FD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abstract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work();</w:t>
            </w:r>
          </w:p>
          <w:p w:rsidR="009560FD" w:rsidRDefault="009560FD" w:rsidP="009560FD">
            <w:r>
              <w:rPr>
                <w:rStyle w:val="HTML"/>
              </w:rPr>
              <w:t>}</w:t>
            </w:r>
          </w:p>
        </w:tc>
      </w:tr>
    </w:tbl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5"/>
          <w:rFonts w:ascii="Helvetica" w:hAnsi="Helvetica" w:cs="Helvetica"/>
          <w:color w:val="FF0000"/>
          <w:sz w:val="20"/>
          <w:szCs w:val="20"/>
        </w:rPr>
        <w:t>而如下截图中的</w:t>
      </w:r>
      <w:r>
        <w:rPr>
          <w:rStyle w:val="a5"/>
          <w:rFonts w:ascii="Helvetica" w:hAnsi="Helvetica" w:cs="Helvetica"/>
          <w:color w:val="FF0000"/>
          <w:sz w:val="20"/>
          <w:szCs w:val="20"/>
        </w:rPr>
        <w:t>People</w:t>
      </w:r>
      <w:r>
        <w:rPr>
          <w:rStyle w:val="a5"/>
          <w:rFonts w:ascii="Helvetica" w:hAnsi="Helvetica" w:cs="Helvetica"/>
          <w:color w:val="FF0000"/>
          <w:sz w:val="20"/>
          <w:szCs w:val="20"/>
        </w:rPr>
        <w:t>接口中</w:t>
      </w:r>
      <w:r>
        <w:rPr>
          <w:rStyle w:val="a5"/>
          <w:rFonts w:ascii="Helvetica" w:hAnsi="Helvetica" w:cs="Helvetica"/>
          <w:color w:val="FF0000"/>
          <w:sz w:val="20"/>
          <w:szCs w:val="20"/>
        </w:rPr>
        <w:t>,</w:t>
      </w:r>
      <w:r>
        <w:rPr>
          <w:rStyle w:val="a5"/>
          <w:rFonts w:ascii="Helvetica" w:hAnsi="Helvetica" w:cs="Helvetica"/>
          <w:color w:val="FF0000"/>
          <w:sz w:val="20"/>
          <w:szCs w:val="20"/>
        </w:rPr>
        <w:t>定义成员变量报错</w:t>
      </w:r>
      <w:r>
        <w:rPr>
          <w:rStyle w:val="a5"/>
          <w:rFonts w:ascii="Helvetica" w:hAnsi="Helvetica" w:cs="Helvetica"/>
          <w:color w:val="FF0000"/>
          <w:sz w:val="20"/>
          <w:szCs w:val="20"/>
        </w:rPr>
        <w:t>:</w:t>
      </w:r>
    </w:p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3810000" cy="1562100"/>
            <wp:effectExtent l="0" t="0" r="0" b="0"/>
            <wp:docPr id="1" name="图片 1" descr="http://images2015.cnblogs.com/blog/990827/201607/990827-20160715163808389-1218966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90827/201607/990827-20160715163808389-12189667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5"/>
          <w:rFonts w:ascii="Helvetica" w:hAnsi="Helvetica" w:cs="Helvetica"/>
          <w:color w:val="FF0000"/>
          <w:sz w:val="20"/>
          <w:szCs w:val="20"/>
        </w:rPr>
        <w:t>接口的含义理解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接口可以理解成统一的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/>
          <w:color w:val="000000"/>
          <w:sz w:val="20"/>
          <w:szCs w:val="20"/>
        </w:rPr>
        <w:t>协议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/>
          <w:color w:val="000000"/>
          <w:sz w:val="20"/>
          <w:szCs w:val="20"/>
        </w:rPr>
        <w:t>而接口中的属性也属于协议中的内容</w:t>
      </w:r>
      <w:r>
        <w:rPr>
          <w:rFonts w:ascii="Helvetica" w:hAnsi="Helvetica" w:cs="Helvetica"/>
          <w:color w:val="000000"/>
          <w:sz w:val="20"/>
          <w:szCs w:val="20"/>
        </w:rPr>
        <w:t>;</w:t>
      </w:r>
      <w:r>
        <w:rPr>
          <w:rFonts w:ascii="Helvetica" w:hAnsi="Helvetica" w:cs="Helvetica"/>
          <w:color w:val="000000"/>
          <w:sz w:val="20"/>
          <w:szCs w:val="20"/>
        </w:rPr>
        <w:t>但是接口的属性都是公共的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静态的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最终的</w:t>
      </w:r>
    </w:p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5"/>
          <w:rFonts w:ascii="Helvetica" w:hAnsi="Helvetica" w:cs="Helvetica"/>
          <w:color w:val="FF0000"/>
          <w:sz w:val="20"/>
          <w:szCs w:val="20"/>
        </w:rPr>
        <w:t>接口的成员特点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A:</w:t>
      </w:r>
      <w:r>
        <w:rPr>
          <w:rFonts w:ascii="Helvetica" w:hAnsi="Helvetica" w:cs="Helvetica"/>
          <w:color w:val="000000"/>
          <w:sz w:val="20"/>
          <w:szCs w:val="20"/>
        </w:rPr>
        <w:t>成员变量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只能是常量。默认修饰符</w:t>
      </w:r>
      <w:r>
        <w:rPr>
          <w:rFonts w:ascii="Helvetica" w:hAnsi="Helvetica" w:cs="Helvetica"/>
          <w:color w:val="000000"/>
          <w:sz w:val="20"/>
          <w:szCs w:val="20"/>
        </w:rPr>
        <w:t xml:space="preserve"> public static final</w:t>
      </w:r>
      <w:r>
        <w:rPr>
          <w:rFonts w:ascii="Helvetica" w:hAnsi="Helvetica" w:cs="Helvetica"/>
          <w:color w:val="000000"/>
          <w:sz w:val="20"/>
          <w:szCs w:val="20"/>
        </w:rPr>
        <w:br/>
        <w:t>B:</w:t>
      </w:r>
      <w:r>
        <w:rPr>
          <w:rFonts w:ascii="Helvetica" w:hAnsi="Helvetica" w:cs="Helvetica"/>
          <w:color w:val="000000"/>
          <w:sz w:val="20"/>
          <w:szCs w:val="20"/>
        </w:rPr>
        <w:t>成员方法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只能是抽象方法。默认修饰符</w:t>
      </w:r>
      <w:r>
        <w:rPr>
          <w:rFonts w:ascii="Helvetica" w:hAnsi="Helvetica" w:cs="Helvetica"/>
          <w:color w:val="000000"/>
          <w:sz w:val="20"/>
          <w:szCs w:val="20"/>
        </w:rPr>
        <w:t xml:space="preserve"> public abstract</w:t>
      </w:r>
    </w:p>
    <w:p w:rsidR="009560FD" w:rsidRDefault="009560FD" w:rsidP="009560FD">
      <w:pPr>
        <w:pStyle w:val="a4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推荐：永远手动给出修饰符。</w:t>
      </w:r>
    </w:p>
    <w:tbl>
      <w:tblPr>
        <w:tblW w:w="82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068"/>
      </w:tblGrid>
      <w:tr w:rsidR="009560FD" w:rsidTr="009560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60FD" w:rsidRDefault="009560FD" w:rsidP="009560FD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9560FD" w:rsidRDefault="009560FD" w:rsidP="009560FD">
            <w:r>
              <w:t>2</w:t>
            </w:r>
          </w:p>
          <w:p w:rsidR="009560FD" w:rsidRDefault="009560FD" w:rsidP="009560FD">
            <w:r>
              <w:t>3</w:t>
            </w:r>
          </w:p>
          <w:p w:rsidR="009560FD" w:rsidRDefault="009560FD" w:rsidP="009560FD">
            <w:r>
              <w:t>4</w:t>
            </w:r>
          </w:p>
          <w:p w:rsidR="009560FD" w:rsidRDefault="009560FD" w:rsidP="009560FD"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60FD" w:rsidRDefault="009560FD" w:rsidP="009560FD">
            <w:r>
              <w:rPr>
                <w:rStyle w:val="HTML"/>
              </w:rPr>
              <w:t>//所以接口定义属性可以这么写:public interface People {</w:t>
            </w:r>
          </w:p>
          <w:p w:rsidR="009560FD" w:rsidRDefault="009560FD" w:rsidP="009560F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age=10;</w:t>
            </w:r>
          </w:p>
          <w:p w:rsidR="009560FD" w:rsidRDefault="009560FD" w:rsidP="009560FD">
            <w:r>
              <w:rPr>
                <w:rStyle w:val="HTML"/>
              </w:rPr>
              <w:t>    String name="输出名字";//接口里面定义的成员变量都是  public static final修饰</w:t>
            </w:r>
          </w:p>
          <w:p w:rsidR="009560FD" w:rsidRDefault="009560FD" w:rsidP="009560FD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eat();　　//注意:要给出初始值</w:t>
            </w:r>
          </w:p>
          <w:p w:rsidR="009560FD" w:rsidRDefault="009560FD" w:rsidP="009560FD">
            <w:r>
              <w:rPr>
                <w:rStyle w:val="HTML"/>
              </w:rPr>
              <w:t>}</w:t>
            </w:r>
          </w:p>
        </w:tc>
      </w:tr>
    </w:tbl>
    <w:p w:rsidR="00D03AB7" w:rsidRDefault="00D03AB7">
      <w:bookmarkStart w:id="0" w:name="_GoBack"/>
      <w:bookmarkEnd w:id="0"/>
    </w:p>
    <w:sectPr w:rsidR="00D03AB7" w:rsidSect="0095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BE"/>
    <w:rsid w:val="000761A3"/>
    <w:rsid w:val="009560FD"/>
    <w:rsid w:val="00C91DBE"/>
    <w:rsid w:val="00D0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FFC53-2EE1-4C00-B3D2-5F031E24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60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AB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560FD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560F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56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56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2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16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7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8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7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fengan/p/567420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2017-09-08T08:17:00Z</dcterms:created>
  <dcterms:modified xsi:type="dcterms:W3CDTF">2017-09-08T08:18:00Z</dcterms:modified>
</cp:coreProperties>
</file>