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AA" w:rsidRDefault="00EB46CA">
      <w:r>
        <w:fldChar w:fldCharType="begin"/>
      </w:r>
      <w:r>
        <w:instrText xml:space="preserve"> HYPERLINK "</w:instrText>
      </w:r>
      <w:r w:rsidRPr="00EB46CA">
        <w:instrText>http://blog.sina.com.cn/s/blog_697b968901016s31.html</w:instrText>
      </w:r>
      <w:r>
        <w:instrText xml:space="preserve">" </w:instrText>
      </w:r>
      <w:r>
        <w:fldChar w:fldCharType="separate"/>
      </w:r>
      <w:r w:rsidRPr="00AC5B2A">
        <w:rPr>
          <w:rStyle w:val="a3"/>
        </w:rPr>
        <w:t>http://blog.sina.com.cn/s/blog_697b968901016s31.html</w:t>
      </w:r>
      <w:r>
        <w:fldChar w:fldCharType="end"/>
      </w:r>
    </w:p>
    <w:p w:rsidR="00EB46CA" w:rsidRDefault="00EB46CA"/>
    <w:p w:rsidR="00763A5B" w:rsidRDefault="00763A5B" w:rsidP="00763A5B">
      <w:pPr>
        <w:widowControl/>
        <w:shd w:val="clear" w:color="auto" w:fill="528A15"/>
        <w:jc w:val="left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Hibernate</w:t>
      </w:r>
      <w:r>
        <w:rPr>
          <w:rFonts w:ascii="simsun" w:hAnsi="simsun"/>
          <w:color w:val="323E32"/>
          <w:szCs w:val="21"/>
        </w:rPr>
        <w:t>的注释该如何使用？每一个注释代表什么意思？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C164D"/>
          <w:szCs w:val="21"/>
        </w:rPr>
        <w:t>导语：在我学习</w:t>
      </w:r>
      <w:r>
        <w:rPr>
          <w:rFonts w:ascii="simsun" w:hAnsi="simsun"/>
          <w:color w:val="FC164D"/>
          <w:szCs w:val="21"/>
        </w:rPr>
        <w:t>Hibernate</w:t>
      </w:r>
      <w:r>
        <w:rPr>
          <w:rFonts w:ascii="simsun" w:hAnsi="simsun"/>
          <w:color w:val="FC164D"/>
          <w:szCs w:val="21"/>
        </w:rPr>
        <w:t>的过程中，注释这一个我刚开始比较难搞懂的地方，刚开始也比较无头绪，但是，自己花了一天的时间对比较常用的标签进行了归纳总结，就明白了很多。所以建议大家学到此处，能够好好的花点时间，一个一个搞懂哈。花点时间自己也归纳一下效果挺好的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81502"/>
          <w:szCs w:val="21"/>
        </w:rPr>
        <w:t>1</w:t>
      </w:r>
      <w:r>
        <w:rPr>
          <w:rFonts w:ascii="simsun" w:hAnsi="simsun"/>
          <w:color w:val="F81502"/>
          <w:szCs w:val="21"/>
        </w:rPr>
        <w:t>、</w:t>
      </w:r>
      <w:r>
        <w:rPr>
          <w:rFonts w:ascii="simsun" w:hAnsi="simsun"/>
          <w:color w:val="F81502"/>
          <w:szCs w:val="21"/>
        </w:rPr>
        <w:t>@Entity</w:t>
      </w:r>
      <w:r>
        <w:rPr>
          <w:rFonts w:ascii="simsun" w:hAnsi="simsun"/>
          <w:color w:val="323E32"/>
          <w:szCs w:val="21"/>
        </w:rPr>
        <w:t>(name="</w:t>
      </w:r>
      <w:r>
        <w:rPr>
          <w:rFonts w:ascii="simsun" w:hAnsi="simsun"/>
          <w:color w:val="323E32"/>
          <w:szCs w:val="21"/>
        </w:rPr>
        <w:t>对应的表的名字，比如说</w:t>
      </w:r>
      <w:r>
        <w:rPr>
          <w:rFonts w:ascii="simsun" w:hAnsi="simsun"/>
          <w:color w:val="323E32"/>
          <w:szCs w:val="21"/>
        </w:rPr>
        <w:t>user</w:t>
      </w:r>
      <w:r>
        <w:rPr>
          <w:rFonts w:ascii="simsun" w:hAnsi="simsun"/>
          <w:color w:val="323E32"/>
          <w:szCs w:val="21"/>
        </w:rPr>
        <w:t>。则数据库中的表名就是这个属性的名字，但是有前提，是你没有定义</w:t>
      </w:r>
      <w:r>
        <w:rPr>
          <w:rFonts w:ascii="simsun" w:hAnsi="simsun"/>
          <w:color w:val="323E32"/>
          <w:szCs w:val="21"/>
        </w:rPr>
        <w:t>@Table</w:t>
      </w:r>
      <w:r>
        <w:rPr>
          <w:rFonts w:ascii="simsun" w:hAnsi="simsun"/>
          <w:color w:val="323E32"/>
          <w:szCs w:val="21"/>
        </w:rPr>
        <w:t>这个属性</w:t>
      </w:r>
      <w:r>
        <w:rPr>
          <w:rFonts w:ascii="simsun" w:hAnsi="simsun"/>
          <w:color w:val="323E32"/>
          <w:szCs w:val="21"/>
        </w:rPr>
        <w:t>")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2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@Table</w:t>
      </w:r>
      <w:r>
        <w:rPr>
          <w:rFonts w:ascii="simsun" w:hAnsi="simsun"/>
          <w:color w:val="323E32"/>
          <w:szCs w:val="21"/>
        </w:rPr>
        <w:t> </w:t>
      </w:r>
      <w:r>
        <w:rPr>
          <w:rFonts w:ascii="simsun" w:hAnsi="simsun"/>
          <w:color w:val="323E32"/>
          <w:szCs w:val="21"/>
        </w:rPr>
        <w:t>是用来表示这个类</w:t>
      </w:r>
      <w:r>
        <w:rPr>
          <w:rFonts w:ascii="simsun" w:hAnsi="simsun"/>
          <w:color w:val="323E32"/>
          <w:szCs w:val="21"/>
        </w:rPr>
        <w:t>(</w:t>
      </w:r>
      <w:r>
        <w:rPr>
          <w:rFonts w:ascii="simsun" w:hAnsi="simsun"/>
          <w:color w:val="323E32"/>
          <w:szCs w:val="21"/>
        </w:rPr>
        <w:t>实体</w:t>
      </w:r>
      <w:r>
        <w:rPr>
          <w:rFonts w:ascii="simsun" w:hAnsi="simsun"/>
          <w:color w:val="323E32"/>
          <w:szCs w:val="21"/>
        </w:rPr>
        <w:t>)</w:t>
      </w:r>
      <w:r>
        <w:rPr>
          <w:rFonts w:ascii="simsun" w:hAnsi="simsun"/>
          <w:color w:val="323E32"/>
          <w:szCs w:val="21"/>
        </w:rPr>
        <w:t>对应的数据库表的信息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有三个属性：</w:t>
      </w:r>
      <w:r>
        <w:rPr>
          <w:rFonts w:ascii="simsun" w:hAnsi="simsun"/>
          <w:color w:val="323E32"/>
          <w:szCs w:val="21"/>
        </w:rPr>
        <w:t>1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name 2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catalog 3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schema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这三个属性都是可选的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name</w:t>
      </w:r>
      <w:r>
        <w:rPr>
          <w:rFonts w:ascii="simsun" w:hAnsi="simsun"/>
          <w:color w:val="323E32"/>
          <w:szCs w:val="21"/>
        </w:rPr>
        <w:t>表示数据库中的这个类对应的表的名称</w:t>
      </w:r>
      <w:r>
        <w:rPr>
          <w:rFonts w:ascii="simsun" w:hAnsi="simsun"/>
          <w:color w:val="323E32"/>
          <w:szCs w:val="21"/>
        </w:rPr>
        <w:t>()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//</w:t>
      </w:r>
      <w:r>
        <w:rPr>
          <w:rFonts w:ascii="simsun" w:hAnsi="simsun"/>
          <w:color w:val="323E32"/>
          <w:szCs w:val="21"/>
        </w:rPr>
        <w:t>大家是不是疑惑了？上面的</w:t>
      </w:r>
      <w:r>
        <w:rPr>
          <w:rFonts w:ascii="simsun" w:hAnsi="simsun"/>
          <w:color w:val="323E32"/>
          <w:szCs w:val="21"/>
        </w:rPr>
        <w:t>Entity</w:t>
      </w:r>
      <w:r>
        <w:rPr>
          <w:rFonts w:ascii="simsun" w:hAnsi="simsun"/>
          <w:color w:val="323E32"/>
          <w:szCs w:val="21"/>
        </w:rPr>
        <w:t>的</w:t>
      </w:r>
      <w:r>
        <w:rPr>
          <w:rFonts w:ascii="simsun" w:hAnsi="simsun"/>
          <w:color w:val="323E32"/>
          <w:szCs w:val="21"/>
        </w:rPr>
        <w:t>name</w:t>
      </w:r>
      <w:r>
        <w:rPr>
          <w:rFonts w:ascii="simsun" w:hAnsi="simsun"/>
          <w:color w:val="323E32"/>
          <w:szCs w:val="21"/>
        </w:rPr>
        <w:t>属性也同样的表示表的名字，通过代码发现，当我们在</w:t>
      </w:r>
      <w:r>
        <w:rPr>
          <w:rFonts w:ascii="simsun" w:hAnsi="simsun"/>
          <w:color w:val="323E32"/>
          <w:szCs w:val="21"/>
        </w:rPr>
        <w:t>@Table</w:t>
      </w:r>
      <w:r>
        <w:rPr>
          <w:rFonts w:ascii="simsun" w:hAnsi="simsun"/>
          <w:color w:val="323E32"/>
          <w:szCs w:val="21"/>
        </w:rPr>
        <w:t>中没有定义</w:t>
      </w:r>
      <w:r>
        <w:rPr>
          <w:rFonts w:ascii="simsun" w:hAnsi="simsun"/>
          <w:color w:val="323E32"/>
          <w:szCs w:val="21"/>
        </w:rPr>
        <w:t>name</w:t>
      </w:r>
      <w:r>
        <w:rPr>
          <w:rFonts w:ascii="simsun" w:hAnsi="simsun"/>
          <w:color w:val="323E32"/>
          <w:szCs w:val="21"/>
        </w:rPr>
        <w:t>的属性的时候，则表名时根据</w:t>
      </w:r>
      <w:r>
        <w:rPr>
          <w:rFonts w:ascii="simsun" w:hAnsi="simsun"/>
          <w:color w:val="323E32"/>
          <w:szCs w:val="21"/>
        </w:rPr>
        <w:t>@Entity</w:t>
      </w:r>
      <w:r>
        <w:rPr>
          <w:rFonts w:ascii="simsun" w:hAnsi="simsun"/>
          <w:color w:val="323E32"/>
          <w:szCs w:val="21"/>
        </w:rPr>
        <w:t>的</w:t>
      </w:r>
      <w:r>
        <w:rPr>
          <w:rFonts w:ascii="simsun" w:hAnsi="simsun"/>
          <w:color w:val="323E32"/>
          <w:szCs w:val="21"/>
        </w:rPr>
        <w:t>name</w:t>
      </w:r>
      <w:r>
        <w:rPr>
          <w:rFonts w:ascii="simsun" w:hAnsi="simsun"/>
          <w:color w:val="323E32"/>
          <w:szCs w:val="21"/>
        </w:rPr>
        <w:t>来指定的，如果</w:t>
      </w:r>
      <w:r>
        <w:rPr>
          <w:rFonts w:ascii="simsun" w:hAnsi="simsun"/>
          <w:color w:val="323E32"/>
          <w:szCs w:val="21"/>
        </w:rPr>
        <w:t>@Entity</w:t>
      </w:r>
      <w:r>
        <w:rPr>
          <w:rFonts w:ascii="simsun" w:hAnsi="simsun"/>
          <w:color w:val="323E32"/>
          <w:szCs w:val="21"/>
        </w:rPr>
        <w:t>中也没有，则默认按照这个类的类名。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所以：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if(@Table</w:t>
      </w:r>
      <w:r>
        <w:rPr>
          <w:rFonts w:ascii="simsun" w:hAnsi="simsun"/>
          <w:color w:val="323E32"/>
          <w:szCs w:val="21"/>
        </w:rPr>
        <w:t>的</w:t>
      </w:r>
      <w:r>
        <w:rPr>
          <w:rFonts w:ascii="simsun" w:hAnsi="simsun"/>
          <w:color w:val="323E32"/>
          <w:szCs w:val="21"/>
        </w:rPr>
        <w:t>name!=null){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该类对应的数据库的表名</w:t>
      </w:r>
      <w:r>
        <w:rPr>
          <w:rFonts w:ascii="simsun" w:hAnsi="simsun"/>
          <w:color w:val="323E32"/>
          <w:szCs w:val="21"/>
        </w:rPr>
        <w:t xml:space="preserve"> = @Table(name=“</w:t>
      </w:r>
      <w:r>
        <w:rPr>
          <w:rFonts w:ascii="simsun" w:hAnsi="simsun"/>
          <w:color w:val="323E32"/>
          <w:szCs w:val="21"/>
        </w:rPr>
        <w:t>表名</w:t>
      </w:r>
      <w:r>
        <w:rPr>
          <w:rFonts w:ascii="simsun" w:hAnsi="simsun"/>
          <w:color w:val="323E32"/>
          <w:szCs w:val="21"/>
        </w:rPr>
        <w:t>");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}</w:t>
      </w:r>
      <w:proofErr w:type="spellStart"/>
      <w:r>
        <w:rPr>
          <w:rFonts w:ascii="simsun" w:hAnsi="simsun"/>
          <w:color w:val="323E32"/>
          <w:szCs w:val="21"/>
        </w:rPr>
        <w:t>elseif</w:t>
      </w:r>
      <w:proofErr w:type="spellEnd"/>
      <w:r>
        <w:rPr>
          <w:rFonts w:ascii="simsun" w:hAnsi="simsun"/>
          <w:color w:val="323E32"/>
          <w:szCs w:val="21"/>
        </w:rPr>
        <w:t>(@Entity</w:t>
      </w:r>
      <w:r>
        <w:rPr>
          <w:rFonts w:ascii="simsun" w:hAnsi="simsun"/>
          <w:color w:val="323E32"/>
          <w:szCs w:val="21"/>
        </w:rPr>
        <w:t>的</w:t>
      </w:r>
      <w:r>
        <w:rPr>
          <w:rFonts w:ascii="simsun" w:hAnsi="simsun"/>
          <w:color w:val="323E32"/>
          <w:szCs w:val="21"/>
        </w:rPr>
        <w:t>name!=null){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该类对应的数据库的表名</w:t>
      </w:r>
      <w:r>
        <w:rPr>
          <w:rFonts w:ascii="simsun" w:hAnsi="simsun"/>
          <w:color w:val="323E32"/>
          <w:szCs w:val="21"/>
        </w:rPr>
        <w:t xml:space="preserve"> = @Entity(name="</w:t>
      </w:r>
      <w:r>
        <w:rPr>
          <w:rFonts w:ascii="simsun" w:hAnsi="simsun"/>
          <w:color w:val="323E32"/>
          <w:szCs w:val="21"/>
        </w:rPr>
        <w:t>表名</w:t>
      </w:r>
      <w:r>
        <w:rPr>
          <w:rFonts w:ascii="simsun" w:hAnsi="simsun"/>
          <w:color w:val="323E32"/>
          <w:szCs w:val="21"/>
        </w:rPr>
        <w:t>");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}else{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该类对应的数据库的表名</w:t>
      </w:r>
      <w:r>
        <w:rPr>
          <w:rFonts w:ascii="simsun" w:hAnsi="simsun"/>
          <w:color w:val="323E32"/>
          <w:szCs w:val="21"/>
        </w:rPr>
        <w:t xml:space="preserve"> = </w:t>
      </w:r>
      <w:r>
        <w:rPr>
          <w:rFonts w:ascii="simsun" w:hAnsi="simsun"/>
          <w:color w:val="323E32"/>
          <w:szCs w:val="21"/>
        </w:rPr>
        <w:t>该类的类名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}          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catalog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>schema</w:t>
      </w:r>
      <w:r>
        <w:rPr>
          <w:rFonts w:ascii="simsun" w:hAnsi="simsun"/>
          <w:color w:val="323E32"/>
          <w:szCs w:val="21"/>
        </w:rPr>
        <w:t>分别为</w:t>
      </w:r>
      <w:r>
        <w:rPr>
          <w:rFonts w:ascii="simsun" w:hAnsi="simsun"/>
          <w:color w:val="323E32"/>
          <w:szCs w:val="21"/>
        </w:rPr>
        <w:t>catalog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>schema</w:t>
      </w:r>
      <w:r>
        <w:rPr>
          <w:rFonts w:ascii="simsun" w:hAnsi="simsun"/>
          <w:color w:val="323E32"/>
          <w:szCs w:val="21"/>
        </w:rPr>
        <w:t>的名称，并没有对程序的运行有太大的影响，可以自行了解。这两个属性也是可选的，一般我们也不会去写，</w:t>
      </w:r>
      <w:r>
        <w:rPr>
          <w:rFonts w:ascii="simsun" w:hAnsi="simsun"/>
          <w:color w:val="323E32"/>
          <w:szCs w:val="21"/>
        </w:rPr>
        <w:lastRenderedPageBreak/>
        <w:t>让系统自动去默认值即可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3</w:t>
      </w:r>
      <w:r>
        <w:rPr>
          <w:rFonts w:ascii="simsun" w:hAnsi="simsun"/>
          <w:color w:val="FF0000"/>
          <w:szCs w:val="21"/>
        </w:rPr>
        <w:t>、对于主键的修饰</w:t>
      </w:r>
      <w:r>
        <w:rPr>
          <w:rFonts w:ascii="simsun" w:hAnsi="simsun"/>
          <w:color w:val="323E32"/>
          <w:szCs w:val="21"/>
        </w:rPr>
        <w:t>，我们有</w:t>
      </w:r>
      <w:r>
        <w:rPr>
          <w:rFonts w:ascii="simsun" w:hAnsi="simsun"/>
          <w:color w:val="323E32"/>
          <w:szCs w:val="21"/>
        </w:rPr>
        <w:t>1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@Id(</w:t>
      </w:r>
      <w:r>
        <w:rPr>
          <w:rFonts w:ascii="simsun" w:hAnsi="simsun"/>
          <w:color w:val="323E32"/>
          <w:szCs w:val="21"/>
        </w:rPr>
        <w:t>必须</w:t>
      </w:r>
      <w:r>
        <w:rPr>
          <w:rFonts w:ascii="simsun" w:hAnsi="simsun"/>
          <w:color w:val="323E32"/>
          <w:szCs w:val="21"/>
        </w:rPr>
        <w:t>) 2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</w:t>
      </w:r>
      <w:proofErr w:type="spellEnd"/>
      <w:r>
        <w:rPr>
          <w:rFonts w:ascii="simsun" w:hAnsi="simsun"/>
          <w:color w:val="323E32"/>
          <w:szCs w:val="21"/>
        </w:rPr>
        <w:t>(</w:t>
      </w:r>
      <w:r>
        <w:rPr>
          <w:rFonts w:ascii="simsun" w:hAnsi="simsun"/>
          <w:color w:val="323E32"/>
          <w:szCs w:val="21"/>
        </w:rPr>
        <w:t>可选</w:t>
      </w:r>
      <w:r>
        <w:rPr>
          <w:rFonts w:ascii="simsun" w:hAnsi="simsun"/>
          <w:color w:val="323E32"/>
          <w:szCs w:val="21"/>
        </w:rPr>
        <w:t>) 3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GeneratedValues</w:t>
      </w:r>
      <w:proofErr w:type="spellEnd"/>
      <w:r>
        <w:rPr>
          <w:rFonts w:ascii="simsun" w:hAnsi="simsun"/>
          <w:color w:val="323E32"/>
          <w:szCs w:val="21"/>
        </w:rPr>
        <w:t>(</w:t>
      </w:r>
      <w:r>
        <w:rPr>
          <w:rFonts w:ascii="simsun" w:hAnsi="simsun"/>
          <w:color w:val="323E32"/>
          <w:szCs w:val="21"/>
        </w:rPr>
        <w:t>可选</w:t>
      </w:r>
      <w:r>
        <w:rPr>
          <w:rFonts w:ascii="simsun" w:hAnsi="simsun"/>
          <w:color w:val="323E32"/>
          <w:szCs w:val="21"/>
        </w:rPr>
        <w:t>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1)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@Id</w:t>
      </w:r>
      <w:r>
        <w:rPr>
          <w:rFonts w:ascii="simsun" w:hAnsi="simsun"/>
          <w:color w:val="323E32"/>
          <w:szCs w:val="21"/>
        </w:rPr>
        <w:t>定义了映射到数据库表的主键的属性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一个实体只能有一个属性被映射为主键</w:t>
      </w:r>
      <w:r>
        <w:rPr>
          <w:rFonts w:ascii="simsun" w:hAnsi="simsun"/>
          <w:color w:val="323E32"/>
          <w:szCs w:val="21"/>
        </w:rPr>
        <w:t>.</w:t>
      </w:r>
      <w:r>
        <w:rPr>
          <w:rFonts w:ascii="simsun" w:hAnsi="simsun"/>
          <w:color w:val="323E32"/>
          <w:szCs w:val="21"/>
        </w:rPr>
        <w:t>置于</w:t>
      </w:r>
      <w:proofErr w:type="spellStart"/>
      <w:r>
        <w:rPr>
          <w:rFonts w:ascii="simsun" w:hAnsi="simsun"/>
          <w:color w:val="323E32"/>
          <w:szCs w:val="21"/>
        </w:rPr>
        <w:t>getXxxx</w:t>
      </w:r>
      <w:proofErr w:type="spellEnd"/>
      <w:r>
        <w:rPr>
          <w:rFonts w:ascii="simsun" w:hAnsi="simsun"/>
          <w:color w:val="323E32"/>
          <w:szCs w:val="21"/>
        </w:rPr>
        <w:t>()</w:t>
      </w:r>
      <w:r>
        <w:rPr>
          <w:rFonts w:ascii="simsun" w:hAnsi="simsun"/>
          <w:color w:val="323E32"/>
          <w:szCs w:val="21"/>
        </w:rPr>
        <w:t>前</w:t>
      </w:r>
      <w:r>
        <w:rPr>
          <w:rFonts w:ascii="simsun" w:hAnsi="simsun"/>
          <w:color w:val="323E32"/>
          <w:szCs w:val="21"/>
        </w:rPr>
        <w:t>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2)</w:t>
      </w:r>
      <w:r>
        <w:rPr>
          <w:rFonts w:ascii="simsun" w:hAnsi="simsun"/>
          <w:color w:val="323E32"/>
          <w:szCs w:val="21"/>
        </w:rPr>
        <w:t>、对于</w:t>
      </w:r>
      <w:proofErr w:type="spellStart"/>
      <w:r>
        <w:rPr>
          <w:rFonts w:ascii="simsun" w:hAnsi="simsun"/>
          <w:color w:val="323E32"/>
          <w:szCs w:val="21"/>
        </w:rPr>
        <w:t>GeneratedValue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</w:t>
      </w:r>
      <w:proofErr w:type="spellEnd"/>
      <w:r>
        <w:rPr>
          <w:rFonts w:ascii="simsun" w:hAnsi="simsun"/>
          <w:color w:val="323E32"/>
          <w:szCs w:val="21"/>
        </w:rPr>
        <w:t>(strategy=</w:t>
      </w:r>
      <w:proofErr w:type="spellStart"/>
      <w:r>
        <w:rPr>
          <w:rFonts w:ascii="simsun" w:hAnsi="simsun"/>
          <w:color w:val="323E32"/>
          <w:szCs w:val="21"/>
        </w:rPr>
        <w:t>GenerationType.AUTO</w:t>
      </w:r>
      <w:proofErr w:type="spellEnd"/>
      <w:r>
        <w:rPr>
          <w:rFonts w:ascii="simsun" w:hAnsi="simsun"/>
          <w:color w:val="323E32"/>
          <w:szCs w:val="21"/>
        </w:rPr>
        <w:t>)  </w:t>
      </w:r>
      <w:r>
        <w:rPr>
          <w:rFonts w:ascii="simsun" w:hAnsi="simsun"/>
          <w:color w:val="323E32"/>
          <w:szCs w:val="21"/>
        </w:rPr>
        <w:t>自动增长，根据底层数据库自动选择。数据库支持自动增长类型，则为自动增长。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</w:t>
      </w:r>
      <w:proofErr w:type="spellEnd"/>
      <w:r>
        <w:rPr>
          <w:rFonts w:ascii="simsun" w:hAnsi="simsun"/>
          <w:color w:val="323E32"/>
          <w:szCs w:val="21"/>
        </w:rPr>
        <w:t>(</w:t>
      </w:r>
      <w:proofErr w:type="spellStart"/>
      <w:r>
        <w:rPr>
          <w:rFonts w:ascii="simsun" w:hAnsi="simsun"/>
          <w:color w:val="323E32"/>
          <w:szCs w:val="21"/>
        </w:rPr>
        <w:t>GenerationType.TABLE</w:t>
      </w:r>
      <w:proofErr w:type="spellEnd"/>
      <w:r>
        <w:rPr>
          <w:rFonts w:ascii="simsun" w:hAnsi="simsun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>使用指定的表来决定主键的取值，结合</w:t>
      </w: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TableGeneraors</w:t>
      </w:r>
      <w:proofErr w:type="spellEnd"/>
      <w:r>
        <w:rPr>
          <w:rFonts w:ascii="simsun" w:hAnsi="simsun"/>
          <w:color w:val="323E32"/>
          <w:szCs w:val="21"/>
        </w:rPr>
        <w:t>使用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</w:t>
      </w:r>
      <w:proofErr w:type="spellEnd"/>
      <w:r>
        <w:rPr>
          <w:rFonts w:ascii="simsun" w:hAnsi="simsun"/>
          <w:color w:val="323E32"/>
          <w:szCs w:val="21"/>
        </w:rPr>
        <w:t>(strategy=</w:t>
      </w:r>
      <w:proofErr w:type="spellStart"/>
      <w:r>
        <w:rPr>
          <w:rFonts w:ascii="simsun" w:hAnsi="simsun"/>
          <w:color w:val="323E32"/>
          <w:szCs w:val="21"/>
        </w:rPr>
        <w:t>GenerationType.IDENTITY</w:t>
      </w:r>
      <w:proofErr w:type="spellEnd"/>
      <w:r>
        <w:rPr>
          <w:rFonts w:ascii="simsun" w:hAnsi="simsun"/>
          <w:color w:val="323E32"/>
          <w:szCs w:val="21"/>
        </w:rPr>
        <w:t>)  </w:t>
      </w:r>
      <w:r>
        <w:rPr>
          <w:rFonts w:ascii="simsun" w:hAnsi="simsun"/>
          <w:color w:val="323E32"/>
          <w:szCs w:val="21"/>
        </w:rPr>
        <w:t>唯一</w:t>
      </w:r>
      <w:r>
        <w:rPr>
          <w:rFonts w:ascii="simsun" w:hAnsi="simsun"/>
          <w:color w:val="323E32"/>
          <w:szCs w:val="21"/>
        </w:rPr>
        <w:t>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</w:t>
      </w:r>
      <w:proofErr w:type="spellEnd"/>
      <w:r>
        <w:rPr>
          <w:rFonts w:ascii="simsun" w:hAnsi="simsun"/>
          <w:color w:val="323E32"/>
          <w:szCs w:val="21"/>
        </w:rPr>
        <w:t>(strategy=</w:t>
      </w:r>
      <w:proofErr w:type="spellStart"/>
      <w:r>
        <w:rPr>
          <w:rFonts w:ascii="simsun" w:hAnsi="simsun"/>
          <w:color w:val="323E32"/>
          <w:szCs w:val="21"/>
        </w:rPr>
        <w:t>GenerationType.SEQUENCE</w:t>
      </w:r>
      <w:proofErr w:type="spellEnd"/>
      <w:r>
        <w:rPr>
          <w:rFonts w:ascii="simsun" w:hAnsi="simsun"/>
          <w:color w:val="323E32"/>
          <w:szCs w:val="21"/>
        </w:rPr>
        <w:t>) 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strategy:</w:t>
      </w:r>
      <w:r>
        <w:rPr>
          <w:rFonts w:ascii="simsun" w:hAnsi="simsun"/>
          <w:color w:val="323E32"/>
          <w:szCs w:val="21"/>
        </w:rPr>
        <w:t>表示主键生成策略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有</w:t>
      </w:r>
      <w:r>
        <w:rPr>
          <w:rFonts w:ascii="simsun" w:hAnsi="simsun"/>
          <w:color w:val="323E32"/>
          <w:szCs w:val="21"/>
        </w:rPr>
        <w:t xml:space="preserve">AUTO,INDENTITY,SEQUENCE 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 xml:space="preserve"> TABLE 4</w:t>
      </w:r>
      <w:r>
        <w:rPr>
          <w:rFonts w:ascii="simsun" w:hAnsi="simsun"/>
          <w:color w:val="323E32"/>
          <w:szCs w:val="21"/>
        </w:rPr>
        <w:t>种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分别表示让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框架自动选择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根据数据库的</w:t>
      </w:r>
      <w:r>
        <w:rPr>
          <w:rFonts w:ascii="simsun" w:hAnsi="simsun"/>
          <w:color w:val="323E32"/>
          <w:szCs w:val="21"/>
        </w:rPr>
        <w:t>Identity</w:t>
      </w:r>
      <w:r>
        <w:rPr>
          <w:rFonts w:ascii="simsun" w:hAnsi="simsun"/>
          <w:color w:val="323E32"/>
          <w:szCs w:val="21"/>
        </w:rPr>
        <w:t>字段生成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根据数据库表的</w:t>
      </w:r>
      <w:r>
        <w:rPr>
          <w:rFonts w:ascii="simsun" w:hAnsi="simsun"/>
          <w:color w:val="323E32"/>
          <w:szCs w:val="21"/>
        </w:rPr>
        <w:t>Sequence</w:t>
      </w:r>
      <w:r>
        <w:rPr>
          <w:rFonts w:ascii="simsun" w:hAnsi="simsun"/>
          <w:color w:val="323E32"/>
          <w:szCs w:val="21"/>
        </w:rPr>
        <w:t>字段生成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以有根据一个额外的表生成主键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默认为</w:t>
      </w:r>
      <w:r>
        <w:rPr>
          <w:rFonts w:ascii="simsun" w:hAnsi="simsun"/>
          <w:color w:val="323E32"/>
          <w:szCs w:val="21"/>
        </w:rPr>
        <w:t>AUTO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一般我们设置为默认，也就是自动增长，即</w:t>
      </w:r>
      <w:proofErr w:type="spellStart"/>
      <w:r>
        <w:rPr>
          <w:rFonts w:ascii="simsun" w:hAnsi="simsun"/>
          <w:color w:val="323E32"/>
          <w:szCs w:val="21"/>
        </w:rPr>
        <w:t>GenerationType.AUTO</w:t>
      </w:r>
      <w:proofErr w:type="spellEnd"/>
      <w:r>
        <w:rPr>
          <w:rFonts w:ascii="simsun" w:hAnsi="simsun"/>
          <w:color w:val="323E32"/>
          <w:szCs w:val="21"/>
        </w:rPr>
        <w:t>即可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让其自动增长，所以我们也可以不写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generator:</w:t>
      </w:r>
      <w:r>
        <w:rPr>
          <w:rFonts w:ascii="simsun" w:hAnsi="simsun"/>
          <w:color w:val="323E32"/>
          <w:szCs w:val="21"/>
        </w:rPr>
        <w:t>表示主键生成器的名称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这个属性通常和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框架相关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例如</w:t>
      </w:r>
      <w:r>
        <w:rPr>
          <w:rFonts w:ascii="simsun" w:hAnsi="simsun"/>
          <w:color w:val="323E32"/>
          <w:szCs w:val="21"/>
        </w:rPr>
        <w:t>,Hibernate</w:t>
      </w:r>
      <w:r>
        <w:rPr>
          <w:rFonts w:ascii="simsun" w:hAnsi="simsun"/>
          <w:color w:val="323E32"/>
          <w:szCs w:val="21"/>
        </w:rPr>
        <w:t>可以指定</w:t>
      </w:r>
      <w:proofErr w:type="spellStart"/>
      <w:r>
        <w:rPr>
          <w:rFonts w:ascii="simsun" w:hAnsi="simsun"/>
          <w:color w:val="323E32"/>
          <w:szCs w:val="21"/>
        </w:rPr>
        <w:t>uuid</w:t>
      </w:r>
      <w:proofErr w:type="spellEnd"/>
      <w:r>
        <w:rPr>
          <w:rFonts w:ascii="simsun" w:hAnsi="simsun"/>
          <w:color w:val="323E32"/>
          <w:szCs w:val="21"/>
        </w:rPr>
        <w:t>等主键生成方式</w:t>
      </w:r>
      <w:r>
        <w:rPr>
          <w:rFonts w:ascii="simsun" w:hAnsi="simsun"/>
          <w:color w:val="323E32"/>
          <w:szCs w:val="21"/>
        </w:rPr>
        <w:t>.</w:t>
      </w:r>
      <w:r>
        <w:rPr>
          <w:rFonts w:ascii="simsun" w:hAnsi="simsun"/>
          <w:color w:val="323E32"/>
          <w:szCs w:val="21"/>
        </w:rPr>
        <w:t>一般也不写，取默认值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3)</w:t>
      </w:r>
      <w:r>
        <w:rPr>
          <w:rFonts w:ascii="simsun" w:hAnsi="simsun"/>
          <w:color w:val="323E32"/>
          <w:szCs w:val="21"/>
        </w:rPr>
        <w:t>、对于</w:t>
      </w: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GeneratedValues</w:t>
      </w:r>
      <w:proofErr w:type="spellEnd"/>
      <w:r>
        <w:rPr>
          <w:rFonts w:ascii="simsun" w:hAnsi="simsun"/>
          <w:color w:val="323E32"/>
          <w:szCs w:val="21"/>
        </w:rPr>
        <w:t>我们一般也就取一次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F35FF"/>
          <w:szCs w:val="21"/>
        </w:rPr>
        <w:t>示例</w:t>
      </w:r>
      <w:r>
        <w:rPr>
          <w:rFonts w:ascii="simsun" w:hAnsi="simsun"/>
          <w:color w:val="0F35FF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F35FF"/>
          <w:szCs w:val="21"/>
        </w:rPr>
        <w:t>@Id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F35FF"/>
          <w:szCs w:val="21"/>
        </w:rPr>
        <w:t>@</w:t>
      </w:r>
      <w:proofErr w:type="spellStart"/>
      <w:r>
        <w:rPr>
          <w:rFonts w:ascii="simsun" w:hAnsi="simsun"/>
          <w:color w:val="0F35FF"/>
          <w:szCs w:val="21"/>
        </w:rPr>
        <w:t>GeneratedValues</w:t>
      </w:r>
      <w:proofErr w:type="spellEnd"/>
      <w:r>
        <w:rPr>
          <w:rFonts w:ascii="simsun" w:hAnsi="simsun"/>
          <w:color w:val="0F35FF"/>
          <w:szCs w:val="21"/>
        </w:rPr>
        <w:t>(strategy=</w:t>
      </w:r>
      <w:proofErr w:type="spellStart"/>
      <w:r>
        <w:rPr>
          <w:rFonts w:ascii="simsun" w:hAnsi="simsun"/>
          <w:color w:val="0F35FF"/>
          <w:szCs w:val="21"/>
        </w:rPr>
        <w:t>StrategyType.SEQUENCE</w:t>
      </w:r>
      <w:proofErr w:type="spellEnd"/>
      <w:r>
        <w:rPr>
          <w:rFonts w:ascii="simsun" w:hAnsi="simsun"/>
          <w:color w:val="0F35FF"/>
          <w:szCs w:val="21"/>
        </w:rPr>
        <w:t>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F35FF"/>
          <w:szCs w:val="21"/>
        </w:rPr>
        <w:t xml:space="preserve">public </w:t>
      </w:r>
      <w:proofErr w:type="spellStart"/>
      <w:r>
        <w:rPr>
          <w:rFonts w:ascii="simsun" w:hAnsi="simsun"/>
          <w:color w:val="0F35FF"/>
          <w:szCs w:val="21"/>
        </w:rPr>
        <w:t>int</w:t>
      </w:r>
      <w:proofErr w:type="spellEnd"/>
      <w:r>
        <w:rPr>
          <w:rFonts w:ascii="simsun" w:hAnsi="simsun"/>
          <w:color w:val="0F35FF"/>
          <w:szCs w:val="21"/>
        </w:rPr>
        <w:t xml:space="preserve"> </w:t>
      </w:r>
      <w:proofErr w:type="spellStart"/>
      <w:r>
        <w:rPr>
          <w:rFonts w:ascii="simsun" w:hAnsi="simsun"/>
          <w:color w:val="0F35FF"/>
          <w:szCs w:val="21"/>
        </w:rPr>
        <w:t>getPk</w:t>
      </w:r>
      <w:proofErr w:type="spellEnd"/>
      <w:r>
        <w:rPr>
          <w:rFonts w:ascii="simsun" w:hAnsi="simsun"/>
          <w:color w:val="0F35FF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F35FF"/>
          <w:szCs w:val="21"/>
        </w:rPr>
        <w:t xml:space="preserve">return </w:t>
      </w:r>
      <w:proofErr w:type="spellStart"/>
      <w:r>
        <w:rPr>
          <w:rFonts w:ascii="simsun" w:hAnsi="simsun"/>
          <w:color w:val="0F35FF"/>
          <w:szCs w:val="21"/>
        </w:rPr>
        <w:t>pk</w:t>
      </w:r>
      <w:proofErr w:type="spellEnd"/>
      <w:r>
        <w:rPr>
          <w:rFonts w:ascii="simsun" w:hAnsi="simsun"/>
          <w:color w:val="0F35FF"/>
          <w:szCs w:val="21"/>
        </w:rPr>
        <w:t>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F35FF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4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@Basic</w:t>
      </w:r>
      <w:r>
        <w:rPr>
          <w:rFonts w:ascii="simsun" w:hAnsi="simsun"/>
          <w:color w:val="323E32"/>
          <w:szCs w:val="21"/>
        </w:rPr>
        <w:t>  </w:t>
      </w:r>
      <w:r>
        <w:rPr>
          <w:rFonts w:ascii="simsun" w:hAnsi="simsun"/>
          <w:color w:val="323E32"/>
          <w:szCs w:val="21"/>
        </w:rPr>
        <w:t>可以看做是基础修饰，默认每一个属性都有。默认如果不写的话为：</w:t>
      </w:r>
      <w:r>
        <w:rPr>
          <w:rFonts w:ascii="simsun" w:hAnsi="simsun"/>
          <w:color w:val="323E32"/>
          <w:szCs w:val="21"/>
        </w:rPr>
        <w:t>@Basic(fetch=</w:t>
      </w:r>
      <w:proofErr w:type="spellStart"/>
      <w:r>
        <w:rPr>
          <w:rFonts w:ascii="simsun" w:hAnsi="simsun"/>
          <w:color w:val="323E32"/>
          <w:szCs w:val="21"/>
        </w:rPr>
        <w:t>FetchType.EAGER,optional</w:t>
      </w:r>
      <w:proofErr w:type="spellEnd"/>
      <w:r>
        <w:rPr>
          <w:rFonts w:ascii="simsun" w:hAnsi="simsun"/>
          <w:color w:val="323E32"/>
          <w:szCs w:val="21"/>
        </w:rPr>
        <w:t>=true)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fetch</w:t>
      </w:r>
      <w:r>
        <w:rPr>
          <w:rFonts w:ascii="simsun" w:hAnsi="simsun"/>
          <w:color w:val="323E32"/>
          <w:szCs w:val="21"/>
        </w:rPr>
        <w:t>表示的是加载策略</w:t>
      </w:r>
      <w:r>
        <w:rPr>
          <w:rFonts w:ascii="simsun" w:hAnsi="simsun"/>
          <w:color w:val="323E32"/>
          <w:szCs w:val="21"/>
        </w:rPr>
        <w:t>/</w:t>
      </w:r>
      <w:r>
        <w:rPr>
          <w:rFonts w:ascii="simsun" w:hAnsi="simsun"/>
          <w:color w:val="323E32"/>
          <w:szCs w:val="21"/>
        </w:rPr>
        <w:t>读取策略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有</w:t>
      </w:r>
      <w:r>
        <w:rPr>
          <w:rFonts w:ascii="simsun" w:hAnsi="simsun"/>
          <w:color w:val="323E32"/>
          <w:szCs w:val="21"/>
        </w:rPr>
        <w:t>EAGER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>LAZY</w:t>
      </w:r>
      <w:r>
        <w:rPr>
          <w:rFonts w:ascii="simsun" w:hAnsi="simsun"/>
          <w:color w:val="323E32"/>
          <w:szCs w:val="21"/>
        </w:rPr>
        <w:t>两种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分别表示主支抓取和延迟加载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默认为</w:t>
      </w:r>
      <w:r>
        <w:rPr>
          <w:rFonts w:ascii="simsun" w:hAnsi="simsun"/>
          <w:color w:val="323E32"/>
          <w:szCs w:val="21"/>
        </w:rPr>
        <w:t>EAGER.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但是，如果想要使用懒加载，则必须使用</w:t>
      </w:r>
      <w:r>
        <w:rPr>
          <w:rFonts w:ascii="simsun" w:hAnsi="simsun"/>
          <w:color w:val="323E32"/>
          <w:szCs w:val="21"/>
        </w:rPr>
        <w:t>load</w:t>
      </w:r>
      <w:r>
        <w:rPr>
          <w:rFonts w:ascii="simsun" w:hAnsi="simsun"/>
          <w:color w:val="323E32"/>
          <w:szCs w:val="21"/>
        </w:rPr>
        <w:t>方法，使用</w:t>
      </w:r>
      <w:r>
        <w:rPr>
          <w:rFonts w:ascii="simsun" w:hAnsi="simsun"/>
          <w:color w:val="323E32"/>
          <w:szCs w:val="21"/>
        </w:rPr>
        <w:t>get</w:t>
      </w:r>
      <w:r>
        <w:rPr>
          <w:rFonts w:ascii="simsun" w:hAnsi="simsun"/>
          <w:color w:val="323E32"/>
          <w:szCs w:val="21"/>
        </w:rPr>
        <w:t>方式是不可以的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当使用</w:t>
      </w:r>
      <w:r>
        <w:rPr>
          <w:rFonts w:ascii="simsun" w:hAnsi="simsun"/>
          <w:color w:val="323E32"/>
          <w:szCs w:val="21"/>
        </w:rPr>
        <w:t>Query</w:t>
      </w:r>
      <w:r>
        <w:rPr>
          <w:rFonts w:ascii="simsun" w:hAnsi="simsun"/>
          <w:color w:val="323E32"/>
          <w:szCs w:val="21"/>
        </w:rPr>
        <w:t>的时候会不会懒加载？？？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optional</w:t>
      </w:r>
      <w:r>
        <w:rPr>
          <w:rFonts w:ascii="simsun" w:hAnsi="simsun"/>
          <w:color w:val="323E32"/>
          <w:szCs w:val="21"/>
        </w:rPr>
        <w:t>表示的是该属性是否允许为</w:t>
      </w:r>
      <w:r>
        <w:rPr>
          <w:rFonts w:ascii="simsun" w:hAnsi="simsun"/>
          <w:color w:val="323E32"/>
          <w:szCs w:val="21"/>
        </w:rPr>
        <w:t>null,</w:t>
      </w:r>
      <w:r>
        <w:rPr>
          <w:rFonts w:ascii="simsun" w:hAnsi="simsun"/>
          <w:color w:val="323E32"/>
          <w:szCs w:val="21"/>
        </w:rPr>
        <w:t>默认为</w:t>
      </w:r>
      <w:r>
        <w:rPr>
          <w:rFonts w:ascii="simsun" w:hAnsi="simsun"/>
          <w:color w:val="323E32"/>
          <w:szCs w:val="21"/>
        </w:rPr>
        <w:t>true</w:t>
      </w:r>
      <w:r>
        <w:rPr>
          <w:rFonts w:ascii="simsun" w:hAnsi="simsun"/>
          <w:color w:val="323E32"/>
          <w:szCs w:val="21"/>
        </w:rPr>
        <w:t>，即允许为</w:t>
      </w:r>
      <w:r>
        <w:rPr>
          <w:rFonts w:ascii="simsun" w:hAnsi="simsun"/>
          <w:color w:val="323E32"/>
          <w:szCs w:val="21"/>
        </w:rPr>
        <w:t>null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00EFE"/>
          <w:szCs w:val="21"/>
        </w:rPr>
        <w:t>示例</w:t>
      </w:r>
      <w:r>
        <w:rPr>
          <w:rFonts w:ascii="simsun" w:hAnsi="simsun"/>
          <w:color w:val="100EFE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00EFE"/>
          <w:szCs w:val="21"/>
        </w:rPr>
        <w:t>@Basic(optional=false)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00EFE"/>
          <w:szCs w:val="21"/>
        </w:rPr>
        <w:t xml:space="preserve">public String </w:t>
      </w:r>
      <w:proofErr w:type="spellStart"/>
      <w:r>
        <w:rPr>
          <w:rFonts w:ascii="simsun" w:hAnsi="simsun"/>
          <w:color w:val="100EFE"/>
          <w:szCs w:val="21"/>
        </w:rPr>
        <w:t>getAddress</w:t>
      </w:r>
      <w:proofErr w:type="spellEnd"/>
      <w:r>
        <w:rPr>
          <w:rFonts w:ascii="simsun" w:hAnsi="simsun"/>
          <w:color w:val="100EFE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00EFE"/>
          <w:szCs w:val="21"/>
        </w:rPr>
        <w:t>return address;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00EFE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5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@Column</w:t>
      </w:r>
      <w:r>
        <w:rPr>
          <w:rFonts w:ascii="simsun" w:hAnsi="simsun"/>
          <w:color w:val="323E32"/>
          <w:szCs w:val="21"/>
        </w:rPr>
        <w:t>：描述了数据库表中该字段的详细定义，这对于根据</w:t>
      </w:r>
      <w:r>
        <w:rPr>
          <w:rFonts w:ascii="simsun" w:hAnsi="simsun"/>
          <w:color w:val="323E32"/>
          <w:szCs w:val="21"/>
        </w:rPr>
        <w:t>JPA</w:t>
      </w:r>
      <w:r>
        <w:rPr>
          <w:rFonts w:ascii="simsun" w:hAnsi="simsun"/>
          <w:color w:val="323E32"/>
          <w:szCs w:val="21"/>
        </w:rPr>
        <w:t>注解生成数据库表结构的工具非常有用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1)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name</w:t>
      </w:r>
      <w:r>
        <w:rPr>
          <w:rFonts w:ascii="simsun" w:hAnsi="simsun"/>
          <w:color w:val="323E32"/>
          <w:szCs w:val="21"/>
        </w:rPr>
        <w:t>：表示数据库中该字段的名称，默认情形属性名称与类属性名一直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2)</w:t>
      </w:r>
      <w:r>
        <w:rPr>
          <w:rFonts w:ascii="simsun" w:hAnsi="simsun"/>
          <w:color w:val="323E32"/>
          <w:szCs w:val="21"/>
        </w:rPr>
        <w:t>、</w:t>
      </w:r>
      <w:proofErr w:type="spellStart"/>
      <w:r>
        <w:rPr>
          <w:rFonts w:ascii="simsun" w:hAnsi="simsun"/>
          <w:color w:val="323E32"/>
          <w:szCs w:val="21"/>
        </w:rPr>
        <w:t>nullable</w:t>
      </w:r>
      <w:proofErr w:type="spellEnd"/>
      <w:r>
        <w:rPr>
          <w:rFonts w:ascii="simsun" w:hAnsi="simsun"/>
          <w:color w:val="323E32"/>
          <w:szCs w:val="21"/>
        </w:rPr>
        <w:t>：表示该字段是否允许为</w:t>
      </w:r>
      <w:r>
        <w:rPr>
          <w:rFonts w:ascii="simsun" w:hAnsi="simsun"/>
          <w:color w:val="323E32"/>
          <w:szCs w:val="21"/>
        </w:rPr>
        <w:t>null</w:t>
      </w:r>
      <w:r>
        <w:rPr>
          <w:rFonts w:ascii="simsun" w:hAnsi="simsun"/>
          <w:color w:val="323E32"/>
          <w:szCs w:val="21"/>
        </w:rPr>
        <w:t>，默认为</w:t>
      </w:r>
      <w:r>
        <w:rPr>
          <w:rFonts w:ascii="simsun" w:hAnsi="simsun"/>
          <w:color w:val="323E32"/>
          <w:szCs w:val="21"/>
        </w:rPr>
        <w:t>true  </w:t>
      </w:r>
      <w:r>
        <w:rPr>
          <w:rFonts w:ascii="simsun" w:hAnsi="simsun"/>
          <w:color w:val="323E32"/>
          <w:szCs w:val="21"/>
        </w:rPr>
        <w:t>（注：同</w:t>
      </w:r>
      <w:r>
        <w:rPr>
          <w:rFonts w:ascii="simsun" w:hAnsi="simsun"/>
          <w:color w:val="323E32"/>
          <w:szCs w:val="21"/>
        </w:rPr>
        <w:t xml:space="preserve">@Basic(optional=true/false) </w:t>
      </w:r>
      <w:r>
        <w:rPr>
          <w:rFonts w:ascii="simsun" w:hAnsi="simsun"/>
          <w:color w:val="323E32"/>
          <w:szCs w:val="21"/>
        </w:rPr>
        <w:t>的不同之处在于一个是类对象的属性，一个是数据库中的表的属性）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3)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unique</w:t>
      </w:r>
      <w:r>
        <w:rPr>
          <w:rFonts w:ascii="simsun" w:hAnsi="simsun"/>
          <w:color w:val="323E32"/>
          <w:szCs w:val="21"/>
        </w:rPr>
        <w:t>：表示该字段是否唯一表示，默认为</w:t>
      </w:r>
      <w:r>
        <w:rPr>
          <w:rFonts w:ascii="simsun" w:hAnsi="simsun"/>
          <w:color w:val="323E32"/>
          <w:szCs w:val="21"/>
        </w:rPr>
        <w:t>false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4)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length</w:t>
      </w:r>
      <w:r>
        <w:rPr>
          <w:rFonts w:ascii="simsun" w:hAnsi="simsun"/>
          <w:color w:val="323E32"/>
          <w:szCs w:val="21"/>
        </w:rPr>
        <w:t>：表示该字段的大小，仅对</w:t>
      </w:r>
      <w:r>
        <w:rPr>
          <w:rFonts w:ascii="simsun" w:hAnsi="simsun"/>
          <w:color w:val="323E32"/>
          <w:szCs w:val="21"/>
        </w:rPr>
        <w:t>String</w:t>
      </w:r>
      <w:r>
        <w:rPr>
          <w:rFonts w:ascii="simsun" w:hAnsi="simsun"/>
          <w:color w:val="323E32"/>
          <w:szCs w:val="21"/>
        </w:rPr>
        <w:t>类型的字段有效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5)</w:t>
      </w:r>
      <w:r>
        <w:rPr>
          <w:rFonts w:ascii="simsun" w:hAnsi="simsun"/>
          <w:color w:val="323E32"/>
          <w:szCs w:val="21"/>
        </w:rPr>
        <w:t>、</w:t>
      </w:r>
      <w:proofErr w:type="spellStart"/>
      <w:r>
        <w:rPr>
          <w:rFonts w:ascii="simsun" w:hAnsi="simsun"/>
          <w:color w:val="323E32"/>
          <w:szCs w:val="21"/>
        </w:rPr>
        <w:t>insertable</w:t>
      </w:r>
      <w:proofErr w:type="spellEnd"/>
      <w:r>
        <w:rPr>
          <w:rFonts w:ascii="simsun" w:hAnsi="simsun"/>
          <w:color w:val="323E32"/>
          <w:szCs w:val="21"/>
        </w:rPr>
        <w:t>：表示在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框架执行插入操作的时候，该字段是否应出现</w:t>
      </w:r>
      <w:r>
        <w:rPr>
          <w:rFonts w:ascii="simsun" w:hAnsi="simsun"/>
          <w:color w:val="323E32"/>
          <w:szCs w:val="21"/>
        </w:rPr>
        <w:t>Insert</w:t>
      </w:r>
      <w:r>
        <w:rPr>
          <w:rFonts w:ascii="simsun" w:hAnsi="simsun"/>
          <w:color w:val="323E32"/>
          <w:szCs w:val="21"/>
        </w:rPr>
        <w:t>语句中，默认为</w:t>
      </w:r>
      <w:r>
        <w:rPr>
          <w:rFonts w:ascii="simsun" w:hAnsi="simsun"/>
          <w:color w:val="323E32"/>
          <w:szCs w:val="21"/>
        </w:rPr>
        <w:t>true</w:t>
      </w:r>
      <w:r>
        <w:rPr>
          <w:rFonts w:ascii="simsun" w:hAnsi="simsun"/>
          <w:color w:val="323E32"/>
          <w:szCs w:val="21"/>
        </w:rPr>
        <w:t>。</w:t>
      </w:r>
      <w:r>
        <w:rPr>
          <w:rFonts w:ascii="simsun" w:hAnsi="simsun"/>
          <w:color w:val="323E32"/>
          <w:szCs w:val="21"/>
        </w:rPr>
        <w:t>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6)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updateable</w:t>
      </w:r>
      <w:r>
        <w:rPr>
          <w:rFonts w:ascii="simsun" w:hAnsi="simsun"/>
          <w:color w:val="323E32"/>
          <w:szCs w:val="21"/>
        </w:rPr>
        <w:t>：表示在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框架执行更新操作的时候，该字段是否应该出现在</w:t>
      </w:r>
      <w:r>
        <w:rPr>
          <w:rFonts w:ascii="simsun" w:hAnsi="simsun"/>
          <w:color w:val="323E32"/>
          <w:szCs w:val="21"/>
        </w:rPr>
        <w:t>UPDATE</w:t>
      </w:r>
      <w:r>
        <w:rPr>
          <w:rFonts w:ascii="simsun" w:hAnsi="simsun"/>
          <w:color w:val="323E32"/>
          <w:szCs w:val="21"/>
        </w:rPr>
        <w:t>语句中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默认为</w:t>
      </w:r>
      <w:r>
        <w:rPr>
          <w:rFonts w:ascii="simsun" w:hAnsi="simsun"/>
          <w:color w:val="323E32"/>
          <w:szCs w:val="21"/>
        </w:rPr>
        <w:t>true.</w:t>
      </w:r>
      <w:r>
        <w:rPr>
          <w:rFonts w:ascii="simsun" w:hAnsi="simsun"/>
          <w:color w:val="323E32"/>
          <w:szCs w:val="21"/>
        </w:rPr>
        <w:t>对于一经创建就不可以更改的字段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该属性非常有用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如对于</w:t>
      </w:r>
      <w:r>
        <w:rPr>
          <w:rFonts w:ascii="simsun" w:hAnsi="simsun"/>
          <w:color w:val="323E32"/>
          <w:szCs w:val="21"/>
        </w:rPr>
        <w:t>birthday</w:t>
      </w:r>
      <w:r>
        <w:rPr>
          <w:rFonts w:ascii="simsun" w:hAnsi="simsun"/>
          <w:color w:val="323E32"/>
          <w:szCs w:val="21"/>
        </w:rPr>
        <w:t>字段</w:t>
      </w:r>
      <w:r>
        <w:rPr>
          <w:rFonts w:ascii="simsun" w:hAnsi="simsun"/>
          <w:color w:val="323E32"/>
          <w:szCs w:val="21"/>
        </w:rPr>
        <w:t>.</w:t>
      </w:r>
      <w:r>
        <w:rPr>
          <w:rFonts w:ascii="simsun" w:hAnsi="simsun"/>
          <w:color w:val="323E32"/>
          <w:szCs w:val="21"/>
        </w:rPr>
        <w:t>即</w:t>
      </w:r>
      <w:r>
        <w:rPr>
          <w:rFonts w:ascii="simsun" w:hAnsi="simsun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>如果设置成</w:t>
      </w:r>
      <w:r>
        <w:rPr>
          <w:rFonts w:ascii="simsun" w:hAnsi="simsun"/>
          <w:color w:val="323E32"/>
          <w:szCs w:val="21"/>
        </w:rPr>
        <w:t>false</w:t>
      </w:r>
      <w:r>
        <w:rPr>
          <w:rFonts w:ascii="simsun" w:hAnsi="simsun"/>
          <w:color w:val="323E32"/>
          <w:szCs w:val="21"/>
        </w:rPr>
        <w:t>的时候，该字段就是不可更新的了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7)</w:t>
      </w:r>
      <w:r>
        <w:rPr>
          <w:rFonts w:ascii="simsun" w:hAnsi="simsun"/>
          <w:color w:val="323E32"/>
          <w:szCs w:val="21"/>
        </w:rPr>
        <w:t>、</w:t>
      </w:r>
      <w:proofErr w:type="spellStart"/>
      <w:r>
        <w:rPr>
          <w:rFonts w:ascii="simsun" w:hAnsi="simsun"/>
          <w:color w:val="323E32"/>
          <w:szCs w:val="21"/>
        </w:rPr>
        <w:t>columnDefinition</w:t>
      </w:r>
      <w:proofErr w:type="spellEnd"/>
      <w:r>
        <w:rPr>
          <w:rFonts w:ascii="simsun" w:hAnsi="simsun"/>
          <w:color w:val="323E32"/>
          <w:szCs w:val="21"/>
        </w:rPr>
        <w:t>:</w:t>
      </w:r>
      <w:r>
        <w:rPr>
          <w:rFonts w:ascii="simsun" w:hAnsi="simsun"/>
          <w:color w:val="323E32"/>
          <w:szCs w:val="21"/>
        </w:rPr>
        <w:t>表示该字段在数据库中的实际类型</w:t>
      </w:r>
      <w:r>
        <w:rPr>
          <w:rFonts w:ascii="simsun" w:hAnsi="simsun"/>
          <w:color w:val="323E32"/>
          <w:szCs w:val="21"/>
        </w:rPr>
        <w:t>.</w:t>
      </w:r>
      <w:r>
        <w:rPr>
          <w:rFonts w:ascii="simsun" w:hAnsi="simsun"/>
          <w:color w:val="323E32"/>
          <w:szCs w:val="21"/>
        </w:rPr>
        <w:t>通常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框架可以根据属性类型自动判断数据库中字段的类型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但是对于</w:t>
      </w:r>
      <w:r>
        <w:rPr>
          <w:rFonts w:ascii="simsun" w:hAnsi="simsun"/>
          <w:color w:val="323E32"/>
          <w:szCs w:val="21"/>
        </w:rPr>
        <w:t>Date</w:t>
      </w:r>
      <w:r>
        <w:rPr>
          <w:rFonts w:ascii="simsun" w:hAnsi="simsun"/>
          <w:color w:val="323E32"/>
          <w:szCs w:val="21"/>
        </w:rPr>
        <w:t>类型仍无法确定数据库中字段类型究竟是</w:t>
      </w:r>
      <w:r>
        <w:rPr>
          <w:rFonts w:ascii="simsun" w:hAnsi="simsun"/>
          <w:color w:val="323E32"/>
          <w:szCs w:val="21"/>
        </w:rPr>
        <w:t>DATE,TIME</w:t>
      </w:r>
      <w:r>
        <w:rPr>
          <w:rFonts w:ascii="simsun" w:hAnsi="simsun"/>
          <w:color w:val="323E32"/>
          <w:szCs w:val="21"/>
        </w:rPr>
        <w:t>还是</w:t>
      </w:r>
      <w:r>
        <w:rPr>
          <w:rFonts w:ascii="simsun" w:hAnsi="simsun"/>
          <w:color w:val="323E32"/>
          <w:szCs w:val="21"/>
        </w:rPr>
        <w:t>TIMESTAMP.</w:t>
      </w:r>
      <w:r>
        <w:rPr>
          <w:rFonts w:ascii="simsun" w:hAnsi="simsun"/>
          <w:color w:val="323E32"/>
          <w:szCs w:val="21"/>
        </w:rPr>
        <w:t>此外</w:t>
      </w:r>
      <w:r>
        <w:rPr>
          <w:rFonts w:ascii="simsun" w:hAnsi="simsun"/>
          <w:color w:val="323E32"/>
          <w:szCs w:val="21"/>
        </w:rPr>
        <w:t>,String</w:t>
      </w:r>
      <w:r>
        <w:rPr>
          <w:rFonts w:ascii="simsun" w:hAnsi="simsun"/>
          <w:color w:val="323E32"/>
          <w:szCs w:val="21"/>
        </w:rPr>
        <w:t>的默认映射类型为</w:t>
      </w:r>
      <w:r>
        <w:rPr>
          <w:rFonts w:ascii="simsun" w:hAnsi="simsun"/>
          <w:color w:val="323E32"/>
          <w:szCs w:val="21"/>
        </w:rPr>
        <w:t>VARCHAR,</w:t>
      </w:r>
      <w:r>
        <w:rPr>
          <w:rFonts w:ascii="simsun" w:hAnsi="simsun"/>
          <w:color w:val="323E32"/>
          <w:szCs w:val="21"/>
        </w:rPr>
        <w:t>如果要将</w:t>
      </w:r>
      <w:r>
        <w:rPr>
          <w:rFonts w:ascii="simsun" w:hAnsi="simsun"/>
          <w:color w:val="323E32"/>
          <w:szCs w:val="21"/>
        </w:rPr>
        <w:t>String</w:t>
      </w:r>
      <w:r>
        <w:rPr>
          <w:rFonts w:ascii="simsun" w:hAnsi="simsun"/>
          <w:color w:val="323E32"/>
          <w:szCs w:val="21"/>
        </w:rPr>
        <w:t>类型映射到特定数据库的</w:t>
      </w:r>
      <w:r>
        <w:rPr>
          <w:rFonts w:ascii="simsun" w:hAnsi="simsun"/>
          <w:color w:val="323E32"/>
          <w:szCs w:val="21"/>
        </w:rPr>
        <w:t>BLOB</w:t>
      </w:r>
      <w:r>
        <w:rPr>
          <w:rFonts w:ascii="simsun" w:hAnsi="simsun"/>
          <w:color w:val="323E32"/>
          <w:szCs w:val="21"/>
        </w:rPr>
        <w:t>或</w:t>
      </w:r>
      <w:r>
        <w:rPr>
          <w:rFonts w:ascii="simsun" w:hAnsi="simsun"/>
          <w:color w:val="323E32"/>
          <w:szCs w:val="21"/>
        </w:rPr>
        <w:lastRenderedPageBreak/>
        <w:t>TEXT</w:t>
      </w:r>
      <w:r>
        <w:rPr>
          <w:rFonts w:ascii="simsun" w:hAnsi="simsun"/>
          <w:color w:val="323E32"/>
          <w:szCs w:val="21"/>
        </w:rPr>
        <w:t>字段类型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该属性非常有用</w:t>
      </w:r>
      <w:r>
        <w:rPr>
          <w:rFonts w:ascii="simsun" w:hAnsi="simsun"/>
          <w:color w:val="323E32"/>
          <w:szCs w:val="21"/>
        </w:rPr>
        <w:t>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C18FE"/>
          <w:szCs w:val="21"/>
        </w:rPr>
        <w:t>示例</w:t>
      </w:r>
      <w:r>
        <w:rPr>
          <w:rFonts w:ascii="simsun" w:hAnsi="simsun"/>
          <w:color w:val="1C18FE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C18FE"/>
          <w:szCs w:val="21"/>
        </w:rPr>
        <w:t>@Column(name="BIRTH",</w:t>
      </w:r>
      <w:proofErr w:type="spellStart"/>
      <w:r>
        <w:rPr>
          <w:rFonts w:ascii="simsun" w:hAnsi="simsun"/>
          <w:color w:val="1C18FE"/>
          <w:szCs w:val="21"/>
        </w:rPr>
        <w:t>nullable</w:t>
      </w:r>
      <w:proofErr w:type="spellEnd"/>
      <w:r>
        <w:rPr>
          <w:rFonts w:ascii="simsun" w:hAnsi="simsun"/>
          <w:color w:val="1C18FE"/>
          <w:szCs w:val="21"/>
        </w:rPr>
        <w:t>="false",</w:t>
      </w:r>
      <w:proofErr w:type="spellStart"/>
      <w:r>
        <w:rPr>
          <w:rFonts w:ascii="simsun" w:hAnsi="simsun"/>
          <w:color w:val="1C18FE"/>
          <w:szCs w:val="21"/>
        </w:rPr>
        <w:t>columnDefinition</w:t>
      </w:r>
      <w:proofErr w:type="spellEnd"/>
      <w:r>
        <w:rPr>
          <w:rFonts w:ascii="simsun" w:hAnsi="simsun"/>
          <w:color w:val="1C18FE"/>
          <w:szCs w:val="21"/>
        </w:rPr>
        <w:t>="DATE")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C18FE"/>
          <w:szCs w:val="21"/>
        </w:rPr>
        <w:t xml:space="preserve">public String </w:t>
      </w:r>
      <w:proofErr w:type="spellStart"/>
      <w:r>
        <w:rPr>
          <w:rFonts w:ascii="simsun" w:hAnsi="simsun"/>
          <w:color w:val="1C18FE"/>
          <w:szCs w:val="21"/>
        </w:rPr>
        <w:t>getBithday</w:t>
      </w:r>
      <w:proofErr w:type="spellEnd"/>
      <w:r>
        <w:rPr>
          <w:rFonts w:ascii="simsun" w:hAnsi="simsun"/>
          <w:color w:val="1C18FE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C18FE"/>
          <w:szCs w:val="21"/>
        </w:rPr>
        <w:t>return birthday;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C18FE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6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@Transient</w:t>
      </w:r>
      <w:r>
        <w:rPr>
          <w:rFonts w:ascii="simsun" w:hAnsi="simsun"/>
          <w:color w:val="323E32"/>
          <w:szCs w:val="21"/>
        </w:rPr>
        <w:t> :</w:t>
      </w:r>
      <w:r>
        <w:rPr>
          <w:rFonts w:ascii="simsun" w:hAnsi="simsun"/>
          <w:color w:val="323E32"/>
          <w:szCs w:val="21"/>
        </w:rPr>
        <w:t>表示该属性并非映射到数据库中的字段，即该字段数据库中的表是没有的。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@Transient</w:t>
      </w:r>
      <w:r>
        <w:rPr>
          <w:rFonts w:ascii="simsun" w:hAnsi="simsun"/>
          <w:color w:val="323E32"/>
          <w:szCs w:val="21"/>
        </w:rPr>
        <w:t>与</w:t>
      </w:r>
      <w:r>
        <w:rPr>
          <w:rFonts w:ascii="simsun" w:hAnsi="simsun"/>
          <w:color w:val="323E32"/>
          <w:szCs w:val="21"/>
        </w:rPr>
        <w:t>@Basic</w:t>
      </w:r>
      <w:r>
        <w:rPr>
          <w:rFonts w:ascii="simsun" w:hAnsi="simsun"/>
          <w:color w:val="323E32"/>
          <w:szCs w:val="21"/>
        </w:rPr>
        <w:t>两者是不能同时存在的，如果没有定义</w:t>
      </w:r>
      <w:r>
        <w:rPr>
          <w:rFonts w:ascii="simsun" w:hAnsi="simsun"/>
          <w:color w:val="323E32"/>
          <w:szCs w:val="21"/>
        </w:rPr>
        <w:t>@Transient</w:t>
      </w:r>
      <w:r>
        <w:rPr>
          <w:rFonts w:ascii="simsun" w:hAnsi="simsun"/>
          <w:color w:val="323E32"/>
          <w:szCs w:val="21"/>
        </w:rPr>
        <w:t>，则默认为</w:t>
      </w:r>
      <w:r>
        <w:rPr>
          <w:rFonts w:ascii="simsun" w:hAnsi="simsun"/>
          <w:color w:val="323E32"/>
          <w:szCs w:val="21"/>
        </w:rPr>
        <w:t>@Basic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我们可以应用到一些我们自己的定义的方法里面，比如说一个</w:t>
      </w:r>
      <w:r>
        <w:rPr>
          <w:rFonts w:ascii="simsun" w:hAnsi="simsun"/>
          <w:color w:val="323E32"/>
          <w:szCs w:val="21"/>
        </w:rPr>
        <w:t>Person</w:t>
      </w:r>
      <w:r>
        <w:rPr>
          <w:rFonts w:ascii="simsun" w:hAnsi="simsun"/>
          <w:color w:val="323E32"/>
          <w:szCs w:val="21"/>
        </w:rPr>
        <w:t>类，有</w:t>
      </w:r>
      <w:r>
        <w:rPr>
          <w:rFonts w:ascii="simsun" w:hAnsi="simsun"/>
          <w:color w:val="323E32"/>
          <w:szCs w:val="21"/>
        </w:rPr>
        <w:t>birthday</w:t>
      </w:r>
      <w:r>
        <w:rPr>
          <w:rFonts w:ascii="simsun" w:hAnsi="simsun"/>
          <w:color w:val="323E32"/>
          <w:szCs w:val="21"/>
        </w:rPr>
        <w:t>这个类型，然后我们为了得到它已经多少岁了，我们通常都是是在</w:t>
      </w:r>
      <w:r>
        <w:rPr>
          <w:rFonts w:ascii="simsun" w:hAnsi="simsun"/>
          <w:color w:val="323E32"/>
          <w:szCs w:val="21"/>
        </w:rPr>
        <w:t>Person</w:t>
      </w:r>
      <w:r>
        <w:rPr>
          <w:rFonts w:ascii="simsun" w:hAnsi="simsun"/>
          <w:color w:val="323E32"/>
          <w:szCs w:val="21"/>
        </w:rPr>
        <w:t>类中直接写一个</w:t>
      </w:r>
      <w:r>
        <w:rPr>
          <w:rFonts w:ascii="simsun" w:hAnsi="simsun"/>
          <w:color w:val="323E32"/>
          <w:szCs w:val="21"/>
        </w:rPr>
        <w:t xml:space="preserve"> public </w:t>
      </w:r>
      <w:proofErr w:type="spellStart"/>
      <w:r>
        <w:rPr>
          <w:rFonts w:ascii="simsun" w:hAnsi="simsun"/>
          <w:color w:val="323E32"/>
          <w:szCs w:val="21"/>
        </w:rPr>
        <w:t>int</w:t>
      </w:r>
      <w:proofErr w:type="spellEnd"/>
      <w:r>
        <w:rPr>
          <w:rFonts w:ascii="simsun" w:hAnsi="simsun"/>
          <w:color w:val="323E32"/>
          <w:szCs w:val="21"/>
        </w:rPr>
        <w:t xml:space="preserve"> </w:t>
      </w:r>
      <w:proofErr w:type="spellStart"/>
      <w:r>
        <w:rPr>
          <w:rFonts w:ascii="simsun" w:hAnsi="simsun"/>
          <w:color w:val="323E32"/>
          <w:szCs w:val="21"/>
        </w:rPr>
        <w:t>getAge</w:t>
      </w:r>
      <w:proofErr w:type="spellEnd"/>
      <w:r>
        <w:rPr>
          <w:rFonts w:ascii="simsun" w:hAnsi="simsun"/>
          <w:color w:val="323E32"/>
          <w:szCs w:val="21"/>
        </w:rPr>
        <w:t>()  </w:t>
      </w:r>
      <w:r>
        <w:rPr>
          <w:rFonts w:ascii="simsun" w:hAnsi="simsun"/>
          <w:color w:val="323E32"/>
          <w:szCs w:val="21"/>
        </w:rPr>
        <w:t>这个时候</w:t>
      </w:r>
      <w:r>
        <w:rPr>
          <w:rFonts w:ascii="simsun" w:hAnsi="simsun"/>
          <w:color w:val="323E32"/>
          <w:szCs w:val="21"/>
        </w:rPr>
        <w:t>age</w:t>
      </w:r>
      <w:r>
        <w:rPr>
          <w:rFonts w:ascii="simsun" w:hAnsi="simsun"/>
          <w:color w:val="323E32"/>
          <w:szCs w:val="21"/>
        </w:rPr>
        <w:t>属性就不需要在数据库中的表定义了，因为可以通过计算得到，否则就有点儿数据冗余了。这个时候我们就通过</w:t>
      </w:r>
      <w:r>
        <w:rPr>
          <w:rFonts w:ascii="simsun" w:hAnsi="simsun"/>
          <w:color w:val="323E32"/>
          <w:szCs w:val="21"/>
        </w:rPr>
        <w:t>@Transient</w:t>
      </w:r>
      <w:r>
        <w:rPr>
          <w:rFonts w:ascii="simsun" w:hAnsi="simsun"/>
          <w:color w:val="323E32"/>
          <w:szCs w:val="21"/>
        </w:rPr>
        <w:t>属性让它不属于表的一个字段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618FB"/>
          <w:szCs w:val="21"/>
        </w:rPr>
        <w:t>示例</w:t>
      </w:r>
      <w:r>
        <w:rPr>
          <w:rFonts w:ascii="simsun" w:hAnsi="simsun"/>
          <w:color w:val="1618FB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618FB"/>
          <w:szCs w:val="21"/>
        </w:rPr>
        <w:t>//</w:t>
      </w:r>
      <w:r>
        <w:rPr>
          <w:rFonts w:ascii="simsun" w:hAnsi="simsun"/>
          <w:color w:val="1618FB"/>
          <w:szCs w:val="21"/>
        </w:rPr>
        <w:t>根据</w:t>
      </w:r>
      <w:r>
        <w:rPr>
          <w:rFonts w:ascii="simsun" w:hAnsi="simsun"/>
          <w:color w:val="1618FB"/>
          <w:szCs w:val="21"/>
        </w:rPr>
        <w:t>birth</w:t>
      </w:r>
      <w:r>
        <w:rPr>
          <w:rFonts w:ascii="simsun" w:hAnsi="simsun"/>
          <w:color w:val="1618FB"/>
          <w:szCs w:val="21"/>
        </w:rPr>
        <w:t>计算出</w:t>
      </w:r>
      <w:r>
        <w:rPr>
          <w:rFonts w:ascii="simsun" w:hAnsi="simsun"/>
          <w:color w:val="1618FB"/>
          <w:szCs w:val="21"/>
        </w:rPr>
        <w:t>age</w:t>
      </w:r>
      <w:r>
        <w:rPr>
          <w:rFonts w:ascii="simsun" w:hAnsi="simsun"/>
          <w:color w:val="1618FB"/>
          <w:szCs w:val="21"/>
        </w:rPr>
        <w:t>属性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618FB"/>
          <w:szCs w:val="21"/>
        </w:rPr>
        <w:t>@Transient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618FB"/>
          <w:szCs w:val="21"/>
        </w:rPr>
        <w:t xml:space="preserve">public </w:t>
      </w:r>
      <w:proofErr w:type="spellStart"/>
      <w:r>
        <w:rPr>
          <w:rFonts w:ascii="simsun" w:hAnsi="simsun"/>
          <w:color w:val="1618FB"/>
          <w:szCs w:val="21"/>
        </w:rPr>
        <w:t>int</w:t>
      </w:r>
      <w:proofErr w:type="spellEnd"/>
      <w:r>
        <w:rPr>
          <w:rFonts w:ascii="simsun" w:hAnsi="simsun"/>
          <w:color w:val="1618FB"/>
          <w:szCs w:val="21"/>
        </w:rPr>
        <w:t xml:space="preserve"> </w:t>
      </w:r>
      <w:proofErr w:type="spellStart"/>
      <w:r>
        <w:rPr>
          <w:rFonts w:ascii="simsun" w:hAnsi="simsun"/>
          <w:color w:val="1618FB"/>
          <w:szCs w:val="21"/>
        </w:rPr>
        <w:t>getAge</w:t>
      </w:r>
      <w:proofErr w:type="spellEnd"/>
      <w:r>
        <w:rPr>
          <w:rFonts w:ascii="simsun" w:hAnsi="simsun"/>
          <w:color w:val="1618FB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618FB"/>
          <w:szCs w:val="21"/>
        </w:rPr>
        <w:t xml:space="preserve">return </w:t>
      </w:r>
      <w:proofErr w:type="spellStart"/>
      <w:r>
        <w:rPr>
          <w:rFonts w:ascii="simsun" w:hAnsi="simsun"/>
          <w:color w:val="1618FB"/>
          <w:szCs w:val="21"/>
        </w:rPr>
        <w:t>getYear</w:t>
      </w:r>
      <w:proofErr w:type="spellEnd"/>
      <w:r>
        <w:rPr>
          <w:rFonts w:ascii="simsun" w:hAnsi="simsun"/>
          <w:color w:val="1618FB"/>
          <w:szCs w:val="21"/>
        </w:rPr>
        <w:t xml:space="preserve">(new Date()) - </w:t>
      </w:r>
      <w:proofErr w:type="spellStart"/>
      <w:r>
        <w:rPr>
          <w:rFonts w:ascii="simsun" w:hAnsi="simsun"/>
          <w:color w:val="1618FB"/>
          <w:szCs w:val="21"/>
        </w:rPr>
        <w:t>getYear</w:t>
      </w:r>
      <w:proofErr w:type="spellEnd"/>
      <w:r>
        <w:rPr>
          <w:rFonts w:ascii="simsun" w:hAnsi="simsun"/>
          <w:color w:val="1618FB"/>
          <w:szCs w:val="21"/>
        </w:rPr>
        <w:t>(birth);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618FB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出自：</w:t>
      </w:r>
      <w:hyperlink r:id="rId4" w:history="1">
        <w:r>
          <w:rPr>
            <w:rStyle w:val="a3"/>
            <w:rFonts w:ascii="simsun" w:hAnsi="simsun"/>
            <w:color w:val="3E7800"/>
            <w:szCs w:val="21"/>
            <w:u w:val="none"/>
          </w:rPr>
          <w:t>java</w:t>
        </w:r>
        <w:r>
          <w:rPr>
            <w:rStyle w:val="a3"/>
            <w:rFonts w:ascii="simsun" w:hAnsi="simsun"/>
            <w:color w:val="3E7800"/>
            <w:szCs w:val="21"/>
            <w:u w:val="none"/>
          </w:rPr>
          <w:t>快快飞</w:t>
        </w:r>
      </w:hyperlink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8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</w:t>
      </w:r>
      <w:proofErr w:type="spellStart"/>
      <w:r>
        <w:rPr>
          <w:rFonts w:ascii="simsun" w:hAnsi="simsun"/>
          <w:color w:val="FF0000"/>
          <w:szCs w:val="21"/>
        </w:rPr>
        <w:t>ManyToOne</w:t>
      </w:r>
      <w:proofErr w:type="spellEnd"/>
      <w:r>
        <w:rPr>
          <w:rFonts w:ascii="simsun" w:hAnsi="simsun"/>
          <w:color w:val="323E32"/>
          <w:szCs w:val="21"/>
        </w:rPr>
        <w:t>(fetch=</w:t>
      </w:r>
      <w:proofErr w:type="spellStart"/>
      <w:r>
        <w:rPr>
          <w:rFonts w:ascii="simsun" w:hAnsi="simsun"/>
          <w:color w:val="323E32"/>
          <w:szCs w:val="21"/>
        </w:rPr>
        <w:t>FetchType,cascade</w:t>
      </w:r>
      <w:proofErr w:type="spellEnd"/>
      <w:r>
        <w:rPr>
          <w:rFonts w:ascii="simsun" w:hAnsi="simsun"/>
          <w:color w:val="323E32"/>
          <w:szCs w:val="21"/>
        </w:rPr>
        <w:t xml:space="preserve"> = </w:t>
      </w:r>
      <w:proofErr w:type="spellStart"/>
      <w:r>
        <w:rPr>
          <w:rFonts w:ascii="simsun" w:hAnsi="simsun"/>
          <w:color w:val="323E32"/>
          <w:szCs w:val="21"/>
        </w:rPr>
        <w:t>CascadeType</w:t>
      </w:r>
      <w:proofErr w:type="spellEnd"/>
      <w:r>
        <w:rPr>
          <w:rFonts w:ascii="simsun" w:hAnsi="simsun"/>
          <w:color w:val="323E32"/>
          <w:szCs w:val="21"/>
        </w:rPr>
        <w:t>)   //</w:t>
      </w:r>
      <w:r>
        <w:rPr>
          <w:rFonts w:ascii="simsun" w:hAnsi="simsun"/>
          <w:color w:val="323E32"/>
          <w:szCs w:val="21"/>
        </w:rPr>
        <w:t>可选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表示的是一个</w:t>
      </w:r>
      <w:r>
        <w:rPr>
          <w:rFonts w:ascii="simsun" w:hAnsi="simsun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>多对一</w:t>
      </w:r>
      <w:r>
        <w:rPr>
          <w:rFonts w:ascii="simsun" w:hAnsi="simsun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>的映射。该注解标注的属性通常是数据库表的外键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lastRenderedPageBreak/>
        <w:t>1)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optional</w:t>
      </w:r>
      <w:r>
        <w:rPr>
          <w:rFonts w:ascii="simsun" w:hAnsi="simsun"/>
          <w:color w:val="323E32"/>
          <w:szCs w:val="21"/>
        </w:rPr>
        <w:t>：是否允许该字段为</w:t>
      </w:r>
      <w:r>
        <w:rPr>
          <w:rFonts w:ascii="simsun" w:hAnsi="simsun"/>
          <w:color w:val="323E32"/>
          <w:szCs w:val="21"/>
        </w:rPr>
        <w:t>null</w:t>
      </w:r>
      <w:r>
        <w:rPr>
          <w:rFonts w:ascii="simsun" w:hAnsi="simsun"/>
          <w:color w:val="323E32"/>
          <w:szCs w:val="21"/>
        </w:rPr>
        <w:t>，即这个属性值是否可以为</w:t>
      </w:r>
      <w:r>
        <w:rPr>
          <w:rFonts w:ascii="simsun" w:hAnsi="simsun"/>
          <w:color w:val="323E32"/>
          <w:szCs w:val="21"/>
        </w:rPr>
        <w:t>null</w:t>
      </w:r>
      <w:r>
        <w:rPr>
          <w:rFonts w:ascii="simsun" w:hAnsi="simsun"/>
          <w:color w:val="323E32"/>
          <w:szCs w:val="21"/>
        </w:rPr>
        <w:t>，就是说是不是一定要有外键，比如说学生对班级，学生不可以没有班级，所以为</w:t>
      </w:r>
      <w:r>
        <w:rPr>
          <w:rFonts w:ascii="simsun" w:hAnsi="simsun"/>
          <w:color w:val="323E32"/>
          <w:szCs w:val="21"/>
        </w:rPr>
        <w:t>false</w:t>
      </w:r>
      <w:r>
        <w:rPr>
          <w:rFonts w:ascii="simsun" w:hAnsi="simsun"/>
          <w:color w:val="323E32"/>
          <w:szCs w:val="21"/>
        </w:rPr>
        <w:t>，即不能够为</w:t>
      </w:r>
      <w:r>
        <w:rPr>
          <w:rFonts w:ascii="simsun" w:hAnsi="simsun"/>
          <w:color w:val="323E32"/>
          <w:szCs w:val="21"/>
        </w:rPr>
        <w:t>null</w:t>
      </w:r>
      <w:r>
        <w:rPr>
          <w:rFonts w:ascii="simsun" w:hAnsi="simsun"/>
          <w:color w:val="323E32"/>
          <w:szCs w:val="21"/>
        </w:rPr>
        <w:t>。</w:t>
      </w:r>
      <w:r>
        <w:rPr>
          <w:rFonts w:ascii="simsun" w:hAnsi="simsun"/>
          <w:color w:val="323E32"/>
          <w:szCs w:val="21"/>
        </w:rPr>
        <w:t xml:space="preserve"> 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2)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fetch</w:t>
      </w:r>
      <w:r>
        <w:rPr>
          <w:rFonts w:ascii="simsun" w:hAnsi="simsun"/>
          <w:color w:val="323E32"/>
          <w:szCs w:val="21"/>
        </w:rPr>
        <w:t>，默认为</w:t>
      </w:r>
      <w:proofErr w:type="spellStart"/>
      <w:r>
        <w:rPr>
          <w:rFonts w:ascii="simsun" w:hAnsi="simsun"/>
          <w:color w:val="323E32"/>
          <w:szCs w:val="21"/>
        </w:rPr>
        <w:t>FetchType.EAGER</w:t>
      </w:r>
      <w:proofErr w:type="spellEnd"/>
      <w:r>
        <w:rPr>
          <w:rFonts w:ascii="simsun" w:hAnsi="simsun"/>
          <w:color w:val="323E32"/>
          <w:szCs w:val="21"/>
        </w:rPr>
        <w:t xml:space="preserve">   </w:t>
      </w:r>
      <w:r>
        <w:rPr>
          <w:rFonts w:ascii="simsun" w:hAnsi="simsun"/>
          <w:color w:val="323E32"/>
          <w:szCs w:val="21"/>
        </w:rPr>
        <w:t>还有</w:t>
      </w:r>
      <w:proofErr w:type="spellStart"/>
      <w:r>
        <w:rPr>
          <w:rFonts w:ascii="simsun" w:hAnsi="simsun"/>
          <w:color w:val="323E32"/>
          <w:szCs w:val="21"/>
        </w:rPr>
        <w:t>FetchType.LAZY</w:t>
      </w:r>
      <w:proofErr w:type="spellEnd"/>
      <w:r>
        <w:rPr>
          <w:rFonts w:ascii="simsun" w:hAnsi="simsun"/>
          <w:color w:val="323E32"/>
          <w:szCs w:val="21"/>
        </w:rPr>
        <w:t>（懒加载）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3)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cascade</w:t>
      </w:r>
      <w:r>
        <w:rPr>
          <w:rFonts w:ascii="simsun" w:hAnsi="simsun"/>
          <w:color w:val="323E32"/>
          <w:szCs w:val="21"/>
        </w:rPr>
        <w:t>：这边比较经常用。表示默认的级联操作方式。有</w:t>
      </w:r>
      <w:r>
        <w:rPr>
          <w:rFonts w:ascii="simsun" w:hAnsi="simsun"/>
          <w:color w:val="323E32"/>
          <w:szCs w:val="21"/>
        </w:rPr>
        <w:t>ALL(all)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PERSIST(persist)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MERGE(merge)</w:t>
      </w:r>
      <w:r>
        <w:rPr>
          <w:rFonts w:ascii="simsun" w:hAnsi="simsun"/>
          <w:color w:val="323E32"/>
          <w:szCs w:val="21"/>
        </w:rPr>
        <w:t>、</w:t>
      </w:r>
      <w:r>
        <w:rPr>
          <w:rFonts w:ascii="simsun" w:hAnsi="simsun"/>
          <w:color w:val="323E32"/>
          <w:szCs w:val="21"/>
        </w:rPr>
        <w:t>REFRESH(refresh)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>REMVOE(remove)</w:t>
      </w:r>
      <w:r>
        <w:rPr>
          <w:rFonts w:ascii="simsun" w:hAnsi="simsun"/>
          <w:color w:val="323E32"/>
          <w:szCs w:val="21"/>
        </w:rPr>
        <w:t>中的若干组合，默认为无级联操作。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CascadeType</w:t>
      </w:r>
      <w:proofErr w:type="spellEnd"/>
      <w:r>
        <w:rPr>
          <w:rFonts w:ascii="simsun" w:hAnsi="simsun"/>
          <w:color w:val="323E32"/>
          <w:szCs w:val="21"/>
        </w:rPr>
        <w:t>各个值的含义：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CascadeType.REFRESH</w:t>
      </w:r>
      <w:proofErr w:type="spellEnd"/>
      <w:r>
        <w:rPr>
          <w:rFonts w:ascii="simsun" w:hAnsi="simsun"/>
          <w:color w:val="323E32"/>
          <w:szCs w:val="21"/>
        </w:rPr>
        <w:t>(refresh):</w:t>
      </w:r>
      <w:r>
        <w:rPr>
          <w:rFonts w:ascii="simsun" w:hAnsi="simsun"/>
          <w:color w:val="323E32"/>
          <w:szCs w:val="21"/>
        </w:rPr>
        <w:t>表示的是级联刷新，当多个用户同时操作一个实体，为了用户取到的数据是实时的，在用实体中的数据之前就可以调用一下</w:t>
      </w:r>
      <w:r>
        <w:rPr>
          <w:rFonts w:ascii="simsun" w:hAnsi="simsun"/>
          <w:color w:val="323E32"/>
          <w:szCs w:val="21"/>
        </w:rPr>
        <w:t>refresh()</w:t>
      </w:r>
      <w:r>
        <w:rPr>
          <w:rFonts w:ascii="simsun" w:hAnsi="simsun"/>
          <w:color w:val="323E32"/>
          <w:szCs w:val="21"/>
        </w:rPr>
        <w:t>方法！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CsacadeType.REMOVE</w:t>
      </w:r>
      <w:proofErr w:type="spellEnd"/>
      <w:r>
        <w:rPr>
          <w:rFonts w:ascii="simsun" w:hAnsi="simsun"/>
          <w:color w:val="323E32"/>
          <w:szCs w:val="21"/>
        </w:rPr>
        <w:t>(remove):</w:t>
      </w:r>
      <w:r>
        <w:rPr>
          <w:rFonts w:ascii="simsun" w:hAnsi="simsun"/>
          <w:color w:val="323E32"/>
          <w:szCs w:val="21"/>
        </w:rPr>
        <w:t>级联删除，当调用</w:t>
      </w:r>
      <w:r>
        <w:rPr>
          <w:rFonts w:ascii="simsun" w:hAnsi="simsun"/>
          <w:color w:val="323E32"/>
          <w:szCs w:val="21"/>
        </w:rPr>
        <w:t>remove()</w:t>
      </w:r>
      <w:r>
        <w:rPr>
          <w:rFonts w:ascii="simsun" w:hAnsi="simsun"/>
          <w:color w:val="323E32"/>
          <w:szCs w:val="21"/>
        </w:rPr>
        <w:t>方法删除</w:t>
      </w:r>
      <w:r>
        <w:rPr>
          <w:rFonts w:ascii="simsun" w:hAnsi="simsun"/>
          <w:color w:val="323E32"/>
          <w:szCs w:val="21"/>
        </w:rPr>
        <w:t>Order</w:t>
      </w:r>
      <w:r>
        <w:rPr>
          <w:rFonts w:ascii="simsun" w:hAnsi="simsun"/>
          <w:color w:val="323E32"/>
          <w:szCs w:val="21"/>
        </w:rPr>
        <w:t>实体时会先级联删除</w:t>
      </w:r>
      <w:proofErr w:type="spellStart"/>
      <w:r>
        <w:rPr>
          <w:rFonts w:ascii="simsun" w:hAnsi="simsun"/>
          <w:color w:val="323E32"/>
          <w:szCs w:val="21"/>
        </w:rPr>
        <w:t>OrderItem</w:t>
      </w:r>
      <w:proofErr w:type="spellEnd"/>
      <w:r>
        <w:rPr>
          <w:rFonts w:ascii="simsun" w:hAnsi="simsun"/>
          <w:color w:val="323E32"/>
          <w:szCs w:val="21"/>
        </w:rPr>
        <w:t>的相关数据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CascadeType.MERGE</w:t>
      </w:r>
      <w:proofErr w:type="spellEnd"/>
      <w:r>
        <w:rPr>
          <w:rFonts w:ascii="simsun" w:hAnsi="simsun"/>
          <w:color w:val="323E32"/>
          <w:szCs w:val="21"/>
        </w:rPr>
        <w:t>(merge):</w:t>
      </w:r>
      <w:r>
        <w:rPr>
          <w:rFonts w:ascii="simsun" w:hAnsi="simsun"/>
          <w:color w:val="323E32"/>
          <w:szCs w:val="21"/>
        </w:rPr>
        <w:t>级联更新，当调用了</w:t>
      </w:r>
      <w:r>
        <w:rPr>
          <w:rFonts w:ascii="simsun" w:hAnsi="simsun"/>
          <w:color w:val="323E32"/>
          <w:szCs w:val="21"/>
        </w:rPr>
        <w:t>Merger()</w:t>
      </w:r>
      <w:r>
        <w:rPr>
          <w:rFonts w:ascii="simsun" w:hAnsi="simsun"/>
          <w:color w:val="323E32"/>
          <w:szCs w:val="21"/>
        </w:rPr>
        <w:t>方法，如果</w:t>
      </w:r>
      <w:r>
        <w:rPr>
          <w:rFonts w:ascii="simsun" w:hAnsi="simsun"/>
          <w:color w:val="323E32"/>
          <w:szCs w:val="21"/>
        </w:rPr>
        <w:t>Order</w:t>
      </w:r>
      <w:r>
        <w:rPr>
          <w:rFonts w:ascii="simsun" w:hAnsi="simsun"/>
          <w:color w:val="323E32"/>
          <w:szCs w:val="21"/>
        </w:rPr>
        <w:t>中的数据改变了会相应的更新到</w:t>
      </w:r>
      <w:proofErr w:type="spellStart"/>
      <w:r>
        <w:rPr>
          <w:rFonts w:ascii="simsun" w:hAnsi="simsun"/>
          <w:color w:val="323E32"/>
          <w:szCs w:val="21"/>
        </w:rPr>
        <w:t>OrderItem</w:t>
      </w:r>
      <w:proofErr w:type="spellEnd"/>
      <w:r>
        <w:rPr>
          <w:rFonts w:ascii="simsun" w:hAnsi="simsun"/>
          <w:color w:val="323E32"/>
          <w:szCs w:val="21"/>
        </w:rPr>
        <w:t>中的数据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CascadeType.ALL</w:t>
      </w:r>
      <w:proofErr w:type="spellEnd"/>
      <w:r>
        <w:rPr>
          <w:rFonts w:ascii="simsun" w:hAnsi="simsun"/>
          <w:color w:val="323E32"/>
          <w:szCs w:val="21"/>
        </w:rPr>
        <w:t>：包含以上所有级联属性。。上面的哈</w:t>
      </w:r>
      <w:r>
        <w:rPr>
          <w:rFonts w:ascii="simsun" w:hAnsi="simsun"/>
          <w:color w:val="323E32"/>
          <w:szCs w:val="21"/>
        </w:rPr>
        <w:t>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(</w:t>
      </w:r>
      <w:r>
        <w:rPr>
          <w:rFonts w:ascii="simsun" w:hAnsi="simsun"/>
          <w:color w:val="323E32"/>
          <w:szCs w:val="21"/>
        </w:rPr>
        <w:t>注：以上几种级联操作，只能实在满足数据库的约束时才能生效，比如上边的</w:t>
      </w:r>
      <w:r>
        <w:rPr>
          <w:rFonts w:ascii="simsun" w:hAnsi="simsun"/>
          <w:color w:val="323E32"/>
          <w:szCs w:val="21"/>
        </w:rPr>
        <w:t>Order</w:t>
      </w:r>
      <w:r>
        <w:rPr>
          <w:rFonts w:ascii="simsun" w:hAnsi="simsun"/>
          <w:color w:val="323E32"/>
          <w:szCs w:val="21"/>
        </w:rPr>
        <w:t>和</w:t>
      </w:r>
      <w:proofErr w:type="spellStart"/>
      <w:r>
        <w:rPr>
          <w:rFonts w:ascii="simsun" w:hAnsi="simsun"/>
          <w:color w:val="323E32"/>
          <w:szCs w:val="21"/>
        </w:rPr>
        <w:t>OrderItem</w:t>
      </w:r>
      <w:proofErr w:type="spellEnd"/>
      <w:r>
        <w:rPr>
          <w:rFonts w:ascii="simsun" w:hAnsi="simsun"/>
          <w:color w:val="323E32"/>
          <w:szCs w:val="21"/>
        </w:rPr>
        <w:t>存在主外键关联，所以执行</w:t>
      </w:r>
      <w:r>
        <w:rPr>
          <w:rFonts w:ascii="simsun" w:hAnsi="simsun"/>
          <w:color w:val="323E32"/>
          <w:szCs w:val="21"/>
        </w:rPr>
        <w:t>REMOVE()</w:t>
      </w:r>
      <w:r>
        <w:rPr>
          <w:rFonts w:ascii="simsun" w:hAnsi="simsun"/>
          <w:color w:val="323E32"/>
          <w:szCs w:val="21"/>
        </w:rPr>
        <w:t>方法时是不能实现级联删除的</w:t>
      </w:r>
      <w:r>
        <w:rPr>
          <w:rFonts w:ascii="simsun" w:hAnsi="simsun"/>
          <w:color w:val="323E32"/>
          <w:szCs w:val="21"/>
        </w:rPr>
        <w:t>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CascadeType.PERSIST</w:t>
      </w:r>
      <w:proofErr w:type="spellEnd"/>
      <w:r>
        <w:rPr>
          <w:rFonts w:ascii="simsun" w:hAnsi="simsun"/>
          <w:color w:val="323E32"/>
          <w:szCs w:val="21"/>
        </w:rPr>
        <w:t>(persist)</w:t>
      </w:r>
      <w:r>
        <w:rPr>
          <w:rFonts w:ascii="simsun" w:hAnsi="simsun"/>
          <w:color w:val="323E32"/>
          <w:szCs w:val="21"/>
        </w:rPr>
        <w:t>：级联保存，当调用了</w:t>
      </w:r>
      <w:r>
        <w:rPr>
          <w:rFonts w:ascii="simsun" w:hAnsi="simsun"/>
          <w:color w:val="323E32"/>
          <w:szCs w:val="21"/>
        </w:rPr>
        <w:t>Persist()</w:t>
      </w:r>
      <w:r>
        <w:rPr>
          <w:rFonts w:ascii="simsun" w:hAnsi="simsun"/>
          <w:color w:val="323E32"/>
          <w:szCs w:val="21"/>
        </w:rPr>
        <w:t>方法，会级联保存相应的数据。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4</w:t>
      </w:r>
      <w:r>
        <w:rPr>
          <w:rFonts w:ascii="simsun" w:hAnsi="simsun"/>
          <w:color w:val="323E32"/>
          <w:szCs w:val="21"/>
        </w:rPr>
        <w:t>）、</w:t>
      </w:r>
      <w:proofErr w:type="spellStart"/>
      <w:r>
        <w:rPr>
          <w:rFonts w:ascii="simsun" w:hAnsi="simsun"/>
          <w:color w:val="323E32"/>
          <w:szCs w:val="21"/>
        </w:rPr>
        <w:t>TagertEntity</w:t>
      </w:r>
      <w:proofErr w:type="spellEnd"/>
      <w:r>
        <w:rPr>
          <w:rFonts w:ascii="simsun" w:hAnsi="simsun"/>
          <w:color w:val="323E32"/>
          <w:szCs w:val="21"/>
        </w:rPr>
        <w:t>：表示该属性关联的实体类型，该属性通常不必指定，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框架根据属性类型自动判断</w:t>
      </w:r>
      <w:proofErr w:type="spellStart"/>
      <w:r>
        <w:rPr>
          <w:rFonts w:ascii="simsun" w:hAnsi="simsun"/>
          <w:color w:val="323E32"/>
          <w:szCs w:val="21"/>
        </w:rPr>
        <w:t>targetEntity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示例</w:t>
      </w:r>
      <w:r>
        <w:rPr>
          <w:rFonts w:ascii="simsun" w:hAnsi="simsun"/>
          <w:color w:val="1B10FF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//</w:t>
      </w:r>
      <w:r>
        <w:rPr>
          <w:rFonts w:ascii="simsun" w:hAnsi="simsun"/>
          <w:color w:val="1B10FF"/>
          <w:szCs w:val="21"/>
        </w:rPr>
        <w:t>订单</w:t>
      </w:r>
      <w:r>
        <w:rPr>
          <w:rFonts w:ascii="simsun" w:hAnsi="simsun"/>
          <w:color w:val="1B10FF"/>
          <w:szCs w:val="21"/>
        </w:rPr>
        <w:t>Order</w:t>
      </w:r>
      <w:r>
        <w:rPr>
          <w:rFonts w:ascii="simsun" w:hAnsi="simsun"/>
          <w:color w:val="1B10FF"/>
          <w:szCs w:val="21"/>
        </w:rPr>
        <w:t>和用户</w:t>
      </w:r>
      <w:r>
        <w:rPr>
          <w:rFonts w:ascii="simsun" w:hAnsi="simsun"/>
          <w:color w:val="1B10FF"/>
          <w:szCs w:val="21"/>
        </w:rPr>
        <w:t>User</w:t>
      </w:r>
      <w:r>
        <w:rPr>
          <w:rFonts w:ascii="simsun" w:hAnsi="simsun"/>
          <w:color w:val="1B10FF"/>
          <w:szCs w:val="21"/>
        </w:rPr>
        <w:t>是一个</w:t>
      </w:r>
      <w:proofErr w:type="spellStart"/>
      <w:r>
        <w:rPr>
          <w:rFonts w:ascii="simsun" w:hAnsi="simsun"/>
          <w:color w:val="1B10FF"/>
          <w:szCs w:val="21"/>
        </w:rPr>
        <w:t>ManyToOne</w:t>
      </w:r>
      <w:proofErr w:type="spellEnd"/>
      <w:r>
        <w:rPr>
          <w:rFonts w:ascii="simsun" w:hAnsi="simsun"/>
          <w:color w:val="1B10FF"/>
          <w:szCs w:val="21"/>
        </w:rPr>
        <w:t>的关系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//</w:t>
      </w:r>
      <w:r>
        <w:rPr>
          <w:rFonts w:ascii="simsun" w:hAnsi="simsun"/>
          <w:color w:val="1B10FF"/>
          <w:szCs w:val="21"/>
        </w:rPr>
        <w:t>在</w:t>
      </w:r>
      <w:r>
        <w:rPr>
          <w:rFonts w:ascii="simsun" w:hAnsi="simsun"/>
          <w:color w:val="1B10FF"/>
          <w:szCs w:val="21"/>
        </w:rPr>
        <w:t>Order</w:t>
      </w:r>
      <w:r>
        <w:rPr>
          <w:rFonts w:ascii="simsun" w:hAnsi="simsun"/>
          <w:color w:val="1B10FF"/>
          <w:szCs w:val="21"/>
        </w:rPr>
        <w:t>类中定义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@</w:t>
      </w:r>
      <w:proofErr w:type="spellStart"/>
      <w:r>
        <w:rPr>
          <w:rFonts w:ascii="simsun" w:hAnsi="simsun"/>
          <w:color w:val="1B10FF"/>
          <w:szCs w:val="21"/>
        </w:rPr>
        <w:t>ManyToOne</w:t>
      </w:r>
      <w:proofErr w:type="spellEnd"/>
      <w:r>
        <w:rPr>
          <w:rFonts w:ascii="simsun" w:hAnsi="simsun"/>
          <w:color w:val="1B10FF"/>
          <w:szCs w:val="21"/>
        </w:rPr>
        <w:t>()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@</w:t>
      </w:r>
      <w:proofErr w:type="spellStart"/>
      <w:r>
        <w:rPr>
          <w:rFonts w:ascii="simsun" w:hAnsi="simsun"/>
          <w:color w:val="1B10FF"/>
          <w:szCs w:val="21"/>
        </w:rPr>
        <w:t>JoinColumn</w:t>
      </w:r>
      <w:proofErr w:type="spellEnd"/>
      <w:r>
        <w:rPr>
          <w:rFonts w:ascii="simsun" w:hAnsi="simsun"/>
          <w:color w:val="1B10FF"/>
          <w:szCs w:val="21"/>
        </w:rPr>
        <w:t>(name="USER")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 xml:space="preserve">public User </w:t>
      </w:r>
      <w:proofErr w:type="spellStart"/>
      <w:r>
        <w:rPr>
          <w:rFonts w:ascii="simsun" w:hAnsi="simsun"/>
          <w:color w:val="1B10FF"/>
          <w:szCs w:val="21"/>
        </w:rPr>
        <w:t>getUser</w:t>
      </w:r>
      <w:proofErr w:type="spellEnd"/>
      <w:r>
        <w:rPr>
          <w:rFonts w:ascii="simsun" w:hAnsi="simsun"/>
          <w:color w:val="1B10FF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return user;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1B10FF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9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</w:t>
      </w:r>
      <w:proofErr w:type="spellStart"/>
      <w:r>
        <w:rPr>
          <w:rFonts w:ascii="simsun" w:hAnsi="simsun"/>
          <w:color w:val="FF0000"/>
          <w:szCs w:val="21"/>
        </w:rPr>
        <w:t>JoinColumn</w:t>
      </w:r>
      <w:proofErr w:type="spellEnd"/>
      <w:r>
        <w:rPr>
          <w:rFonts w:ascii="simsun" w:hAnsi="simsun"/>
          <w:color w:val="FF0000"/>
          <w:szCs w:val="21"/>
        </w:rPr>
        <w:t>（可选）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lastRenderedPageBreak/>
        <w:t>这个量的作用就是用来定义外键在我们这个表中的属性名。只能够在有外键处才能够使用。</w:t>
      </w: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JoinColumn</w:t>
      </w:r>
      <w:proofErr w:type="spellEnd"/>
      <w:r>
        <w:rPr>
          <w:rFonts w:ascii="simsun" w:hAnsi="simsun"/>
          <w:color w:val="323E32"/>
          <w:szCs w:val="21"/>
        </w:rPr>
        <w:t>(name="USER")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如果我们没有定义这个属性，则默认的外键的属性名，如：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实体</w:t>
      </w:r>
      <w:r>
        <w:rPr>
          <w:rFonts w:ascii="simsun" w:hAnsi="simsun"/>
          <w:color w:val="323E32"/>
          <w:szCs w:val="21"/>
        </w:rPr>
        <w:t>Order</w:t>
      </w:r>
      <w:r>
        <w:rPr>
          <w:rFonts w:ascii="simsun" w:hAnsi="simsun"/>
          <w:color w:val="323E32"/>
          <w:szCs w:val="21"/>
        </w:rPr>
        <w:t>有一个</w:t>
      </w:r>
      <w:r>
        <w:rPr>
          <w:rFonts w:ascii="simsun" w:hAnsi="simsun"/>
          <w:color w:val="323E32"/>
          <w:szCs w:val="21"/>
        </w:rPr>
        <w:t>user</w:t>
      </w:r>
      <w:r>
        <w:rPr>
          <w:rFonts w:ascii="simsun" w:hAnsi="simsun"/>
          <w:color w:val="323E32"/>
          <w:szCs w:val="21"/>
        </w:rPr>
        <w:t>属性来关联实体</w:t>
      </w:r>
      <w:r>
        <w:rPr>
          <w:rFonts w:ascii="simsun" w:hAnsi="simsun"/>
          <w:color w:val="323E32"/>
          <w:szCs w:val="21"/>
        </w:rPr>
        <w:t>User,</w:t>
      </w:r>
      <w:r>
        <w:rPr>
          <w:rFonts w:ascii="simsun" w:hAnsi="simsun"/>
          <w:color w:val="323E32"/>
          <w:szCs w:val="21"/>
        </w:rPr>
        <w:t>则</w:t>
      </w:r>
      <w:r>
        <w:rPr>
          <w:rFonts w:ascii="simsun" w:hAnsi="simsun"/>
          <w:color w:val="323E32"/>
          <w:szCs w:val="21"/>
        </w:rPr>
        <w:t>Order</w:t>
      </w:r>
      <w:r>
        <w:rPr>
          <w:rFonts w:ascii="simsun" w:hAnsi="simsun"/>
          <w:color w:val="323E32"/>
          <w:szCs w:val="21"/>
        </w:rPr>
        <w:t>的</w:t>
      </w:r>
      <w:r>
        <w:rPr>
          <w:rFonts w:ascii="simsun" w:hAnsi="simsun"/>
          <w:color w:val="323E32"/>
          <w:szCs w:val="21"/>
        </w:rPr>
        <w:t>user</w:t>
      </w:r>
      <w:r>
        <w:rPr>
          <w:rFonts w:ascii="simsun" w:hAnsi="simsun"/>
          <w:color w:val="323E32"/>
          <w:szCs w:val="21"/>
        </w:rPr>
        <w:t>属性为一个外键</w:t>
      </w:r>
      <w:r>
        <w:rPr>
          <w:rFonts w:ascii="simsun" w:hAnsi="simsun"/>
          <w:color w:val="323E32"/>
          <w:szCs w:val="21"/>
        </w:rPr>
        <w:t>,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其默认的名称为实体</w:t>
      </w:r>
      <w:r>
        <w:rPr>
          <w:rFonts w:ascii="simsun" w:hAnsi="simsun"/>
          <w:color w:val="323E32"/>
          <w:szCs w:val="21"/>
        </w:rPr>
        <w:t>User</w:t>
      </w:r>
      <w:r>
        <w:rPr>
          <w:rFonts w:ascii="simsun" w:hAnsi="simsun"/>
          <w:color w:val="323E32"/>
          <w:szCs w:val="21"/>
        </w:rPr>
        <w:t>的名称</w:t>
      </w:r>
      <w:r>
        <w:rPr>
          <w:rFonts w:ascii="simsun" w:hAnsi="simsun"/>
          <w:color w:val="323E32"/>
          <w:szCs w:val="21"/>
        </w:rPr>
        <w:t>+</w:t>
      </w:r>
      <w:r>
        <w:rPr>
          <w:rFonts w:ascii="simsun" w:hAnsi="simsun"/>
          <w:color w:val="323E32"/>
          <w:szCs w:val="21"/>
        </w:rPr>
        <w:t>下划线</w:t>
      </w:r>
      <w:r>
        <w:rPr>
          <w:rFonts w:ascii="simsun" w:hAnsi="simsun"/>
          <w:color w:val="323E32"/>
          <w:szCs w:val="21"/>
        </w:rPr>
        <w:t>+</w:t>
      </w:r>
      <w:r>
        <w:rPr>
          <w:rFonts w:ascii="simsun" w:hAnsi="simsun"/>
          <w:color w:val="323E32"/>
          <w:szCs w:val="21"/>
        </w:rPr>
        <w:t>实体</w:t>
      </w:r>
      <w:r>
        <w:rPr>
          <w:rFonts w:ascii="simsun" w:hAnsi="simsun"/>
          <w:color w:val="323E32"/>
          <w:szCs w:val="21"/>
        </w:rPr>
        <w:t>User</w:t>
      </w:r>
      <w:r>
        <w:rPr>
          <w:rFonts w:ascii="simsun" w:hAnsi="simsun"/>
          <w:color w:val="323E32"/>
          <w:szCs w:val="21"/>
        </w:rPr>
        <w:t>的主键名称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10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</w:t>
      </w:r>
      <w:proofErr w:type="spellStart"/>
      <w:r>
        <w:rPr>
          <w:rFonts w:ascii="simsun" w:hAnsi="simsun"/>
          <w:color w:val="FF0000"/>
          <w:szCs w:val="21"/>
        </w:rPr>
        <w:t>OneToMany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描述的是一个一对多的关联，该属性应该为集体类型，在数据库中并没有实际字段。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1)fetch:</w:t>
      </w:r>
      <w:r>
        <w:rPr>
          <w:rFonts w:ascii="simsun" w:hAnsi="simsun"/>
          <w:color w:val="323E32"/>
          <w:szCs w:val="21"/>
        </w:rPr>
        <w:t>表示的是抓取策略，默认为</w:t>
      </w:r>
      <w:proofErr w:type="spellStart"/>
      <w:r>
        <w:rPr>
          <w:rFonts w:ascii="simsun" w:hAnsi="simsun"/>
          <w:color w:val="323E32"/>
          <w:szCs w:val="21"/>
        </w:rPr>
        <w:t>FetchType.LAZY</w:t>
      </w:r>
      <w:proofErr w:type="spellEnd"/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因为关联的多个对象通常不必从数据库中预先读取到内存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2)cascade:</w:t>
      </w:r>
      <w:r>
        <w:rPr>
          <w:rFonts w:ascii="simsun" w:hAnsi="simsun"/>
          <w:color w:val="323E32"/>
          <w:szCs w:val="21"/>
        </w:rPr>
        <w:t>表示级联操作策略，对于</w:t>
      </w:r>
      <w:proofErr w:type="spellStart"/>
      <w:r>
        <w:rPr>
          <w:rFonts w:ascii="simsun" w:hAnsi="simsun"/>
          <w:color w:val="323E32"/>
          <w:szCs w:val="21"/>
        </w:rPr>
        <w:t>OneToMany</w:t>
      </w:r>
      <w:proofErr w:type="spellEnd"/>
      <w:r>
        <w:rPr>
          <w:rFonts w:ascii="simsun" w:hAnsi="simsun"/>
          <w:color w:val="323E32"/>
          <w:szCs w:val="21"/>
        </w:rPr>
        <w:t>类型的关联非常重要，通常该实体更新或删除的时候，其关联的实体也应当被更新或删除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B25FF"/>
          <w:szCs w:val="21"/>
        </w:rPr>
        <w:t>例如</w:t>
      </w:r>
      <w:r>
        <w:rPr>
          <w:rFonts w:ascii="simsun" w:hAnsi="simsun"/>
          <w:color w:val="3B25FF"/>
          <w:szCs w:val="21"/>
        </w:rPr>
        <w:t>:</w:t>
      </w:r>
      <w:r>
        <w:rPr>
          <w:rFonts w:ascii="simsun" w:hAnsi="simsun"/>
          <w:color w:val="3B25FF"/>
          <w:szCs w:val="21"/>
        </w:rPr>
        <w:t>实体</w:t>
      </w:r>
      <w:r>
        <w:rPr>
          <w:rFonts w:ascii="simsun" w:hAnsi="simsun"/>
          <w:color w:val="3B25FF"/>
          <w:szCs w:val="21"/>
        </w:rPr>
        <w:t>User</w:t>
      </w:r>
      <w:r>
        <w:rPr>
          <w:rFonts w:ascii="simsun" w:hAnsi="simsun"/>
          <w:color w:val="3B25FF"/>
          <w:szCs w:val="21"/>
        </w:rPr>
        <w:t>和</w:t>
      </w:r>
      <w:r>
        <w:rPr>
          <w:rFonts w:ascii="simsun" w:hAnsi="simsun"/>
          <w:color w:val="3B25FF"/>
          <w:szCs w:val="21"/>
        </w:rPr>
        <w:t>Order</w:t>
      </w:r>
      <w:r>
        <w:rPr>
          <w:rFonts w:ascii="simsun" w:hAnsi="simsun"/>
          <w:color w:val="3B25FF"/>
          <w:szCs w:val="21"/>
        </w:rPr>
        <w:t>是</w:t>
      </w:r>
      <w:proofErr w:type="spellStart"/>
      <w:r>
        <w:rPr>
          <w:rFonts w:ascii="simsun" w:hAnsi="simsun"/>
          <w:color w:val="3B25FF"/>
          <w:szCs w:val="21"/>
        </w:rPr>
        <w:t>OneToMany</w:t>
      </w:r>
      <w:proofErr w:type="spellEnd"/>
      <w:r>
        <w:rPr>
          <w:rFonts w:ascii="simsun" w:hAnsi="simsun"/>
          <w:color w:val="3B25FF"/>
          <w:szCs w:val="21"/>
        </w:rPr>
        <w:t>的关系</w:t>
      </w:r>
      <w:r>
        <w:rPr>
          <w:rFonts w:ascii="simsun" w:hAnsi="simsun"/>
          <w:color w:val="3B25FF"/>
          <w:szCs w:val="21"/>
        </w:rPr>
        <w:t>,</w:t>
      </w:r>
      <w:r>
        <w:rPr>
          <w:rFonts w:ascii="simsun" w:hAnsi="simsun"/>
          <w:color w:val="3B25FF"/>
          <w:szCs w:val="21"/>
        </w:rPr>
        <w:t>则实体</w:t>
      </w:r>
      <w:r>
        <w:rPr>
          <w:rFonts w:ascii="simsun" w:hAnsi="simsun"/>
          <w:color w:val="3B25FF"/>
          <w:szCs w:val="21"/>
        </w:rPr>
        <w:t>User</w:t>
      </w:r>
      <w:r>
        <w:rPr>
          <w:rFonts w:ascii="simsun" w:hAnsi="simsun"/>
          <w:color w:val="3B25FF"/>
          <w:szCs w:val="21"/>
        </w:rPr>
        <w:t>被删除时</w:t>
      </w:r>
      <w:r>
        <w:rPr>
          <w:rFonts w:ascii="simsun" w:hAnsi="simsun"/>
          <w:color w:val="3B25FF"/>
          <w:szCs w:val="21"/>
        </w:rPr>
        <w:t>,</w:t>
      </w:r>
      <w:r>
        <w:rPr>
          <w:rFonts w:ascii="simsun" w:hAnsi="simsun"/>
          <w:color w:val="3B25FF"/>
          <w:szCs w:val="21"/>
        </w:rPr>
        <w:t>其关联的实体</w:t>
      </w:r>
      <w:r>
        <w:rPr>
          <w:rFonts w:ascii="simsun" w:hAnsi="simsun"/>
          <w:color w:val="3B25FF"/>
          <w:szCs w:val="21"/>
        </w:rPr>
        <w:t>Order</w:t>
      </w:r>
      <w:r>
        <w:rPr>
          <w:rFonts w:ascii="simsun" w:hAnsi="simsun"/>
          <w:color w:val="3B25FF"/>
          <w:szCs w:val="21"/>
        </w:rPr>
        <w:t>也应该被全部删除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B25FF"/>
          <w:szCs w:val="21"/>
        </w:rPr>
        <w:t>示例</w:t>
      </w:r>
      <w:r>
        <w:rPr>
          <w:rFonts w:ascii="simsun" w:hAnsi="simsun"/>
          <w:color w:val="3B25FF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B25FF"/>
          <w:szCs w:val="21"/>
        </w:rPr>
        <w:t>@</w:t>
      </w:r>
      <w:proofErr w:type="spellStart"/>
      <w:r>
        <w:rPr>
          <w:rFonts w:ascii="simsun" w:hAnsi="simsun"/>
          <w:color w:val="3B25FF"/>
          <w:szCs w:val="21"/>
        </w:rPr>
        <w:t>OneTyMany</w:t>
      </w:r>
      <w:proofErr w:type="spellEnd"/>
      <w:r>
        <w:rPr>
          <w:rFonts w:ascii="simsun" w:hAnsi="simsun"/>
          <w:color w:val="3B25FF"/>
          <w:szCs w:val="21"/>
        </w:rPr>
        <w:t>(cascade=ALL)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B25FF"/>
          <w:szCs w:val="21"/>
        </w:rPr>
        <w:t xml:space="preserve">public List </w:t>
      </w:r>
      <w:proofErr w:type="spellStart"/>
      <w:r>
        <w:rPr>
          <w:rFonts w:ascii="simsun" w:hAnsi="simsun"/>
          <w:color w:val="3B25FF"/>
          <w:szCs w:val="21"/>
        </w:rPr>
        <w:t>getOrders</w:t>
      </w:r>
      <w:proofErr w:type="spellEnd"/>
      <w:r>
        <w:rPr>
          <w:rFonts w:ascii="simsun" w:hAnsi="simsun"/>
          <w:color w:val="3B25FF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B25FF"/>
          <w:szCs w:val="21"/>
        </w:rPr>
        <w:t>return orders;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B25FF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11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</w:t>
      </w:r>
      <w:proofErr w:type="spellStart"/>
      <w:r>
        <w:rPr>
          <w:rFonts w:ascii="simsun" w:hAnsi="simsun"/>
          <w:color w:val="FF0000"/>
          <w:szCs w:val="21"/>
        </w:rPr>
        <w:t>OneToOne</w:t>
      </w:r>
      <w:proofErr w:type="spellEnd"/>
      <w:r>
        <w:rPr>
          <w:rFonts w:ascii="simsun" w:hAnsi="simsun"/>
          <w:color w:val="323E32"/>
          <w:szCs w:val="21"/>
        </w:rPr>
        <w:t>(fetch=</w:t>
      </w:r>
      <w:proofErr w:type="spellStart"/>
      <w:r>
        <w:rPr>
          <w:rFonts w:ascii="simsun" w:hAnsi="simsun"/>
          <w:color w:val="323E32"/>
          <w:szCs w:val="21"/>
        </w:rPr>
        <w:t>FetchType,cascade</w:t>
      </w:r>
      <w:proofErr w:type="spellEnd"/>
      <w:r>
        <w:rPr>
          <w:rFonts w:ascii="simsun" w:hAnsi="simsun"/>
          <w:color w:val="323E32"/>
          <w:szCs w:val="21"/>
        </w:rPr>
        <w:t>=</w:t>
      </w:r>
      <w:proofErr w:type="spellStart"/>
      <w:r>
        <w:rPr>
          <w:rFonts w:ascii="simsun" w:hAnsi="simsun"/>
          <w:color w:val="323E32"/>
          <w:szCs w:val="21"/>
        </w:rPr>
        <w:t>CascadeType</w:t>
      </w:r>
      <w:proofErr w:type="spellEnd"/>
      <w:r>
        <w:rPr>
          <w:rFonts w:ascii="simsun" w:hAnsi="simsun"/>
          <w:color w:val="323E32"/>
          <w:szCs w:val="21"/>
        </w:rPr>
        <w:t>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这介描述的是一个一对一的关联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fetch</w:t>
      </w:r>
      <w:r>
        <w:rPr>
          <w:rFonts w:ascii="simsun" w:hAnsi="simsun"/>
          <w:color w:val="323E32"/>
          <w:szCs w:val="21"/>
        </w:rPr>
        <w:t>：表示的是抓取策略，默认为</w:t>
      </w:r>
      <w:r>
        <w:rPr>
          <w:rFonts w:ascii="simsun" w:hAnsi="simsun"/>
          <w:color w:val="323E32"/>
          <w:szCs w:val="21"/>
        </w:rPr>
        <w:t>LAZY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cascade</w:t>
      </w:r>
      <w:r>
        <w:rPr>
          <w:rFonts w:ascii="simsun" w:hAnsi="simsun"/>
          <w:color w:val="323E32"/>
          <w:szCs w:val="21"/>
        </w:rPr>
        <w:t>：表示的是级联删除策略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81AFD"/>
          <w:szCs w:val="21"/>
        </w:rPr>
        <w:t>示例</w:t>
      </w:r>
      <w:r>
        <w:rPr>
          <w:rFonts w:ascii="simsun" w:hAnsi="simsun"/>
          <w:color w:val="081AFD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81AFD"/>
          <w:szCs w:val="21"/>
        </w:rPr>
        <w:t>@</w:t>
      </w:r>
      <w:proofErr w:type="spellStart"/>
      <w:r>
        <w:rPr>
          <w:rFonts w:ascii="simsun" w:hAnsi="simsun"/>
          <w:color w:val="081AFD"/>
          <w:szCs w:val="21"/>
        </w:rPr>
        <w:t>OneToOne</w:t>
      </w:r>
      <w:proofErr w:type="spellEnd"/>
      <w:r>
        <w:rPr>
          <w:rFonts w:ascii="simsun" w:hAnsi="simsun"/>
          <w:color w:val="081AFD"/>
          <w:szCs w:val="21"/>
        </w:rPr>
        <w:t>(fetch=</w:t>
      </w:r>
      <w:proofErr w:type="spellStart"/>
      <w:r>
        <w:rPr>
          <w:rFonts w:ascii="simsun" w:hAnsi="simsun"/>
          <w:color w:val="081AFD"/>
          <w:szCs w:val="21"/>
        </w:rPr>
        <w:t>FetchType.LAZY</w:t>
      </w:r>
      <w:proofErr w:type="spellEnd"/>
      <w:r>
        <w:rPr>
          <w:rFonts w:ascii="simsun" w:hAnsi="simsun"/>
          <w:color w:val="081AFD"/>
          <w:szCs w:val="21"/>
        </w:rPr>
        <w:t>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81AFD"/>
          <w:szCs w:val="21"/>
        </w:rPr>
        <w:lastRenderedPageBreak/>
        <w:t xml:space="preserve">public Blog </w:t>
      </w:r>
      <w:proofErr w:type="spellStart"/>
      <w:r>
        <w:rPr>
          <w:rFonts w:ascii="simsun" w:hAnsi="simsun"/>
          <w:color w:val="081AFD"/>
          <w:szCs w:val="21"/>
        </w:rPr>
        <w:t>getBlog</w:t>
      </w:r>
      <w:proofErr w:type="spellEnd"/>
      <w:r>
        <w:rPr>
          <w:rFonts w:ascii="simsun" w:hAnsi="simsun"/>
          <w:color w:val="081AFD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81AFD"/>
          <w:szCs w:val="21"/>
        </w:rPr>
        <w:t>return blog;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081A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12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</w:t>
      </w:r>
      <w:proofErr w:type="spellStart"/>
      <w:r>
        <w:rPr>
          <w:rFonts w:ascii="simsun" w:hAnsi="simsun"/>
          <w:color w:val="FF0000"/>
          <w:szCs w:val="21"/>
        </w:rPr>
        <w:t>ManyToMany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ManyToMany</w:t>
      </w:r>
      <w:proofErr w:type="spellEnd"/>
      <w:r>
        <w:rPr>
          <w:rFonts w:ascii="simsun" w:hAnsi="simsun"/>
          <w:color w:val="323E32"/>
          <w:szCs w:val="21"/>
        </w:rPr>
        <w:t>描述的是一个多对多关联。多对多关联实际上是两个一对多关联，但是在</w:t>
      </w:r>
      <w:proofErr w:type="spellStart"/>
      <w:r>
        <w:rPr>
          <w:rFonts w:ascii="simsun" w:hAnsi="simsun"/>
          <w:color w:val="323E32"/>
          <w:szCs w:val="21"/>
        </w:rPr>
        <w:t>ManyToMany</w:t>
      </w:r>
      <w:proofErr w:type="spellEnd"/>
      <w:r>
        <w:rPr>
          <w:rFonts w:ascii="simsun" w:hAnsi="simsun"/>
          <w:color w:val="323E32"/>
          <w:szCs w:val="21"/>
        </w:rPr>
        <w:t>描述中，中间表是由</w:t>
      </w:r>
      <w:r>
        <w:rPr>
          <w:rFonts w:ascii="simsun" w:hAnsi="simsun"/>
          <w:color w:val="323E32"/>
          <w:szCs w:val="21"/>
        </w:rPr>
        <w:t>ORM</w:t>
      </w:r>
      <w:r>
        <w:rPr>
          <w:rFonts w:ascii="simsun" w:hAnsi="simsun"/>
          <w:color w:val="323E32"/>
          <w:szCs w:val="21"/>
        </w:rPr>
        <w:t>框架自动处理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323E32"/>
          <w:szCs w:val="21"/>
        </w:rPr>
        <w:t>targetEntity</w:t>
      </w:r>
      <w:proofErr w:type="spellEnd"/>
      <w:r>
        <w:rPr>
          <w:rFonts w:ascii="simsun" w:hAnsi="simsun"/>
          <w:color w:val="323E32"/>
          <w:szCs w:val="21"/>
        </w:rPr>
        <w:t>:</w:t>
      </w:r>
      <w:r>
        <w:rPr>
          <w:rFonts w:ascii="simsun" w:hAnsi="simsun"/>
          <w:color w:val="323E32"/>
          <w:szCs w:val="21"/>
        </w:rPr>
        <w:t>表示多对多关联的另一个实体类的全名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例如</w:t>
      </w:r>
      <w:r>
        <w:rPr>
          <w:rFonts w:ascii="simsun" w:hAnsi="simsun"/>
          <w:color w:val="323E32"/>
          <w:szCs w:val="21"/>
        </w:rPr>
        <w:t>:</w:t>
      </w:r>
      <w:proofErr w:type="spellStart"/>
      <w:r>
        <w:rPr>
          <w:rFonts w:ascii="simsun" w:hAnsi="simsun"/>
          <w:color w:val="323E32"/>
          <w:szCs w:val="21"/>
        </w:rPr>
        <w:t>package.Book.class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 </w:t>
      </w:r>
      <w:proofErr w:type="spellStart"/>
      <w:r>
        <w:rPr>
          <w:rFonts w:ascii="simsun" w:hAnsi="simsun"/>
          <w:color w:val="323E32"/>
          <w:szCs w:val="21"/>
        </w:rPr>
        <w:t>mappedBy</w:t>
      </w:r>
      <w:proofErr w:type="spellEnd"/>
      <w:r>
        <w:rPr>
          <w:rFonts w:ascii="simsun" w:hAnsi="simsun"/>
          <w:color w:val="323E32"/>
          <w:szCs w:val="21"/>
        </w:rPr>
        <w:t>：表示多对多关联的另一个实体类对应的属性集合名称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示例</w:t>
      </w:r>
      <w:r>
        <w:rPr>
          <w:rFonts w:ascii="simsun" w:hAnsi="simsun"/>
          <w:color w:val="5A1BFD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User</w:t>
      </w:r>
      <w:r>
        <w:rPr>
          <w:rFonts w:ascii="simsun" w:hAnsi="simsun"/>
          <w:color w:val="5A1BFD"/>
          <w:szCs w:val="21"/>
        </w:rPr>
        <w:t>实体表示用户</w:t>
      </w:r>
      <w:r>
        <w:rPr>
          <w:rFonts w:ascii="simsun" w:hAnsi="simsun"/>
          <w:color w:val="5A1BFD"/>
          <w:szCs w:val="21"/>
        </w:rPr>
        <w:t>,Book</w:t>
      </w:r>
      <w:r>
        <w:rPr>
          <w:rFonts w:ascii="simsun" w:hAnsi="simsun"/>
          <w:color w:val="5A1BFD"/>
          <w:szCs w:val="21"/>
        </w:rPr>
        <w:t>实体表示书籍</w:t>
      </w:r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为了描述用户收藏的书籍</w:t>
      </w:r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可以在</w:t>
      </w:r>
      <w:r>
        <w:rPr>
          <w:rFonts w:ascii="simsun" w:hAnsi="simsun"/>
          <w:color w:val="5A1BFD"/>
          <w:szCs w:val="21"/>
        </w:rPr>
        <w:t>User</w:t>
      </w:r>
      <w:r>
        <w:rPr>
          <w:rFonts w:ascii="simsun" w:hAnsi="simsun"/>
          <w:color w:val="5A1BFD"/>
          <w:szCs w:val="21"/>
        </w:rPr>
        <w:t>和</w:t>
      </w:r>
      <w:r>
        <w:rPr>
          <w:rFonts w:ascii="simsun" w:hAnsi="simsun"/>
          <w:color w:val="5A1BFD"/>
          <w:szCs w:val="21"/>
        </w:rPr>
        <w:t>Book</w:t>
      </w:r>
      <w:r>
        <w:rPr>
          <w:rFonts w:ascii="simsun" w:hAnsi="simsun"/>
          <w:color w:val="5A1BFD"/>
          <w:szCs w:val="21"/>
        </w:rPr>
        <w:t>之间建立</w:t>
      </w:r>
      <w:proofErr w:type="spellStart"/>
      <w:r>
        <w:rPr>
          <w:rFonts w:ascii="simsun" w:hAnsi="simsun"/>
          <w:color w:val="5A1BFD"/>
          <w:szCs w:val="21"/>
        </w:rPr>
        <w:t>ManyToMany</w:t>
      </w:r>
      <w:proofErr w:type="spellEnd"/>
      <w:r>
        <w:rPr>
          <w:rFonts w:ascii="simsun" w:hAnsi="simsun"/>
          <w:color w:val="5A1BFD"/>
          <w:szCs w:val="21"/>
        </w:rPr>
        <w:t>关联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@Entity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public class User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private List books;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@</w:t>
      </w:r>
      <w:proofErr w:type="spellStart"/>
      <w:r>
        <w:rPr>
          <w:rFonts w:ascii="simsun" w:hAnsi="simsun"/>
          <w:color w:val="5A1BFD"/>
          <w:szCs w:val="21"/>
        </w:rPr>
        <w:t>ManyToMany</w:t>
      </w:r>
      <w:proofErr w:type="spellEnd"/>
      <w:r>
        <w:rPr>
          <w:rFonts w:ascii="simsun" w:hAnsi="simsun"/>
          <w:color w:val="5A1BFD"/>
          <w:szCs w:val="21"/>
        </w:rPr>
        <w:t>(</w:t>
      </w:r>
      <w:proofErr w:type="spellStart"/>
      <w:r>
        <w:rPr>
          <w:rFonts w:ascii="simsun" w:hAnsi="simsun"/>
          <w:color w:val="5A1BFD"/>
          <w:szCs w:val="21"/>
        </w:rPr>
        <w:t>targetEntity</w:t>
      </w:r>
      <w:proofErr w:type="spellEnd"/>
      <w:r>
        <w:rPr>
          <w:rFonts w:ascii="simsun" w:hAnsi="simsun"/>
          <w:color w:val="5A1BFD"/>
          <w:szCs w:val="21"/>
        </w:rPr>
        <w:t>=</w:t>
      </w:r>
      <w:proofErr w:type="spellStart"/>
      <w:r>
        <w:rPr>
          <w:rFonts w:ascii="simsun" w:hAnsi="simsun"/>
          <w:color w:val="5A1BFD"/>
          <w:szCs w:val="21"/>
        </w:rPr>
        <w:t>package.Book.class</w:t>
      </w:r>
      <w:proofErr w:type="spellEnd"/>
      <w:r>
        <w:rPr>
          <w:rFonts w:ascii="simsun" w:hAnsi="simsun"/>
          <w:color w:val="5A1BFD"/>
          <w:szCs w:val="21"/>
        </w:rPr>
        <w:t>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 xml:space="preserve">public List </w:t>
      </w:r>
      <w:proofErr w:type="spellStart"/>
      <w:r>
        <w:rPr>
          <w:rFonts w:ascii="simsun" w:hAnsi="simsun"/>
          <w:color w:val="5A1BFD"/>
          <w:szCs w:val="21"/>
        </w:rPr>
        <w:t>getBooks</w:t>
      </w:r>
      <w:proofErr w:type="spellEnd"/>
      <w:r>
        <w:rPr>
          <w:rFonts w:ascii="simsun" w:hAnsi="simsun"/>
          <w:color w:val="5A1BFD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return books;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 xml:space="preserve">public void </w:t>
      </w:r>
      <w:proofErr w:type="spellStart"/>
      <w:r>
        <w:rPr>
          <w:rFonts w:ascii="simsun" w:hAnsi="simsun"/>
          <w:color w:val="5A1BFD"/>
          <w:szCs w:val="21"/>
        </w:rPr>
        <w:t>setBooks</w:t>
      </w:r>
      <w:proofErr w:type="spellEnd"/>
      <w:r>
        <w:rPr>
          <w:rFonts w:ascii="simsun" w:hAnsi="simsun"/>
          <w:color w:val="5A1BFD"/>
          <w:szCs w:val="21"/>
        </w:rPr>
        <w:t>(List books)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5A1BFD"/>
          <w:szCs w:val="21"/>
        </w:rPr>
        <w:t>this.books</w:t>
      </w:r>
      <w:proofErr w:type="spellEnd"/>
      <w:r>
        <w:rPr>
          <w:rFonts w:ascii="simsun" w:hAnsi="simsun"/>
          <w:color w:val="5A1BFD"/>
          <w:szCs w:val="21"/>
        </w:rPr>
        <w:t>=books;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@Entity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lastRenderedPageBreak/>
        <w:t>public class Book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private List users;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@</w:t>
      </w:r>
      <w:proofErr w:type="spellStart"/>
      <w:r>
        <w:rPr>
          <w:rFonts w:ascii="simsun" w:hAnsi="simsun"/>
          <w:color w:val="5A1BFD"/>
          <w:szCs w:val="21"/>
        </w:rPr>
        <w:t>ManyToMany</w:t>
      </w:r>
      <w:proofErr w:type="spellEnd"/>
      <w:r>
        <w:rPr>
          <w:rFonts w:ascii="simsun" w:hAnsi="simsun"/>
          <w:color w:val="5A1BFD"/>
          <w:szCs w:val="21"/>
        </w:rPr>
        <w:t>(</w:t>
      </w:r>
      <w:proofErr w:type="spellStart"/>
      <w:r>
        <w:rPr>
          <w:rFonts w:ascii="simsun" w:hAnsi="simsun"/>
          <w:color w:val="5A1BFD"/>
          <w:szCs w:val="21"/>
        </w:rPr>
        <w:t>targetEntity</w:t>
      </w:r>
      <w:proofErr w:type="spellEnd"/>
      <w:r>
        <w:rPr>
          <w:rFonts w:ascii="simsun" w:hAnsi="simsun"/>
          <w:color w:val="5A1BFD"/>
          <w:szCs w:val="21"/>
        </w:rPr>
        <w:t>=</w:t>
      </w:r>
      <w:proofErr w:type="spellStart"/>
      <w:r>
        <w:rPr>
          <w:rFonts w:ascii="simsun" w:hAnsi="simsun"/>
          <w:color w:val="5A1BFD"/>
          <w:szCs w:val="21"/>
        </w:rPr>
        <w:t>package.Users.class</w:t>
      </w:r>
      <w:proofErr w:type="spellEnd"/>
      <w:r>
        <w:rPr>
          <w:rFonts w:ascii="simsun" w:hAnsi="simsun"/>
          <w:color w:val="5A1BFD"/>
          <w:szCs w:val="21"/>
        </w:rPr>
        <w:t xml:space="preserve">, </w:t>
      </w:r>
      <w:proofErr w:type="spellStart"/>
      <w:r>
        <w:rPr>
          <w:rFonts w:ascii="simsun" w:hAnsi="simsun"/>
          <w:color w:val="5A1BFD"/>
          <w:szCs w:val="21"/>
        </w:rPr>
        <w:t>mappedBy</w:t>
      </w:r>
      <w:proofErr w:type="spellEnd"/>
      <w:r>
        <w:rPr>
          <w:rFonts w:ascii="simsun" w:hAnsi="simsun"/>
          <w:color w:val="5A1BFD"/>
          <w:szCs w:val="21"/>
        </w:rPr>
        <w:t>="books")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 xml:space="preserve">public List </w:t>
      </w:r>
      <w:proofErr w:type="spellStart"/>
      <w:r>
        <w:rPr>
          <w:rFonts w:ascii="simsun" w:hAnsi="simsun"/>
          <w:color w:val="5A1BFD"/>
          <w:szCs w:val="21"/>
        </w:rPr>
        <w:t>getUsers</w:t>
      </w:r>
      <w:proofErr w:type="spellEnd"/>
      <w:r>
        <w:rPr>
          <w:rFonts w:ascii="simsun" w:hAnsi="simsun"/>
          <w:color w:val="5A1BFD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return users;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 xml:space="preserve">public void </w:t>
      </w:r>
      <w:proofErr w:type="spellStart"/>
      <w:r>
        <w:rPr>
          <w:rFonts w:ascii="simsun" w:hAnsi="simsun"/>
          <w:color w:val="5A1BFD"/>
          <w:szCs w:val="21"/>
        </w:rPr>
        <w:t>setUsers</w:t>
      </w:r>
      <w:proofErr w:type="spellEnd"/>
      <w:r>
        <w:rPr>
          <w:rFonts w:ascii="simsun" w:hAnsi="simsun"/>
          <w:color w:val="5A1BFD"/>
          <w:szCs w:val="21"/>
        </w:rPr>
        <w:t>(List users)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proofErr w:type="spellStart"/>
      <w:r>
        <w:rPr>
          <w:rFonts w:ascii="simsun" w:hAnsi="simsun"/>
          <w:color w:val="5A1BFD"/>
          <w:szCs w:val="21"/>
        </w:rPr>
        <w:t>this.users</w:t>
      </w:r>
      <w:proofErr w:type="spellEnd"/>
      <w:r>
        <w:rPr>
          <w:rFonts w:ascii="simsun" w:hAnsi="simsun"/>
          <w:color w:val="5A1BFD"/>
          <w:szCs w:val="21"/>
        </w:rPr>
        <w:t>=users;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两个实体间相互关联的属性必须标记为</w:t>
      </w:r>
      <w:r>
        <w:rPr>
          <w:rFonts w:ascii="simsun" w:hAnsi="simsun"/>
          <w:color w:val="5A1BFD"/>
          <w:szCs w:val="21"/>
        </w:rPr>
        <w:t>@</w:t>
      </w:r>
      <w:proofErr w:type="spellStart"/>
      <w:r>
        <w:rPr>
          <w:rFonts w:ascii="simsun" w:hAnsi="simsun"/>
          <w:color w:val="5A1BFD"/>
          <w:szCs w:val="21"/>
        </w:rPr>
        <w:t>ManyToMany</w:t>
      </w:r>
      <w:proofErr w:type="spellEnd"/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并相互指定</w:t>
      </w:r>
      <w:proofErr w:type="spellStart"/>
      <w:r>
        <w:rPr>
          <w:rFonts w:ascii="simsun" w:hAnsi="simsun"/>
          <w:color w:val="5A1BFD"/>
          <w:szCs w:val="21"/>
        </w:rPr>
        <w:t>targetEntity</w:t>
      </w:r>
      <w:proofErr w:type="spellEnd"/>
      <w:r>
        <w:rPr>
          <w:rFonts w:ascii="simsun" w:hAnsi="simsun"/>
          <w:color w:val="5A1BFD"/>
          <w:szCs w:val="21"/>
        </w:rPr>
        <w:t>属性</w:t>
      </w:r>
      <w:r>
        <w:rPr>
          <w:rFonts w:ascii="simsun" w:hAnsi="simsun"/>
          <w:color w:val="5A1BFD"/>
          <w:szCs w:val="21"/>
        </w:rPr>
        <w:t>,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需要注意的是</w:t>
      </w:r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有且只有一个实体的</w:t>
      </w:r>
      <w:r>
        <w:rPr>
          <w:rFonts w:ascii="simsun" w:hAnsi="simsun"/>
          <w:color w:val="5A1BFD"/>
          <w:szCs w:val="21"/>
        </w:rPr>
        <w:t>@</w:t>
      </w:r>
      <w:proofErr w:type="spellStart"/>
      <w:r>
        <w:rPr>
          <w:rFonts w:ascii="simsun" w:hAnsi="simsun"/>
          <w:color w:val="5A1BFD"/>
          <w:szCs w:val="21"/>
        </w:rPr>
        <w:t>ManyToMany</w:t>
      </w:r>
      <w:proofErr w:type="spellEnd"/>
      <w:r>
        <w:rPr>
          <w:rFonts w:ascii="simsun" w:hAnsi="simsun"/>
          <w:color w:val="5A1BFD"/>
          <w:szCs w:val="21"/>
        </w:rPr>
        <w:t>注解需要指定</w:t>
      </w:r>
      <w:proofErr w:type="spellStart"/>
      <w:r>
        <w:rPr>
          <w:rFonts w:ascii="simsun" w:hAnsi="simsun"/>
          <w:color w:val="5A1BFD"/>
          <w:szCs w:val="21"/>
        </w:rPr>
        <w:t>mappedBy</w:t>
      </w:r>
      <w:proofErr w:type="spellEnd"/>
      <w:r>
        <w:rPr>
          <w:rFonts w:ascii="simsun" w:hAnsi="simsun"/>
          <w:color w:val="5A1BFD"/>
          <w:szCs w:val="21"/>
        </w:rPr>
        <w:t>属性</w:t>
      </w:r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指向</w:t>
      </w:r>
      <w:proofErr w:type="spellStart"/>
      <w:r>
        <w:rPr>
          <w:rFonts w:ascii="simsun" w:hAnsi="simsun"/>
          <w:color w:val="5A1BFD"/>
          <w:szCs w:val="21"/>
        </w:rPr>
        <w:t>targetEntity</w:t>
      </w:r>
      <w:proofErr w:type="spellEnd"/>
      <w:r>
        <w:rPr>
          <w:rFonts w:ascii="simsun" w:hAnsi="simsun"/>
          <w:color w:val="5A1BFD"/>
          <w:szCs w:val="21"/>
        </w:rPr>
        <w:t>的集合属性名称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5A1BFD"/>
          <w:szCs w:val="21"/>
        </w:rPr>
        <w:t>利用</w:t>
      </w:r>
      <w:r>
        <w:rPr>
          <w:rFonts w:ascii="simsun" w:hAnsi="simsun"/>
          <w:color w:val="5A1BFD"/>
          <w:szCs w:val="21"/>
        </w:rPr>
        <w:t>ORM</w:t>
      </w:r>
      <w:r>
        <w:rPr>
          <w:rFonts w:ascii="simsun" w:hAnsi="simsun"/>
          <w:color w:val="5A1BFD"/>
          <w:szCs w:val="21"/>
        </w:rPr>
        <w:t>工具自动生成的表除了</w:t>
      </w:r>
      <w:r>
        <w:rPr>
          <w:rFonts w:ascii="simsun" w:hAnsi="simsun"/>
          <w:color w:val="5A1BFD"/>
          <w:szCs w:val="21"/>
        </w:rPr>
        <w:t>User</w:t>
      </w:r>
      <w:r>
        <w:rPr>
          <w:rFonts w:ascii="simsun" w:hAnsi="simsun"/>
          <w:color w:val="5A1BFD"/>
          <w:szCs w:val="21"/>
        </w:rPr>
        <w:t>和</w:t>
      </w:r>
      <w:r>
        <w:rPr>
          <w:rFonts w:ascii="simsun" w:hAnsi="simsun"/>
          <w:color w:val="5A1BFD"/>
          <w:szCs w:val="21"/>
        </w:rPr>
        <w:t>Book</w:t>
      </w:r>
      <w:r>
        <w:rPr>
          <w:rFonts w:ascii="simsun" w:hAnsi="simsun"/>
          <w:color w:val="5A1BFD"/>
          <w:szCs w:val="21"/>
        </w:rPr>
        <w:t>表外</w:t>
      </w:r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还自动生成了一个</w:t>
      </w:r>
      <w:proofErr w:type="spellStart"/>
      <w:r>
        <w:rPr>
          <w:rFonts w:ascii="simsun" w:hAnsi="simsun"/>
          <w:color w:val="5A1BFD"/>
          <w:szCs w:val="21"/>
        </w:rPr>
        <w:t>User_Book</w:t>
      </w:r>
      <w:proofErr w:type="spellEnd"/>
      <w:r>
        <w:rPr>
          <w:rFonts w:ascii="simsun" w:hAnsi="simsun"/>
          <w:color w:val="5A1BFD"/>
          <w:szCs w:val="21"/>
        </w:rPr>
        <w:t>表</w:t>
      </w:r>
      <w:r>
        <w:rPr>
          <w:rFonts w:ascii="simsun" w:hAnsi="simsun"/>
          <w:color w:val="5A1BFD"/>
          <w:szCs w:val="21"/>
        </w:rPr>
        <w:t>,</w:t>
      </w:r>
      <w:r>
        <w:rPr>
          <w:rFonts w:ascii="simsun" w:hAnsi="simsun"/>
          <w:color w:val="5A1BFD"/>
          <w:szCs w:val="21"/>
        </w:rPr>
        <w:t>用于实现多对多关联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13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</w:t>
      </w:r>
      <w:proofErr w:type="spellStart"/>
      <w:r>
        <w:rPr>
          <w:rFonts w:ascii="simsun" w:hAnsi="simsun"/>
          <w:color w:val="FF0000"/>
          <w:szCs w:val="21"/>
        </w:rPr>
        <w:t>MappedSuperclass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可选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MappedSuperclass</w:t>
      </w:r>
      <w:proofErr w:type="spellEnd"/>
      <w:r>
        <w:rPr>
          <w:rFonts w:ascii="simsun" w:hAnsi="simsun"/>
          <w:color w:val="323E32"/>
          <w:szCs w:val="21"/>
        </w:rPr>
        <w:t>可以将超类的</w:t>
      </w:r>
      <w:r>
        <w:rPr>
          <w:rFonts w:ascii="simsun" w:hAnsi="simsun"/>
          <w:color w:val="323E32"/>
          <w:szCs w:val="21"/>
        </w:rPr>
        <w:t>JPA</w:t>
      </w:r>
      <w:r>
        <w:rPr>
          <w:rFonts w:ascii="simsun" w:hAnsi="simsun"/>
          <w:color w:val="323E32"/>
          <w:szCs w:val="21"/>
        </w:rPr>
        <w:t>注解传递给子类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使子类能够继承超类的</w:t>
      </w:r>
      <w:r>
        <w:rPr>
          <w:rFonts w:ascii="simsun" w:hAnsi="simsun"/>
          <w:color w:val="323E32"/>
          <w:szCs w:val="21"/>
        </w:rPr>
        <w:t>JPA</w:t>
      </w:r>
      <w:r>
        <w:rPr>
          <w:rFonts w:ascii="simsun" w:hAnsi="simsun"/>
          <w:color w:val="323E32"/>
          <w:szCs w:val="21"/>
        </w:rPr>
        <w:t>注解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示例</w:t>
      </w:r>
      <w:r>
        <w:rPr>
          <w:rFonts w:ascii="simsun" w:hAnsi="simsun"/>
          <w:color w:val="323E32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MappedSuperclass</w:t>
      </w:r>
      <w:proofErr w:type="spellEnd"/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public class Employee()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....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@Entity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public class Engineer extends Employee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.....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lastRenderedPageBreak/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@Entity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public class Manager extends Employee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.....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FF0000"/>
          <w:szCs w:val="21"/>
        </w:rPr>
        <w:t>14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@Embedded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可选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@Embedded</w:t>
      </w:r>
      <w:r>
        <w:rPr>
          <w:rFonts w:ascii="simsun" w:hAnsi="simsun"/>
          <w:color w:val="323E32"/>
          <w:szCs w:val="21"/>
        </w:rPr>
        <w:t>将几个字段组合成一个类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并作为整个</w:t>
      </w:r>
      <w:r>
        <w:rPr>
          <w:rFonts w:ascii="simsun" w:hAnsi="simsun"/>
          <w:color w:val="323E32"/>
          <w:szCs w:val="21"/>
        </w:rPr>
        <w:t>Entity</w:t>
      </w:r>
      <w:r>
        <w:rPr>
          <w:rFonts w:ascii="simsun" w:hAnsi="simsun"/>
          <w:color w:val="323E32"/>
          <w:szCs w:val="21"/>
        </w:rPr>
        <w:t>的一个属性</w:t>
      </w:r>
      <w:r>
        <w:rPr>
          <w:rFonts w:ascii="simsun" w:hAnsi="simsun"/>
          <w:color w:val="323E32"/>
          <w:szCs w:val="21"/>
        </w:rPr>
        <w:t>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例如</w:t>
      </w:r>
      <w:r>
        <w:rPr>
          <w:rFonts w:ascii="simsun" w:hAnsi="simsun"/>
          <w:color w:val="323E32"/>
          <w:szCs w:val="21"/>
        </w:rPr>
        <w:t>User</w:t>
      </w:r>
      <w:r>
        <w:rPr>
          <w:rFonts w:ascii="simsun" w:hAnsi="simsun"/>
          <w:color w:val="323E32"/>
          <w:szCs w:val="21"/>
        </w:rPr>
        <w:t>包括</w:t>
      </w:r>
      <w:proofErr w:type="spellStart"/>
      <w:r>
        <w:rPr>
          <w:rFonts w:ascii="simsun" w:hAnsi="simsun"/>
          <w:color w:val="323E32"/>
          <w:szCs w:val="21"/>
        </w:rPr>
        <w:t>id,name,city,street,zip</w:t>
      </w:r>
      <w:proofErr w:type="spellEnd"/>
      <w:r>
        <w:rPr>
          <w:rFonts w:ascii="simsun" w:hAnsi="simsun"/>
          <w:color w:val="323E32"/>
          <w:szCs w:val="21"/>
        </w:rPr>
        <w:t>属性</w:t>
      </w:r>
      <w:r>
        <w:rPr>
          <w:rFonts w:ascii="simsun" w:hAnsi="simsun"/>
          <w:color w:val="323E32"/>
          <w:szCs w:val="21"/>
        </w:rPr>
        <w:t>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我们希望</w:t>
      </w:r>
      <w:proofErr w:type="spellStart"/>
      <w:r>
        <w:rPr>
          <w:rFonts w:ascii="simsun" w:hAnsi="simsun"/>
          <w:color w:val="323E32"/>
          <w:szCs w:val="21"/>
        </w:rPr>
        <w:t>city,street,zip</w:t>
      </w:r>
      <w:proofErr w:type="spellEnd"/>
      <w:r>
        <w:rPr>
          <w:rFonts w:ascii="simsun" w:hAnsi="simsun"/>
          <w:color w:val="323E32"/>
          <w:szCs w:val="21"/>
        </w:rPr>
        <w:t>属性映射为</w:t>
      </w:r>
      <w:r>
        <w:rPr>
          <w:rFonts w:ascii="simsun" w:hAnsi="simsun"/>
          <w:color w:val="323E32"/>
          <w:szCs w:val="21"/>
        </w:rPr>
        <w:t>Address</w:t>
      </w:r>
      <w:r>
        <w:rPr>
          <w:rFonts w:ascii="simsun" w:hAnsi="simsun"/>
          <w:color w:val="323E32"/>
          <w:szCs w:val="21"/>
        </w:rPr>
        <w:t>对象</w:t>
      </w:r>
      <w:r>
        <w:rPr>
          <w:rFonts w:ascii="simsun" w:hAnsi="simsun"/>
          <w:color w:val="323E32"/>
          <w:szCs w:val="21"/>
        </w:rPr>
        <w:t>.</w:t>
      </w:r>
      <w:r>
        <w:rPr>
          <w:rFonts w:ascii="simsun" w:hAnsi="simsun"/>
          <w:color w:val="323E32"/>
          <w:szCs w:val="21"/>
        </w:rPr>
        <w:t>这样</w:t>
      </w:r>
      <w:r>
        <w:rPr>
          <w:rFonts w:ascii="simsun" w:hAnsi="simsun"/>
          <w:color w:val="323E32"/>
          <w:szCs w:val="21"/>
        </w:rPr>
        <w:t>,User</w:t>
      </w:r>
      <w:r>
        <w:rPr>
          <w:rFonts w:ascii="simsun" w:hAnsi="simsun"/>
          <w:color w:val="323E32"/>
          <w:szCs w:val="21"/>
        </w:rPr>
        <w:t>对象将具有</w:t>
      </w:r>
      <w:proofErr w:type="spellStart"/>
      <w:r>
        <w:rPr>
          <w:rFonts w:ascii="simsun" w:hAnsi="simsun"/>
          <w:color w:val="323E32"/>
          <w:szCs w:val="21"/>
        </w:rPr>
        <w:t>id,name</w:t>
      </w:r>
      <w:proofErr w:type="spellEnd"/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>address</w:t>
      </w:r>
      <w:r>
        <w:rPr>
          <w:rFonts w:ascii="simsun" w:hAnsi="simsun"/>
          <w:color w:val="323E32"/>
          <w:szCs w:val="21"/>
        </w:rPr>
        <w:t>这三个属性</w:t>
      </w:r>
      <w:r>
        <w:rPr>
          <w:rFonts w:ascii="simsun" w:hAnsi="simsun"/>
          <w:color w:val="323E32"/>
          <w:szCs w:val="21"/>
        </w:rPr>
        <w:t>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Address</w:t>
      </w:r>
      <w:r>
        <w:rPr>
          <w:rFonts w:ascii="simsun" w:hAnsi="simsun"/>
          <w:color w:val="323E32"/>
          <w:szCs w:val="21"/>
        </w:rPr>
        <w:t>对象必须定义为</w:t>
      </w:r>
      <w:r>
        <w:rPr>
          <w:rFonts w:ascii="simsun" w:hAnsi="simsun"/>
          <w:color w:val="323E32"/>
          <w:szCs w:val="21"/>
        </w:rPr>
        <w:t>@</w:t>
      </w:r>
      <w:proofErr w:type="spellStart"/>
      <w:r>
        <w:rPr>
          <w:rFonts w:ascii="simsun" w:hAnsi="simsun"/>
          <w:color w:val="323E32"/>
          <w:szCs w:val="21"/>
        </w:rPr>
        <w:t>Embededable</w:t>
      </w:r>
      <w:proofErr w:type="spellEnd"/>
      <w:r>
        <w:rPr>
          <w:rFonts w:ascii="simsun" w:hAnsi="simsun"/>
          <w:color w:val="323E32"/>
          <w:szCs w:val="21"/>
        </w:rPr>
        <w:t> 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示例</w:t>
      </w:r>
      <w:r>
        <w:rPr>
          <w:rFonts w:ascii="simsun" w:hAnsi="simsun"/>
          <w:color w:val="3D10FC"/>
          <w:szCs w:val="21"/>
        </w:rPr>
        <w:t>: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@Embeddable //</w:t>
      </w:r>
      <w:r>
        <w:rPr>
          <w:rFonts w:ascii="simsun" w:hAnsi="simsun"/>
          <w:color w:val="3D10FC"/>
          <w:szCs w:val="21"/>
        </w:rPr>
        <w:t>可以被嵌入的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public class Address {</w:t>
      </w:r>
      <w:proofErr w:type="spellStart"/>
      <w:r>
        <w:rPr>
          <w:rFonts w:ascii="simsun" w:hAnsi="simsun"/>
          <w:color w:val="3D10FC"/>
          <w:szCs w:val="21"/>
        </w:rPr>
        <w:t>city,street,zip</w:t>
      </w:r>
      <w:proofErr w:type="spellEnd"/>
      <w:r>
        <w:rPr>
          <w:rFonts w:ascii="simsun" w:hAnsi="simsun"/>
          <w:color w:val="3D10FC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@Entity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public class User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@Embedded   //</w:t>
      </w:r>
      <w:r>
        <w:rPr>
          <w:rFonts w:ascii="simsun" w:hAnsi="simsun"/>
          <w:color w:val="3D10FC"/>
          <w:szCs w:val="21"/>
        </w:rPr>
        <w:t>将</w:t>
      </w:r>
      <w:r>
        <w:rPr>
          <w:rFonts w:ascii="simsun" w:hAnsi="simsun"/>
          <w:color w:val="3D10FC"/>
          <w:szCs w:val="21"/>
        </w:rPr>
        <w:t>address</w:t>
      </w:r>
      <w:r>
        <w:rPr>
          <w:rFonts w:ascii="simsun" w:hAnsi="simsun"/>
          <w:color w:val="3D10FC"/>
          <w:szCs w:val="21"/>
        </w:rPr>
        <w:t>的每一个属性嵌入到</w:t>
      </w:r>
      <w:r>
        <w:rPr>
          <w:rFonts w:ascii="simsun" w:hAnsi="simsun"/>
          <w:color w:val="3D10FC"/>
          <w:szCs w:val="21"/>
        </w:rPr>
        <w:t>User</w:t>
      </w:r>
      <w:r>
        <w:rPr>
          <w:rFonts w:ascii="simsun" w:hAnsi="simsun"/>
          <w:color w:val="3D10FC"/>
          <w:szCs w:val="21"/>
        </w:rPr>
        <w:t>的表中，</w:t>
      </w:r>
      <w:r>
        <w:rPr>
          <w:rFonts w:ascii="simsun" w:hAnsi="simsun"/>
          <w:color w:val="3D10FC"/>
          <w:szCs w:val="21"/>
        </w:rPr>
        <w:t>Address</w:t>
      </w:r>
      <w:r>
        <w:rPr>
          <w:rFonts w:ascii="simsun" w:hAnsi="simsun"/>
          <w:color w:val="3D10FC"/>
          <w:szCs w:val="21"/>
        </w:rPr>
        <w:t>类没有自己的表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 xml:space="preserve">public Address </w:t>
      </w:r>
      <w:proofErr w:type="spellStart"/>
      <w:r>
        <w:rPr>
          <w:rFonts w:ascii="simsun" w:hAnsi="simsun"/>
          <w:color w:val="3D10FC"/>
          <w:szCs w:val="21"/>
        </w:rPr>
        <w:t>getAddress</w:t>
      </w:r>
      <w:proofErr w:type="spellEnd"/>
      <w:r>
        <w:rPr>
          <w:rFonts w:ascii="simsun" w:hAnsi="simsun"/>
          <w:color w:val="3D10FC"/>
          <w:szCs w:val="21"/>
        </w:rPr>
        <w:t>() {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..........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}</w:t>
      </w: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</w:p>
    <w:p w:rsidR="00763A5B" w:rsidRDefault="00763A5B" w:rsidP="00763A5B">
      <w:pPr>
        <w:shd w:val="clear" w:color="auto" w:fill="528A15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D10FC"/>
          <w:szCs w:val="21"/>
        </w:rPr>
        <w:t>}</w:t>
      </w:r>
    </w:p>
    <w:p w:rsidR="00EB46CA" w:rsidRDefault="00EB46CA">
      <w:bookmarkStart w:id="0" w:name="_GoBack"/>
      <w:bookmarkEnd w:id="0"/>
    </w:p>
    <w:sectPr w:rsidR="00EB46CA" w:rsidSect="00EB46C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E2"/>
    <w:rsid w:val="00763A5B"/>
    <w:rsid w:val="00D51FAA"/>
    <w:rsid w:val="00EB46CA"/>
    <w:rsid w:val="00E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AC5C-40DD-4079-A67B-DE1C58B0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eyprint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2017-09-18T05:22:00Z</dcterms:created>
  <dcterms:modified xsi:type="dcterms:W3CDTF">2017-09-18T05:23:00Z</dcterms:modified>
</cp:coreProperties>
</file>