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D2D" w:rsidRDefault="00E22C1F">
      <w:r>
        <w:fldChar w:fldCharType="begin"/>
      </w:r>
      <w:r>
        <w:instrText xml:space="preserve"> HYPERLINK "</w:instrText>
      </w:r>
      <w:r w:rsidRPr="00E22C1F">
        <w:instrText>http://blog.csdn.net/u011637069/article/details/50408699</w:instrText>
      </w:r>
      <w:r>
        <w:instrText xml:space="preserve">" </w:instrText>
      </w:r>
      <w:r>
        <w:fldChar w:fldCharType="separate"/>
      </w:r>
      <w:r w:rsidRPr="006D40D1">
        <w:rPr>
          <w:rStyle w:val="a3"/>
        </w:rPr>
        <w:t>http://blog.csdn.net/u011637069/article/details/50408699</w:t>
      </w:r>
      <w:r>
        <w:fldChar w:fldCharType="end"/>
      </w:r>
    </w:p>
    <w:p w:rsidR="00E22C1F" w:rsidRDefault="00E22C1F"/>
    <w:p w:rsidR="003E5307" w:rsidRDefault="003E5307" w:rsidP="003E5307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分页查询在实际应用中很普遍，但不同的数据库有不同的方法实现分页查询，但</w:t>
      </w:r>
      <w:r>
        <w:rPr>
          <w:rFonts w:ascii="microsoft yahei" w:hAnsi="microsoft yahei"/>
          <w:color w:val="555555"/>
          <w:sz w:val="27"/>
          <w:szCs w:val="27"/>
        </w:rPr>
        <w:t>Hibernate</w:t>
      </w:r>
      <w:r>
        <w:rPr>
          <w:rFonts w:ascii="microsoft yahei" w:hAnsi="microsoft yahei"/>
          <w:color w:val="555555"/>
          <w:sz w:val="27"/>
          <w:szCs w:val="27"/>
        </w:rPr>
        <w:t>框架如何实现分页查询呢，下面这个</w:t>
      </w:r>
      <w:r>
        <w:rPr>
          <w:rFonts w:ascii="microsoft yahei" w:hAnsi="microsoft yahei"/>
          <w:color w:val="555555"/>
          <w:sz w:val="27"/>
          <w:szCs w:val="27"/>
        </w:rPr>
        <w:t>demo</w:t>
      </w:r>
      <w:r>
        <w:rPr>
          <w:rFonts w:ascii="microsoft yahei" w:hAnsi="microsoft yahei"/>
          <w:color w:val="555555"/>
          <w:sz w:val="27"/>
          <w:szCs w:val="27"/>
        </w:rPr>
        <w:t>将示例分页查询：</w:t>
      </w:r>
    </w:p>
    <w:p w:rsidR="003E5307" w:rsidRDefault="003E5307" w:rsidP="003E5307">
      <w:pPr>
        <w:pStyle w:val="a4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</w:p>
    <w:p w:rsidR="003E5307" w:rsidRDefault="003E5307" w:rsidP="003E5307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test;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java.util.List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org.hibernate.Query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org.hibernate.Session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org.junit.Test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util.HibernateUtil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TestFindByPage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测试分页查询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test1(){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Session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session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HibernateUtil.openSession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等价的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sql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= select * form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admin_info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hql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"from Admin"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//HSQL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语句，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Admin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是类名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Query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query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session.createQuery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hql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设置分页查询参数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传入两个参数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page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page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第几页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size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每页几条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begin = (page-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)*size;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query.setFirstResult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(begin);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设置抓取起点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query.setMaxResults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(size);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设置抓取多少条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按分页参数查询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List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query.list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(list);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E5307" w:rsidRDefault="003E5307" w:rsidP="003E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22C1F" w:rsidRDefault="00E22C1F">
      <w:bookmarkStart w:id="0" w:name="_GoBack"/>
      <w:bookmarkEnd w:id="0"/>
    </w:p>
    <w:sectPr w:rsidR="00E22C1F" w:rsidSect="00363FE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5111A"/>
    <w:multiLevelType w:val="multilevel"/>
    <w:tmpl w:val="A1CC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254"/>
    <w:rsid w:val="00363FE9"/>
    <w:rsid w:val="003E5307"/>
    <w:rsid w:val="007F7D2D"/>
    <w:rsid w:val="00E22C1F"/>
    <w:rsid w:val="00EB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7BDAC-F039-403F-B4E0-3507784E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2C1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E53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3E5307"/>
  </w:style>
  <w:style w:type="character" w:customStyle="1" w:styleId="comment">
    <w:name w:val="comment"/>
    <w:basedOn w:val="a0"/>
    <w:rsid w:val="003E5307"/>
  </w:style>
  <w:style w:type="character" w:customStyle="1" w:styleId="annotation">
    <w:name w:val="annotation"/>
    <w:basedOn w:val="a0"/>
    <w:rsid w:val="003E5307"/>
  </w:style>
  <w:style w:type="character" w:customStyle="1" w:styleId="string">
    <w:name w:val="string"/>
    <w:basedOn w:val="a0"/>
    <w:rsid w:val="003E5307"/>
  </w:style>
  <w:style w:type="character" w:customStyle="1" w:styleId="number">
    <w:name w:val="number"/>
    <w:basedOn w:val="a0"/>
    <w:rsid w:val="003E5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06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1637069/article/details/50408699" TargetMode="External"/><Relationship Id="rId5" Type="http://schemas.openxmlformats.org/officeDocument/2006/relationships/hyperlink" Target="http://blog.csdn.net/u011637069/article/details/504086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2018-02-12T02:38:00Z</dcterms:created>
  <dcterms:modified xsi:type="dcterms:W3CDTF">2018-02-12T02:40:00Z</dcterms:modified>
</cp:coreProperties>
</file>