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5A" w:rsidRDefault="00CA3E41">
      <w:r>
        <w:fldChar w:fldCharType="begin"/>
      </w:r>
      <w:r>
        <w:instrText xml:space="preserve"> HYPERLINK "</w:instrText>
      </w:r>
      <w:r w:rsidRPr="00CA3E41">
        <w:instrText>http://blog.csdn.net/yums467/article/details/51660683</w:instrText>
      </w:r>
      <w:r>
        <w:instrText xml:space="preserve">" </w:instrText>
      </w:r>
      <w:r>
        <w:fldChar w:fldCharType="separate"/>
      </w:r>
      <w:r w:rsidRPr="00682204">
        <w:rPr>
          <w:rStyle w:val="a3"/>
        </w:rPr>
        <w:t>http://blog.csdn.net/yums467/article/details/51660683</w:t>
      </w:r>
      <w:r>
        <w:fldChar w:fldCharType="end"/>
      </w:r>
    </w:p>
    <w:p w:rsidR="00CA3E41" w:rsidRDefault="00CA3E41"/>
    <w:p w:rsidR="00E2509D" w:rsidRDefault="00E2509D" w:rsidP="00E2509D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r>
        <w:rPr>
          <w:rFonts w:ascii="inherit" w:hAnsi="inherit"/>
          <w:b w:val="0"/>
          <w:bCs w:val="0"/>
          <w:color w:val="3F3F3F"/>
          <w:sz w:val="49"/>
          <w:szCs w:val="49"/>
        </w:rPr>
        <w:t>需求分析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我们利用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Intellij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idea</w:t>
      </w:r>
      <w:r>
        <w:rPr>
          <w:rFonts w:ascii="microsoft yahei" w:hAnsi="microsoft yahei"/>
          <w:color w:val="3F3F3F"/>
          <w:sz w:val="23"/>
          <w:szCs w:val="23"/>
        </w:rPr>
        <w:t>社区版</w:t>
      </w:r>
      <w:r>
        <w:rPr>
          <w:rFonts w:ascii="microsoft yahei" w:hAnsi="microsoft yahei"/>
          <w:color w:val="3F3F3F"/>
          <w:sz w:val="23"/>
          <w:szCs w:val="23"/>
        </w:rPr>
        <w:t>IDE</w:t>
      </w:r>
      <w:r>
        <w:rPr>
          <w:rFonts w:ascii="microsoft yahei" w:hAnsi="microsoft yahei"/>
          <w:color w:val="3F3F3F"/>
          <w:sz w:val="23"/>
          <w:szCs w:val="23"/>
        </w:rPr>
        <w:t>开发了一个</w:t>
      </w:r>
      <w:r>
        <w:rPr>
          <w:rFonts w:ascii="microsoft yahei" w:hAnsi="microsoft yahei"/>
          <w:color w:val="3F3F3F"/>
          <w:sz w:val="23"/>
          <w:szCs w:val="23"/>
        </w:rPr>
        <w:t>maven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小项目，这时我们想将这个项目部署到</w:t>
      </w:r>
      <w:r>
        <w:rPr>
          <w:rFonts w:ascii="microsoft yahei" w:hAnsi="microsoft yahei"/>
          <w:color w:val="3F3F3F"/>
          <w:sz w:val="23"/>
          <w:szCs w:val="23"/>
        </w:rPr>
        <w:t>tomcat</w:t>
      </w:r>
      <w:r>
        <w:rPr>
          <w:rFonts w:ascii="microsoft yahei" w:hAnsi="microsoft yahei"/>
          <w:color w:val="3F3F3F"/>
          <w:sz w:val="23"/>
          <w:szCs w:val="23"/>
        </w:rPr>
        <w:t>上，从计算机本地查看网站效果（输入</w:t>
      </w:r>
      <w:r>
        <w:rPr>
          <w:rFonts w:ascii="microsoft yahei" w:hAnsi="microsoft yahei"/>
          <w:color w:val="3F3F3F"/>
          <w:sz w:val="23"/>
          <w:szCs w:val="23"/>
        </w:rPr>
        <w:t xml:space="preserve">localhost:8080/app </w:t>
      </w:r>
      <w:r>
        <w:rPr>
          <w:rFonts w:ascii="microsoft yahei" w:hAnsi="microsoft yahei"/>
          <w:color w:val="3F3F3F"/>
          <w:sz w:val="23"/>
          <w:szCs w:val="23"/>
        </w:rPr>
        <w:t>类似路径）。</w:t>
      </w:r>
    </w:p>
    <w:p w:rsidR="00E2509D" w:rsidRDefault="00E2509D" w:rsidP="00E2509D">
      <w:pPr>
        <w:spacing w:before="480" w:after="48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E2509D" w:rsidRDefault="00E2509D" w:rsidP="00E2509D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49"/>
          <w:szCs w:val="49"/>
        </w:rPr>
        <w:t>打包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WAR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过程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首先对项目进行编译。然后执行以下步骤：</w:t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单击下图红色方框处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3011150" cy="69246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在</w:t>
      </w:r>
      <w:r>
        <w:rPr>
          <w:rFonts w:ascii="microsoft yahei" w:hAnsi="microsoft yahei"/>
          <w:color w:val="3F3F3F"/>
          <w:sz w:val="23"/>
          <w:szCs w:val="23"/>
        </w:rPr>
        <w:t>IDEA</w:t>
      </w:r>
      <w:r>
        <w:rPr>
          <w:rFonts w:ascii="microsoft yahei" w:hAnsi="microsoft yahei"/>
          <w:color w:val="3F3F3F"/>
          <w:sz w:val="23"/>
          <w:szCs w:val="23"/>
        </w:rPr>
        <w:t>右侧出现</w:t>
      </w:r>
      <w:r>
        <w:rPr>
          <w:rFonts w:ascii="microsoft yahei" w:hAnsi="microsoft yahei"/>
          <w:color w:val="3F3F3F"/>
          <w:sz w:val="23"/>
          <w:szCs w:val="23"/>
        </w:rPr>
        <w:t>maven project</w:t>
      </w:r>
      <w:r>
        <w:rPr>
          <w:rFonts w:ascii="microsoft yahei" w:hAnsi="microsoft yahei"/>
          <w:color w:val="3F3F3F"/>
          <w:sz w:val="23"/>
          <w:szCs w:val="23"/>
        </w:rPr>
        <w:t>选项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3011150" cy="69246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9D" w:rsidRDefault="00E2509D" w:rsidP="00E2509D">
      <w:pPr>
        <w:widowControl/>
        <w:numPr>
          <w:ilvl w:val="0"/>
          <w:numId w:val="1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单击</w:t>
      </w:r>
      <w:r>
        <w:rPr>
          <w:rFonts w:ascii="microsoft yahei" w:hAnsi="microsoft yahei"/>
          <w:color w:val="3F3F3F"/>
          <w:sz w:val="23"/>
          <w:szCs w:val="23"/>
        </w:rPr>
        <w:t>maven project</w:t>
      </w:r>
      <w:r>
        <w:rPr>
          <w:rFonts w:ascii="microsoft yahei" w:hAnsi="microsoft yahei"/>
          <w:color w:val="3F3F3F"/>
          <w:sz w:val="23"/>
          <w:szCs w:val="23"/>
        </w:rPr>
        <w:t>选项，出现</w:t>
      </w:r>
      <w:r>
        <w:rPr>
          <w:rFonts w:ascii="microsoft yahei" w:hAnsi="microsoft yahei"/>
          <w:color w:val="3F3F3F"/>
          <w:sz w:val="23"/>
          <w:szCs w:val="23"/>
        </w:rPr>
        <w:t>Spring MVC Basic Feature</w:t>
      </w:r>
      <w:r>
        <w:rPr>
          <w:rFonts w:ascii="microsoft yahei" w:hAnsi="microsoft yahei"/>
          <w:color w:val="3F3F3F"/>
          <w:sz w:val="23"/>
          <w:szCs w:val="23"/>
        </w:rPr>
        <w:t>菜单，选择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其中的</w:t>
      </w:r>
      <w:r>
        <w:rPr>
          <w:rFonts w:ascii="microsoft yahei" w:hAnsi="microsoft yahei"/>
          <w:color w:val="3F3F3F"/>
          <w:sz w:val="23"/>
          <w:szCs w:val="23"/>
        </w:rPr>
        <w:t>Lifecycle</w:t>
      </w:r>
      <w:r>
        <w:rPr>
          <w:rFonts w:ascii="microsoft yahei" w:hAnsi="microsoft yahei"/>
          <w:color w:val="3F3F3F"/>
          <w:sz w:val="23"/>
          <w:szCs w:val="23"/>
        </w:rPr>
        <w:t>菜单项，展开，执行里面的</w:t>
      </w:r>
      <w:r>
        <w:rPr>
          <w:rFonts w:ascii="microsoft yahei" w:hAnsi="microsoft yahei"/>
          <w:color w:val="3F3F3F"/>
          <w:sz w:val="23"/>
          <w:szCs w:val="23"/>
        </w:rPr>
        <w:t>package</w:t>
      </w:r>
      <w:r>
        <w:rPr>
          <w:rFonts w:ascii="microsoft yahei" w:hAnsi="microsoft yahei"/>
          <w:color w:val="3F3F3F"/>
          <w:sz w:val="23"/>
          <w:szCs w:val="23"/>
        </w:rPr>
        <w:t>命令即可。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3011150" cy="69246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到这打包已完成，在项目文件夹</w:t>
      </w:r>
      <w:r>
        <w:rPr>
          <w:rFonts w:ascii="microsoft yahei" w:hAnsi="microsoft yahei"/>
          <w:color w:val="3F3F3F"/>
          <w:sz w:val="23"/>
          <w:szCs w:val="23"/>
        </w:rPr>
        <w:t>/target/</w:t>
      </w:r>
      <w:r>
        <w:rPr>
          <w:rFonts w:ascii="microsoft yahei" w:hAnsi="microsoft yahei"/>
          <w:color w:val="3F3F3F"/>
          <w:sz w:val="23"/>
          <w:szCs w:val="23"/>
        </w:rPr>
        <w:t>下可以找到</w:t>
      </w:r>
      <w:r>
        <w:rPr>
          <w:rFonts w:ascii="microsoft yahei" w:hAnsi="microsoft yahei"/>
          <w:color w:val="3F3F3F"/>
          <w:sz w:val="23"/>
          <w:szCs w:val="23"/>
        </w:rPr>
        <w:t xml:space="preserve"> *.war </w:t>
      </w:r>
      <w:r>
        <w:rPr>
          <w:rFonts w:ascii="microsoft yahei" w:hAnsi="microsoft yahei"/>
          <w:color w:val="3F3F3F"/>
          <w:sz w:val="23"/>
          <w:szCs w:val="23"/>
        </w:rPr>
        <w:t>文件。</w:t>
      </w:r>
    </w:p>
    <w:p w:rsidR="00E2509D" w:rsidRDefault="00E2509D" w:rsidP="00E2509D">
      <w:pPr>
        <w:spacing w:before="480" w:after="48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E2509D" w:rsidRDefault="00E2509D" w:rsidP="00E2509D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1" w:name="t2"/>
      <w:bookmarkEnd w:id="1"/>
      <w:r>
        <w:rPr>
          <w:rFonts w:ascii="inherit" w:hAnsi="inherit"/>
          <w:b w:val="0"/>
          <w:bCs w:val="0"/>
          <w:color w:val="3F3F3F"/>
          <w:sz w:val="49"/>
          <w:szCs w:val="49"/>
        </w:rPr>
        <w:t>将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war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文件部署到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tomcat</w:t>
      </w:r>
      <w:r>
        <w:rPr>
          <w:rFonts w:ascii="inherit" w:hAnsi="inherit"/>
          <w:b w:val="0"/>
          <w:bCs w:val="0"/>
          <w:color w:val="3F3F3F"/>
          <w:sz w:val="49"/>
          <w:szCs w:val="49"/>
        </w:rPr>
        <w:t>上</w:t>
      </w:r>
    </w:p>
    <w:p w:rsidR="00E2509D" w:rsidRDefault="00E2509D" w:rsidP="00E2509D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我们采用一种比较简单的部署方式：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将</w:t>
      </w:r>
      <w:r>
        <w:rPr>
          <w:rFonts w:ascii="microsoft yahei" w:hAnsi="microsoft yahei"/>
          <w:color w:val="3F3F3F"/>
          <w:sz w:val="23"/>
          <w:szCs w:val="23"/>
        </w:rPr>
        <w:t>war</w:t>
      </w:r>
      <w:r>
        <w:rPr>
          <w:rFonts w:ascii="microsoft yahei" w:hAnsi="microsoft yahei"/>
          <w:color w:val="3F3F3F"/>
          <w:sz w:val="23"/>
          <w:szCs w:val="23"/>
        </w:rPr>
        <w:t>文件拷贝到</w:t>
      </w:r>
      <w:r>
        <w:rPr>
          <w:rFonts w:ascii="microsoft yahei" w:hAnsi="microsoft yahei"/>
          <w:color w:val="3F3F3F"/>
          <w:sz w:val="23"/>
          <w:szCs w:val="23"/>
        </w:rPr>
        <w:t>tomcat</w:t>
      </w:r>
      <w:r>
        <w:rPr>
          <w:rFonts w:ascii="microsoft yahei" w:hAnsi="microsoft yahei"/>
          <w:color w:val="3F3F3F"/>
          <w:sz w:val="23"/>
          <w:szCs w:val="23"/>
        </w:rPr>
        <w:t>安装目录的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$TOMCAT_HOME/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webapps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文件夹下。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修改</w:t>
      </w:r>
      <w:r>
        <w:rPr>
          <w:rFonts w:ascii="microsoft yahei" w:hAnsi="microsoft yahei"/>
          <w:color w:val="3F3F3F"/>
          <w:sz w:val="23"/>
          <w:szCs w:val="23"/>
        </w:rPr>
        <w:t>$TOMCAT_HOME/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conf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/server.xml</w:t>
      </w:r>
      <w:r>
        <w:rPr>
          <w:rFonts w:ascii="microsoft yahei" w:hAnsi="microsoft yahei"/>
          <w:color w:val="3F3F3F"/>
          <w:sz w:val="23"/>
          <w:szCs w:val="23"/>
        </w:rPr>
        <w:t>，在</w:t>
      </w:r>
      <w:r>
        <w:rPr>
          <w:rFonts w:ascii="microsoft yahei" w:hAnsi="microsoft yahei"/>
          <w:color w:val="3F3F3F"/>
          <w:sz w:val="23"/>
          <w:szCs w:val="23"/>
        </w:rPr>
        <w:t>Host</w:t>
      </w:r>
      <w:r>
        <w:rPr>
          <w:rFonts w:ascii="microsoft yahei" w:hAnsi="microsoft yahei"/>
          <w:color w:val="3F3F3F"/>
          <w:sz w:val="23"/>
          <w:szCs w:val="23"/>
        </w:rPr>
        <w:t>配置段中添加类似于如下内容：</w:t>
      </w:r>
      <w:r>
        <w:rPr>
          <w:rStyle w:val="HTML"/>
          <w:rFonts w:ascii="Courier New" w:hAnsi="Courier New"/>
          <w:color w:val="3F3F3F"/>
          <w:sz w:val="20"/>
          <w:szCs w:val="20"/>
        </w:rPr>
        <w:t xml:space="preserve">&lt;Context path="/" </w:t>
      </w:r>
      <w:proofErr w:type="spellStart"/>
      <w:r>
        <w:rPr>
          <w:rStyle w:val="HTML"/>
          <w:rFonts w:ascii="Courier New" w:hAnsi="Courier New"/>
          <w:color w:val="3F3F3F"/>
          <w:sz w:val="20"/>
          <w:szCs w:val="20"/>
        </w:rPr>
        <w:t>docBase</w:t>
      </w:r>
      <w:proofErr w:type="spellEnd"/>
      <w:r>
        <w:rPr>
          <w:rStyle w:val="HTML"/>
          <w:rFonts w:ascii="Courier New" w:hAnsi="Courier New"/>
          <w:color w:val="3F3F3F"/>
          <w:sz w:val="20"/>
          <w:szCs w:val="20"/>
        </w:rPr>
        <w:t>="</w:t>
      </w:r>
      <w:proofErr w:type="spellStart"/>
      <w:r>
        <w:rPr>
          <w:rStyle w:val="HTML"/>
          <w:rFonts w:ascii="Courier New" w:hAnsi="Courier New"/>
          <w:color w:val="3F3F3F"/>
          <w:sz w:val="20"/>
          <w:szCs w:val="20"/>
        </w:rPr>
        <w:t>appname.war</w:t>
      </w:r>
      <w:proofErr w:type="spellEnd"/>
      <w:r>
        <w:rPr>
          <w:rStyle w:val="HTML"/>
          <w:rFonts w:ascii="Courier New" w:hAnsi="Courier New"/>
          <w:color w:val="3F3F3F"/>
          <w:sz w:val="20"/>
          <w:szCs w:val="20"/>
        </w:rPr>
        <w:t>" debug="0" privileged="true" reloadable="true"/&gt;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docBase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=”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appname.war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appname.war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替换成自己的</w:t>
      </w:r>
      <w:r>
        <w:rPr>
          <w:rFonts w:ascii="microsoft yahei" w:hAnsi="microsoft yahei"/>
          <w:color w:val="3F3F3F"/>
          <w:sz w:val="23"/>
          <w:szCs w:val="23"/>
        </w:rPr>
        <w:t>war</w:t>
      </w:r>
      <w:r>
        <w:rPr>
          <w:rFonts w:ascii="microsoft yahei" w:hAnsi="microsoft yahei"/>
          <w:color w:val="3F3F3F"/>
          <w:sz w:val="23"/>
          <w:szCs w:val="23"/>
        </w:rPr>
        <w:t>的名字。</w:t>
      </w:r>
    </w:p>
    <w:p w:rsidR="00E2509D" w:rsidRDefault="00E2509D" w:rsidP="00E2509D">
      <w:pPr>
        <w:widowControl/>
        <w:numPr>
          <w:ilvl w:val="0"/>
          <w:numId w:val="2"/>
        </w:numPr>
        <w:ind w:left="600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重启</w:t>
      </w:r>
      <w:r>
        <w:rPr>
          <w:rFonts w:ascii="microsoft yahei" w:hAnsi="microsoft yahei"/>
          <w:color w:val="3F3F3F"/>
          <w:sz w:val="23"/>
          <w:szCs w:val="23"/>
        </w:rPr>
        <w:t>tomcat</w:t>
      </w:r>
      <w:r>
        <w:rPr>
          <w:rFonts w:ascii="microsoft yahei" w:hAnsi="microsoft yahei"/>
          <w:color w:val="3F3F3F"/>
          <w:sz w:val="23"/>
          <w:szCs w:val="23"/>
        </w:rPr>
        <w:t>，然后访问</w:t>
      </w:r>
      <w:hyperlink r:id="rId8" w:tgtFrame="_blank" w:history="1">
        <w:r>
          <w:rPr>
            <w:rStyle w:val="a3"/>
            <w:rFonts w:ascii="microsoft yahei" w:hAnsi="microsoft yahei"/>
            <w:color w:val="CA0C16"/>
            <w:sz w:val="23"/>
            <w:szCs w:val="23"/>
          </w:rPr>
          <w:t>http://localhost:8080/appname</w:t>
        </w:r>
      </w:hyperlink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即可。</w:t>
      </w:r>
    </w:p>
    <w:p w:rsidR="00E2509D" w:rsidRDefault="00E2509D" w:rsidP="00E2509D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CA3E41" w:rsidRPr="00E2509D" w:rsidRDefault="00CA3E41">
      <w:bookmarkStart w:id="2" w:name="_GoBack"/>
      <w:bookmarkEnd w:id="2"/>
    </w:p>
    <w:sectPr w:rsidR="00CA3E41" w:rsidRPr="00E2509D" w:rsidSect="004122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42835"/>
    <w:multiLevelType w:val="multilevel"/>
    <w:tmpl w:val="58D8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F787B"/>
    <w:multiLevelType w:val="multilevel"/>
    <w:tmpl w:val="9E92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30"/>
    <w:rsid w:val="000D0A5A"/>
    <w:rsid w:val="004122F5"/>
    <w:rsid w:val="007D0430"/>
    <w:rsid w:val="00CA3E41"/>
    <w:rsid w:val="00E2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4E8E-3A48-4ED3-B826-DD942689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50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4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2509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25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509D"/>
    <w:rPr>
      <w:b/>
      <w:bCs/>
    </w:rPr>
  </w:style>
  <w:style w:type="character" w:styleId="HTML">
    <w:name w:val="HTML Code"/>
    <w:basedOn w:val="a0"/>
    <w:uiPriority w:val="99"/>
    <w:semiHidden/>
    <w:unhideWhenUsed/>
    <w:rsid w:val="00E250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2017-10-25T09:39:00Z</dcterms:created>
  <dcterms:modified xsi:type="dcterms:W3CDTF">2017-10-25T09:40:00Z</dcterms:modified>
</cp:coreProperties>
</file>