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364" w:rsidRDefault="00925E1D">
      <w:r>
        <w:fldChar w:fldCharType="begin"/>
      </w:r>
      <w:r>
        <w:instrText xml:space="preserve"> HYPERLINK "</w:instrText>
      </w:r>
      <w:r w:rsidRPr="00925E1D">
        <w:instrText>https://blog.csdn.net/suyongxing/article/details/68210745</w:instrText>
      </w:r>
      <w:r>
        <w:instrText xml:space="preserve">" </w:instrText>
      </w:r>
      <w:r>
        <w:fldChar w:fldCharType="separate"/>
      </w:r>
      <w:r w:rsidRPr="00EA71CF">
        <w:rPr>
          <w:rStyle w:val="a3"/>
        </w:rPr>
        <w:t>https://blog.csdn.net/suyongxing/article/details/68210745</w:t>
      </w:r>
      <w:r>
        <w:fldChar w:fldCharType="end"/>
      </w:r>
    </w:p>
    <w:p w:rsidR="00925E1D" w:rsidRDefault="00925E1D"/>
    <w:p w:rsidR="001417C4" w:rsidRDefault="001417C4" w:rsidP="001417C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linux</w:t>
      </w:r>
      <w:proofErr w:type="spellEnd"/>
      <w:r>
        <w:rPr>
          <w:rFonts w:ascii="微软雅黑" w:eastAsia="微软雅黑" w:hAnsi="微软雅黑" w:hint="eastAsia"/>
          <w:color w:val="4F4F4F"/>
        </w:rPr>
        <w:t>的echo命令, 在shell编程中极为常用, 在终端下打印变量value的时候也是常常用到的, 因此有必要了解下echo的用法</w:t>
      </w:r>
    </w:p>
    <w:p w:rsidR="001417C4" w:rsidRDefault="001417C4" w:rsidP="001417C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echo命令的功能是在显示器上显示一段文字，一般起到一个提示的作用。</w:t>
      </w:r>
      <w:r>
        <w:rPr>
          <w:rFonts w:ascii="微软雅黑" w:eastAsia="微软雅黑" w:hAnsi="微软雅黑" w:hint="eastAsia"/>
          <w:color w:val="4F4F4F"/>
        </w:rPr>
        <w:br/>
        <w:t>该命令的一般格式为： echo [ -n ] 字符串</w:t>
      </w:r>
      <w:r>
        <w:rPr>
          <w:rFonts w:ascii="微软雅黑" w:eastAsia="微软雅黑" w:hAnsi="微软雅黑" w:hint="eastAsia"/>
          <w:color w:val="4F4F4F"/>
        </w:rPr>
        <w:br/>
        <w:t>其中选项n表示输出文字后不换行；字符串能加引号，也能不加引号。用echo命令输出加引号的字符串时，将字符串原样输出；用echo命令输出不加引号的字符串时，将字符串中的各个单词作为字符串输出，各字符串之间用一个空格分割。</w:t>
      </w:r>
    </w:p>
    <w:p w:rsidR="001417C4" w:rsidRDefault="001417C4" w:rsidP="001417C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功能说明：显示文字。</w:t>
      </w:r>
      <w:r>
        <w:rPr>
          <w:rFonts w:ascii="微软雅黑" w:eastAsia="微软雅黑" w:hAnsi="微软雅黑" w:hint="eastAsia"/>
          <w:color w:val="4F4F4F"/>
        </w:rPr>
        <w:br/>
        <w:t>语 　 法：echo [-ne][字符串]或 echo [--help][--version]</w:t>
      </w:r>
      <w:r>
        <w:rPr>
          <w:rFonts w:ascii="微软雅黑" w:eastAsia="微软雅黑" w:hAnsi="微软雅黑" w:hint="eastAsia"/>
          <w:color w:val="4F4F4F"/>
        </w:rPr>
        <w:br/>
        <w:t>补充说明：echo会将输入的字符串送往标准输出。输出的字符串间以空白字符隔开, 并在最后加上换行号。</w:t>
      </w:r>
      <w:r>
        <w:rPr>
          <w:rFonts w:ascii="微软雅黑" w:eastAsia="微软雅黑" w:hAnsi="微软雅黑" w:hint="eastAsia"/>
          <w:color w:val="4F4F4F"/>
        </w:rPr>
        <w:br/>
        <w:t>参　　 数：-n 不要在最后自动换行</w:t>
      </w:r>
      <w:r>
        <w:rPr>
          <w:rFonts w:ascii="微软雅黑" w:eastAsia="微软雅黑" w:hAnsi="微软雅黑" w:hint="eastAsia"/>
          <w:color w:val="4F4F4F"/>
        </w:rPr>
        <w:br/>
        <w:t>-e 若字符串中出现以下字符，则特别加以处理，而不会将它当成一般</w:t>
      </w:r>
      <w:r>
        <w:rPr>
          <w:rFonts w:ascii="微软雅黑" w:eastAsia="微软雅黑" w:hAnsi="微软雅黑" w:hint="eastAsia"/>
          <w:color w:val="4F4F4F"/>
        </w:rPr>
        <w:br/>
        <w:t>文字输出：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   \a 发出警告声；</w:t>
      </w:r>
      <w:r>
        <w:rPr>
          <w:rFonts w:ascii="微软雅黑" w:eastAsia="微软雅黑" w:hAnsi="微软雅黑" w:hint="eastAsia"/>
          <w:color w:val="4F4F4F"/>
        </w:rPr>
        <w:br/>
        <w:t>   \b 删除前一个字符；</w:t>
      </w:r>
      <w:r>
        <w:rPr>
          <w:rFonts w:ascii="微软雅黑" w:eastAsia="微软雅黑" w:hAnsi="微软雅黑" w:hint="eastAsia"/>
          <w:color w:val="4F4F4F"/>
        </w:rPr>
        <w:br/>
        <w:t>   \c 最后不加上换行符号；</w:t>
      </w:r>
      <w:r>
        <w:rPr>
          <w:rFonts w:ascii="微软雅黑" w:eastAsia="微软雅黑" w:hAnsi="微软雅黑" w:hint="eastAsia"/>
          <w:color w:val="4F4F4F"/>
        </w:rPr>
        <w:br/>
        <w:t>   \f 换行但光标仍旧停留在原来的位置；</w:t>
      </w:r>
      <w:r>
        <w:rPr>
          <w:rFonts w:ascii="微软雅黑" w:eastAsia="微软雅黑" w:hAnsi="微软雅黑" w:hint="eastAsia"/>
          <w:color w:val="4F4F4F"/>
        </w:rPr>
        <w:br/>
        <w:t>   \n 换行且光标移至行首；</w:t>
      </w:r>
      <w:r>
        <w:rPr>
          <w:rFonts w:ascii="微软雅黑" w:eastAsia="微软雅黑" w:hAnsi="微软雅黑" w:hint="eastAsia"/>
          <w:color w:val="4F4F4F"/>
        </w:rPr>
        <w:br/>
        <w:t>   \r 光标移至行首，但不换行；</w:t>
      </w:r>
      <w:r>
        <w:rPr>
          <w:rFonts w:ascii="微软雅黑" w:eastAsia="微软雅黑" w:hAnsi="微软雅黑" w:hint="eastAsia"/>
          <w:color w:val="4F4F4F"/>
        </w:rPr>
        <w:br/>
        <w:t>   \t 插入tab；</w:t>
      </w:r>
      <w:r>
        <w:rPr>
          <w:rFonts w:ascii="微软雅黑" w:eastAsia="微软雅黑" w:hAnsi="微软雅黑" w:hint="eastAsia"/>
          <w:color w:val="4F4F4F"/>
        </w:rPr>
        <w:br/>
        <w:t>   \v 与\f相同；</w:t>
      </w:r>
      <w:r>
        <w:rPr>
          <w:rFonts w:ascii="微软雅黑" w:eastAsia="微软雅黑" w:hAnsi="微软雅黑" w:hint="eastAsia"/>
          <w:color w:val="4F4F4F"/>
        </w:rPr>
        <w:br/>
        <w:t>   \\ 插入\字符；</w:t>
      </w:r>
      <w:r>
        <w:rPr>
          <w:rFonts w:ascii="微软雅黑" w:eastAsia="微软雅黑" w:hAnsi="微软雅黑" w:hint="eastAsia"/>
          <w:color w:val="4F4F4F"/>
        </w:rPr>
        <w:br/>
        <w:t>   \</w:t>
      </w:r>
      <w:proofErr w:type="spellStart"/>
      <w:r>
        <w:rPr>
          <w:rFonts w:ascii="微软雅黑" w:eastAsia="微软雅黑" w:hAnsi="微软雅黑" w:hint="eastAsia"/>
          <w:color w:val="4F4F4F"/>
        </w:rPr>
        <w:t>nnn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插入</w:t>
      </w:r>
      <w:proofErr w:type="spellStart"/>
      <w:r>
        <w:rPr>
          <w:rFonts w:ascii="微软雅黑" w:eastAsia="微软雅黑" w:hAnsi="微软雅黑" w:hint="eastAsia"/>
          <w:color w:val="4F4F4F"/>
        </w:rPr>
        <w:t>nnn</w:t>
      </w:r>
      <w:proofErr w:type="spellEnd"/>
      <w:r>
        <w:rPr>
          <w:rFonts w:ascii="微软雅黑" w:eastAsia="微软雅黑" w:hAnsi="微软雅黑" w:hint="eastAsia"/>
          <w:color w:val="4F4F4F"/>
        </w:rPr>
        <w:t>（八进制）所代表的ASCII字符；</w:t>
      </w:r>
      <w:r>
        <w:rPr>
          <w:rFonts w:ascii="微软雅黑" w:eastAsia="微软雅黑" w:hAnsi="微软雅黑" w:hint="eastAsia"/>
          <w:color w:val="4F4F4F"/>
        </w:rPr>
        <w:br/>
        <w:t>–help 显示帮助</w:t>
      </w:r>
      <w:r>
        <w:rPr>
          <w:rFonts w:ascii="微软雅黑" w:eastAsia="微软雅黑" w:hAnsi="微软雅黑" w:hint="eastAsia"/>
          <w:color w:val="4F4F4F"/>
        </w:rPr>
        <w:br/>
        <w:t>–version 显示版本信息</w:t>
      </w:r>
    </w:p>
    <w:p w:rsidR="001417C4" w:rsidRDefault="001417C4" w:rsidP="001417C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1417C4" w:rsidRDefault="001417C4" w:rsidP="001417C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</w:t>
      </w:r>
    </w:p>
    <w:p w:rsidR="001417C4" w:rsidRDefault="001417C4" w:rsidP="001417C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ECHO命令是大家都熟悉的DOS批处理命令的一条子命令，但它的一些功能和用法也许你并不是全都知道，不信你瞧：</w:t>
      </w:r>
    </w:p>
    <w:p w:rsidR="001417C4" w:rsidRDefault="001417C4" w:rsidP="001417C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1． 作为控制批处理命令在执行时是否显示命令行自身的开关 格式：ECHO [ON|OFF] 如果想关闭“ECHO OFF”命令行自身的显示，则需要在该命令行前加上“@”。</w:t>
      </w:r>
    </w:p>
    <w:p w:rsidR="001417C4" w:rsidRDefault="001417C4" w:rsidP="001417C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2． 显示当前ECHO设置状态 格式：ECHO</w:t>
      </w:r>
    </w:p>
    <w:p w:rsidR="001417C4" w:rsidRDefault="001417C4" w:rsidP="001417C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3． 输出提示信息 格式：ECHO信息内容 上述是ECHO命令常见的三种用法，也是大家熟悉和会用的，但作为DOS命令淘金者你还应该知道下面的技巧：</w:t>
      </w:r>
    </w:p>
    <w:p w:rsidR="001417C4" w:rsidRDefault="001417C4" w:rsidP="001417C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4． 关闭DOS命令提示符 在DOS提示符状态下键入ECHO OFF，能够关闭DOS提示符的显示使屏幕只留下光标，直至键入ECHO ON，提示符才会重新出现。</w:t>
      </w:r>
    </w:p>
    <w:p w:rsidR="001417C4" w:rsidRDefault="001417C4" w:rsidP="001417C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5． 输出空行，即相当于输入一个回车 格式：ECHO． 值得注意的是命令行中的“．”要紧跟在ECHO后面中间不能有空格，否则“．”将被当作提示信息输出到屏幕。另外“．”可以用，：；”／[/]＋等任一符号替代。 在下面的例子中ECHO．输出的回车，经</w:t>
      </w:r>
      <w:r>
        <w:rPr>
          <w:rFonts w:ascii="微软雅黑" w:eastAsia="微软雅黑" w:hAnsi="微软雅黑" w:hint="eastAsia"/>
          <w:color w:val="4F4F4F"/>
        </w:rPr>
        <w:lastRenderedPageBreak/>
        <w:t>DOS管道转向作为TIME命令的输入，即相当于在TIME命令执行后给出一个回车。所以执行时系统会在显示当前时间后，自动返回到DOS提示符状态： C:〉ECHO.|TIME ECHO命令输出空行的另一个应用实例是：将ECHO．加在自动批处理文件中，使原本在屏幕下方显示的提示画面，出现在屏幕上方。</w:t>
      </w:r>
    </w:p>
    <w:p w:rsidR="001417C4" w:rsidRDefault="001417C4" w:rsidP="001417C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6． 答复命令中的提问 格式：ECHO答复语|命令文件名 上述格式可以用于简化一些需要人机对话的命令（如：CHKDSK／F；FORMAT Drive:；del *.*）的操作，它是通过DOS管道命令把ECHO命令输出的预置答复语作为人机对话命令的输入。下面的例子就相当于在调用的命令出现人机对话时输入“Y”回车： C:〉ECHO Y|CHKDSK/F C:〉ECHO Y|DEL A :*.*</w:t>
      </w:r>
    </w:p>
    <w:p w:rsidR="001417C4" w:rsidRDefault="001417C4" w:rsidP="001417C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7． 建立新文件或增加文件内容 格式：ECHO 文件内容＞文件名 ECHO 文件内容＞＞文件名 例如：C:〉ECHO @ECHO OFF〉AUTOEXEC.BAT建立自动批处理文件 C:〉ECHO C:/CPAV/BOOTSAFE〉〉AUTOEXEC.BAT向自动批处理文件中追加内容 C:TYPE AUTOEXEC.BAT显示该自动批处理文件 @ECHO OFF C:/CPAV/BOOTSAFE</w:t>
      </w:r>
    </w:p>
    <w:p w:rsidR="001417C4" w:rsidRDefault="001417C4" w:rsidP="001417C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8． 向打印机输出打印内容或打印控制码 格式：ECHO 打印机控制码＞PRN ECHO 打印内容＞PRN 下面的例子是向M－1724打印机输入打印控制码。＜Alt＞156是按住Alt键在小键盘键入156，类似情况依此类推： C:〉ECHO 〈Alt〉+156〈Alt〉+42〈Alt〉+116〉PRN（输入下划线命令FS＊t） C:〉ECHO 〈Alt〉+155@〉PRN（输入初始化命令ESC@） C:〉ECHO.〉PRN（换行）</w:t>
      </w:r>
    </w:p>
    <w:p w:rsidR="001417C4" w:rsidRDefault="001417C4" w:rsidP="001417C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9． 使喇叭鸣响 C:〉ECHO ^G “^G”是用Ctrl＋G或Alt＋007输入，输入多个^G可以产生多声鸣响。使用方法是直接将其加入批处理文件中或做成批处理文件调用。</w:t>
      </w:r>
    </w:p>
    <w:p w:rsidR="001417C4" w:rsidRDefault="001417C4" w:rsidP="001417C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10．执行ESC控制序列修改屏幕和键盘设置 我们知道DOS的设备驱动程序ANSI.SYS提供了一套用来修改屏幕和键盘设置的ESC控制序列。如执行下述内容的批处理程序可以把功能键F12定义为DOS命令“DIR／W”，并把屏幕颜色修改为白色字符蓝色背景。</w:t>
      </w:r>
    </w:p>
    <w:p w:rsidR="001417C4" w:rsidRDefault="001417C4" w:rsidP="001417C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                                     ----转载自http://www.cnblogs.com/ZhangShuo/articles/1829589.html</w:t>
      </w:r>
    </w:p>
    <w:p w:rsidR="00925E1D" w:rsidRPr="001417C4" w:rsidRDefault="00925E1D">
      <w:bookmarkStart w:id="0" w:name="_GoBack"/>
      <w:bookmarkEnd w:id="0"/>
    </w:p>
    <w:sectPr w:rsidR="00925E1D" w:rsidRPr="001417C4" w:rsidSect="003C6FC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F1F"/>
    <w:rsid w:val="001417C4"/>
    <w:rsid w:val="003C6FC3"/>
    <w:rsid w:val="006A7364"/>
    <w:rsid w:val="00925E1D"/>
    <w:rsid w:val="00BC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0DFCF-E9C5-4B7D-AB1B-411E42C7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5E1D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417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6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2018-06-05T06:48:00Z</dcterms:created>
  <dcterms:modified xsi:type="dcterms:W3CDTF">2018-06-05T06:49:00Z</dcterms:modified>
</cp:coreProperties>
</file>