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8E" w:rsidRDefault="0062340C">
      <w:r>
        <w:fldChar w:fldCharType="begin"/>
      </w:r>
      <w:r>
        <w:instrText xml:space="preserve"> HYPERLINK "</w:instrText>
      </w:r>
      <w:r w:rsidRPr="0062340C">
        <w:instrText>http://www.recoye.com/svn-e170000-unrecognized-url-scheme-for-http-https</w:instrText>
      </w:r>
      <w:r>
        <w:instrText xml:space="preserve">" </w:instrText>
      </w:r>
      <w:r>
        <w:fldChar w:fldCharType="separate"/>
      </w:r>
      <w:r w:rsidRPr="00694E4C">
        <w:rPr>
          <w:rStyle w:val="a3"/>
        </w:rPr>
        <w:t>http://www.recoye.com/svn-e170000-unrecognized-url-scheme-for-http-https</w:t>
      </w:r>
      <w:r>
        <w:fldChar w:fldCharType="end"/>
      </w:r>
    </w:p>
    <w:p w:rsidR="0062340C" w:rsidRDefault="0062340C"/>
    <w:p w:rsidR="00692CD2" w:rsidRPr="00692CD2" w:rsidRDefault="00692CD2" w:rsidP="00692CD2">
      <w:pPr>
        <w:widowControl/>
        <w:jc w:val="left"/>
        <w:textAlignment w:val="baseline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692CD2">
        <w:rPr>
          <w:rFonts w:ascii="宋体" w:eastAsia="宋体" w:hAnsi="宋体" w:cs="宋体"/>
          <w:b/>
          <w:bCs/>
          <w:kern w:val="36"/>
          <w:sz w:val="48"/>
          <w:szCs w:val="48"/>
        </w:rPr>
        <w:t>svn</w:t>
      </w:r>
      <w:proofErr w:type="spellEnd"/>
      <w:r w:rsidRPr="00692CD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e170000 unrecognized </w:t>
      </w:r>
      <w:proofErr w:type="spellStart"/>
      <w:r w:rsidRPr="00692CD2">
        <w:rPr>
          <w:rFonts w:ascii="宋体" w:eastAsia="宋体" w:hAnsi="宋体" w:cs="宋体"/>
          <w:b/>
          <w:bCs/>
          <w:kern w:val="36"/>
          <w:sz w:val="48"/>
          <w:szCs w:val="48"/>
        </w:rPr>
        <w:t>url</w:t>
      </w:r>
      <w:proofErr w:type="spellEnd"/>
      <w:r w:rsidRPr="00692CD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scheme for http(https)解决办法</w:t>
      </w:r>
    </w:p>
    <w:p w:rsidR="00692CD2" w:rsidRPr="00692CD2" w:rsidRDefault="00692CD2" w:rsidP="00692CD2">
      <w:pPr>
        <w:widowControl/>
        <w:jc w:val="left"/>
        <w:textAlignment w:val="baseline"/>
        <w:rPr>
          <w:rFonts w:ascii="宋体" w:eastAsia="宋体" w:hAnsi="宋体" w:cs="宋体"/>
          <w:color w:val="757575"/>
          <w:kern w:val="0"/>
          <w:sz w:val="24"/>
          <w:szCs w:val="24"/>
        </w:rPr>
      </w:pPr>
      <w:hyperlink r:id="rId4" w:anchor="respond" w:history="1">
        <w:r w:rsidRPr="00692CD2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Leave a reply</w:t>
        </w:r>
      </w:hyperlink>
    </w:p>
    <w:p w:rsidR="00692CD2" w:rsidRPr="00692CD2" w:rsidRDefault="00692CD2" w:rsidP="00692CD2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692CD2">
        <w:rPr>
          <w:rFonts w:ascii="Helvetica" w:eastAsia="宋体" w:hAnsi="Helvetica" w:cs="Helvetica"/>
          <w:color w:val="444444"/>
          <w:kern w:val="0"/>
          <w:szCs w:val="21"/>
        </w:rPr>
        <w:t>svn</w:t>
      </w:r>
      <w:proofErr w:type="spellEnd"/>
      <w:r w:rsidRPr="00692CD2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更新时遇到这个错误：</w:t>
      </w:r>
      <w:proofErr w:type="spellStart"/>
      <w:r w:rsidRPr="00692CD2">
        <w:rPr>
          <w:rFonts w:ascii="Helvetica" w:eastAsia="宋体" w:hAnsi="Helvetica" w:cs="Helvetica"/>
          <w:color w:val="444444"/>
          <w:kern w:val="0"/>
          <w:szCs w:val="21"/>
        </w:rPr>
        <w:t>svn</w:t>
      </w:r>
      <w:proofErr w:type="spellEnd"/>
      <w:r w:rsidRPr="00692CD2">
        <w:rPr>
          <w:rFonts w:ascii="Helvetica" w:eastAsia="宋体" w:hAnsi="Helvetica" w:cs="Helvetica"/>
          <w:color w:val="444444"/>
          <w:kern w:val="0"/>
          <w:szCs w:val="21"/>
        </w:rPr>
        <w:t xml:space="preserve"> e170000 unrecognized </w:t>
      </w:r>
      <w:proofErr w:type="spellStart"/>
      <w:r w:rsidRPr="00692CD2">
        <w:rPr>
          <w:rFonts w:ascii="Helvetica" w:eastAsia="宋体" w:hAnsi="Helvetica" w:cs="Helvetica"/>
          <w:color w:val="444444"/>
          <w:kern w:val="0"/>
          <w:szCs w:val="21"/>
        </w:rPr>
        <w:t>url</w:t>
      </w:r>
      <w:proofErr w:type="spellEnd"/>
      <w:r w:rsidRPr="00692CD2">
        <w:rPr>
          <w:rFonts w:ascii="Helvetica" w:eastAsia="宋体" w:hAnsi="Helvetica" w:cs="Helvetica"/>
          <w:color w:val="444444"/>
          <w:kern w:val="0"/>
          <w:szCs w:val="21"/>
        </w:rPr>
        <w:t xml:space="preserve"> scheme for http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https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），解决办法如下：</w:t>
      </w:r>
    </w:p>
    <w:p w:rsidR="00692CD2" w:rsidRPr="00692CD2" w:rsidRDefault="00692CD2" w:rsidP="00692CD2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692CD2">
        <w:rPr>
          <w:rFonts w:ascii="Helvetica" w:eastAsia="宋体" w:hAnsi="Helvetica" w:cs="Helvetica"/>
          <w:color w:val="444444"/>
          <w:kern w:val="0"/>
          <w:szCs w:val="21"/>
        </w:rPr>
        <w:t>1.8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版本之前的需要加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neon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35"/>
      </w:tblGrid>
      <w:tr w:rsidR="00692CD2" w:rsidRPr="00692CD2" w:rsidTr="0069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D2" w:rsidRPr="00692CD2" w:rsidRDefault="00692CD2" w:rsidP="00692CD2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CD2" w:rsidRPr="00692CD2" w:rsidRDefault="00692CD2" w:rsidP="00692CD2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--with-</w:t>
            </w:r>
            <w:proofErr w:type="spellStart"/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neno</w:t>
            </w:r>
            <w:proofErr w:type="spellEnd"/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=/</w:t>
            </w:r>
            <w:proofErr w:type="spellStart"/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usr</w:t>
            </w:r>
            <w:proofErr w:type="spellEnd"/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/local/</w:t>
            </w:r>
          </w:p>
        </w:tc>
      </w:tr>
    </w:tbl>
    <w:p w:rsidR="00692CD2" w:rsidRPr="00692CD2" w:rsidRDefault="00692CD2" w:rsidP="00692CD2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692CD2">
        <w:rPr>
          <w:rFonts w:ascii="Helvetica" w:eastAsia="宋体" w:hAnsi="Helvetica" w:cs="Helvetica"/>
          <w:color w:val="444444"/>
          <w:kern w:val="0"/>
          <w:szCs w:val="21"/>
        </w:rPr>
        <w:t>1.8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版本之后弃用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neon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而改使用</w:t>
      </w:r>
      <w:r w:rsidRPr="00692CD2">
        <w:rPr>
          <w:rFonts w:ascii="Helvetica" w:eastAsia="宋体" w:hAnsi="Helvetica" w:cs="Helvetica"/>
          <w:color w:val="444444"/>
          <w:kern w:val="0"/>
          <w:szCs w:val="21"/>
        </w:rPr>
        <w:t>serf: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692CD2" w:rsidRPr="00692CD2" w:rsidTr="00692C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CD2" w:rsidRPr="00692CD2" w:rsidRDefault="00692CD2" w:rsidP="00692CD2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CD2" w:rsidRPr="00692CD2" w:rsidRDefault="00692CD2" w:rsidP="00692CD2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692CD2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--with-serf=/path/to/serf</w:t>
            </w:r>
          </w:p>
        </w:tc>
      </w:tr>
    </w:tbl>
    <w:p w:rsidR="0062340C" w:rsidRPr="00692CD2" w:rsidRDefault="0062340C">
      <w:bookmarkStart w:id="0" w:name="_GoBack"/>
      <w:bookmarkEnd w:id="0"/>
    </w:p>
    <w:sectPr w:rsidR="0062340C" w:rsidRPr="00692CD2" w:rsidSect="009E18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A0"/>
    <w:rsid w:val="0062340C"/>
    <w:rsid w:val="00692CD2"/>
    <w:rsid w:val="007B0A8E"/>
    <w:rsid w:val="008C79A0"/>
    <w:rsid w:val="009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325A-A7D4-41BA-BD09-76746977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2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40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92C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eave-reply">
    <w:name w:val="leave-reply"/>
    <w:basedOn w:val="a0"/>
    <w:rsid w:val="00692CD2"/>
  </w:style>
  <w:style w:type="paragraph" w:styleId="a4">
    <w:name w:val="Normal (Web)"/>
    <w:basedOn w:val="a"/>
    <w:uiPriority w:val="99"/>
    <w:semiHidden/>
    <w:unhideWhenUsed/>
    <w:rsid w:val="0069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2C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coye.com/svn-e170000-unrecognized-url-scheme-for-http-http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2018-05-15T01:40:00Z</dcterms:created>
  <dcterms:modified xsi:type="dcterms:W3CDTF">2018-05-15T01:41:00Z</dcterms:modified>
</cp:coreProperties>
</file>