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BC" w:rsidRDefault="00BB211A">
      <w:r>
        <w:fldChar w:fldCharType="begin"/>
      </w:r>
      <w:r>
        <w:instrText xml:space="preserve"> HYPERLINK "</w:instrText>
      </w:r>
      <w:r w:rsidRPr="00BB211A">
        <w:instrText>http://blog.csdn.net/jklfjsdj79hiofo/article/details/25972629</w:instrText>
      </w:r>
      <w:r>
        <w:instrText xml:space="preserve">" </w:instrText>
      </w:r>
      <w:r>
        <w:fldChar w:fldCharType="separate"/>
      </w:r>
      <w:r w:rsidRPr="00C90EA6">
        <w:rPr>
          <w:rStyle w:val="a3"/>
        </w:rPr>
        <w:t>http://blog.csdn.net/jklfjsdj79hiofo/article/details/25972629</w:t>
      </w:r>
      <w:r>
        <w:fldChar w:fldCharType="end"/>
      </w:r>
    </w:p>
    <w:p w:rsidR="00BB211A" w:rsidRDefault="00BB211A"/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1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交互的两种方式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实例分析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  2.1 前端——HTML和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2.2 后台——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小结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 附录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0" w:name="t0"/>
      <w:bookmarkEnd w:id="0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 xml:space="preserve">1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交互的两种方式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为了充分发挥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的跨平台特性，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和JavaScript交互将不采用“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公开对象引用”的方式（即通过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QWebFrame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addToJavaScriptWindowObject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方法向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提供对象引用）。这种方式虽然使得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和JavaScript能直接的交互，但是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端对于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端的依赖将影响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发挥跨平台性。该方式调用原理如图1-1中左图所示：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6410325" cy="4210050"/>
            <wp:effectExtent l="0" t="0" r="9525" b="0"/>
            <wp:docPr id="6" name="图片 6" descr="http://hi.csdn.net/attachment/201108/17/0_1313549507k8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7/0_1313549507k82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图1-1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从图中不难看出，左边的方式中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对象的依赖不利于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往其它平台移植。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 而右边的“自定义URL”方式则不一样，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不再选择利用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对象去调用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方法，而是直接向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Webkit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浏览器发送自定义URL，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Webkit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捕获到URL后通过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QWebKit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自身提供的Signal来关联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中的Slots函数，并向Slots函数传递URL，Slots函数就可以根据URL中的信息作出相应处理。在“自定义URL”方式中，底层平台不论是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，还是Android，上层的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只需发送“自定义URL”即可。这样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的平台无关性就能得以充分发挥。如图1-2所示：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57800" cy="2886075"/>
            <wp:effectExtent l="0" t="0" r="0" b="9525"/>
            <wp:docPr id="5" name="图片 5" descr="http://hi.csdn.net/attachment/201108/17/0_1313549658K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17/0_1313549658K88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图1-2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1" w:name="t1"/>
      <w:bookmarkEnd w:id="1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2实例分析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对“自定义URL”方式有了初步认识后，下面通过一个实例来叙述这种“自定义URL”的方式中可能涉及到的技术点。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bookmarkStart w:id="2" w:name="t2"/>
      <w:r w:rsidRPr="007428FD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2.1 前端——HTML和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Javascript</w:t>
      </w:r>
      <w:proofErr w:type="spellEnd"/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例子中涉及2个html文件a.html、b.html和一个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文件js.js。文件b.html很简单，就是一句欢迎语，文件a.html运行如图2-1所示：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371850" cy="657225"/>
            <wp:effectExtent l="0" t="0" r="0" b="9525"/>
            <wp:docPr id="4" name="图片 4" descr="http://hi.csdn.net/attachment/201108/17/0_1313549681EC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17/0_1313549681EC3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图2-1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其对应的代码如下：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&lt;html&gt;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&lt;script language="JavaScript" type="text/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"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src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="js.js"&gt;&lt;/script&gt;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&lt;body&gt;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  &lt;center&gt;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          &lt;span&gt;text a:&lt;/span&gt;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          &lt;input type="text" name="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aText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 id="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aText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 /&gt;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                 &lt;input type="submit" value="Go"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onclick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javascript:sendURL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()" /&gt;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                 &lt;a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href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="b.html"&gt;b.html&lt;/a&gt;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     &lt;font color=red&gt;&lt;div id=warning&gt;&lt;/div&gt;&lt;/font&gt;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&lt;/center&gt;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&lt;/body&gt;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&lt;/html&gt;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该html文件中引用到的js.js代码如下：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function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sendURL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value =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document.getElementById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aText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").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value.replace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(/\s/g,"");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  if(value != "")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 if(confirm("Go to " + value +"?"))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 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         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location.href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value;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 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else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document.getElementById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("warning").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innerHTML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"Please Input Target";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bookmarkStart w:id="3" w:name="t3"/>
      <w:r w:rsidRPr="007428FD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2.2 后台——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Qt</w:t>
      </w:r>
      <w:proofErr w:type="spellEnd"/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  从a.html和js.js端的代码不难看出，当用户在a.html页面上文本框内输入内容后，点击“Go”按钮就会触发js.js中的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sendURL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方法，该方法会把用户在文本框内输入的内容当作URL发送，那么后台的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端如何得到这个URL呢？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2.2.1 </w:t>
      </w:r>
      <w:proofErr w:type="spellStart"/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信号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通过查阅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帮助文档找到这样一个信号——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()，该信号在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QWebView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QWebPage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QWebFrame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均存在。当开始加载一个新的网页时产生该信号，所以接收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产生的URL可以尝试从该信号入手。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2.2.2 </w:t>
      </w:r>
      <w:proofErr w:type="spellStart"/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requestedUrl</w:t>
      </w:r>
      <w:proofErr w:type="spellEnd"/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函数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QWebFrame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有个方法叫做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requestedUrl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()。当产生URL请求而加载Web页面时，调用该方法能过获取到请求的URL。看来接收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产生的URL，这个方法不可或缺。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2.2.3 获取URL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 下面结合前面选择的信号和方法来获取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产生的URL。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1、为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信号设置Slots函数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QWebPage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 page = view-&gt;page();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connect(page, SIGNAL(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()), this, SLOT(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doLoad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()));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2、接收URL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void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MyMainWindows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::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doLoad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view-&gt;page()-&gt;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mainFrame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()-&gt;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requestedUrl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qDebug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()&lt;&lt;"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doLoad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...."&lt;&lt;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/*解析URL*/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的具体实现参见附录。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2.2.4 演示实例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接收成功后，就可以由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解析URL，由URL中的信息来选择应该执行什么操作。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在本例子中，如果URL是字符串“print”，那么就调用“print”相关模块（简单的输出信息，然后跳转到b.html页面）。图2-2为实例运行后的主界面：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3571875" cy="809625"/>
            <wp:effectExtent l="0" t="0" r="9525" b="9525"/>
            <wp:docPr id="3" name="图片 3" descr="http://hi.csdn.net/attachment/201108/17/0_1313550537TP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17/0_1313550537TP6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图2-2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输入print，点击“Go”按钮，界面切换，如图2-3所示：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543300" cy="781050"/>
            <wp:effectExtent l="0" t="0" r="0" b="0"/>
            <wp:docPr id="2" name="图片 2" descr="http://hi.csdn.net/attachment/201108/17/0_13135505715EV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17/0_13135505715EV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图2-3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同时观察控制台输出，如图2-4所示：</w:t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810125" cy="1200150"/>
            <wp:effectExtent l="0" t="0" r="9525" b="0"/>
            <wp:docPr id="1" name="图片 1" descr="http://hi.csdn.net/attachment/201108/17/0_131354974416F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8/17/0_131354974416Fq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FD" w:rsidRPr="007428FD" w:rsidRDefault="007428FD" w:rsidP="007428F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图2-4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     从输出信息中可以看出，接收到的URL为文件绝对路径，解析后比较URL，如果等于“print”，那么就执行“Call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Moudle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Of Print”，并加载b.html。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注意，加载b.html页面时同样会因为产生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信号而执行预先设置好的Slots函数。至此演示完毕！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4" w:name="t4"/>
      <w:bookmarkEnd w:id="2"/>
      <w:bookmarkEnd w:id="4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t>3小结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在小结之前先来看a.html中埋下的一个小伏笔。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在a.html中有个超链接“b.html”，该链接的URL指向b.html页面，正常情况下点击该链接就会跳转到b.html页面，但为何在本实例程序中点击b.html不会有任何跳转呢？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这其中的原因在于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QWebKit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linkClicked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信号，当点击Web页面中的超链接时就会产生该信号。本例中为该信号设置Slots函数，函数中没有对超链接的URL进行加载，所以点击超链接后不会产生任何跳转。类似于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linkClicked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这样的信号还有很多，可以根据不同的需求选择使用。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对比两种交互方式，“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公开对象引用”的方式在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Javascript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调用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的过程中表现得较为直接，而“自定义URL”的交互方式很好地解决了跨平台问题。总之，方案没有好坏之分，各有所长，根据实际需求选取即可。</w:t>
      </w:r>
    </w:p>
    <w:p w:rsidR="007428FD" w:rsidRPr="007428FD" w:rsidRDefault="007428FD" w:rsidP="007428F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5" w:name="t5"/>
      <w:bookmarkEnd w:id="3"/>
      <w:bookmarkEnd w:id="5"/>
      <w:r w:rsidRPr="007428FD"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  <w:lastRenderedPageBreak/>
        <w:t>4附录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方法具体实现如下：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void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MyMainWindows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::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 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QString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url.toString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qDebug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()&lt;&lt;"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...."&lt;&lt;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/*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* 因为每次调用load都会触发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loadStarted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信号而执行该方法，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* 所以必须保证load网页时不会解析URL，否则load不到网页。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 */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if(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urlStr.right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(5).operator != 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QString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(".html")))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len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urlStr.length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qDebug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()&lt;&lt;"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urlStr.length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():"&lt;&lt;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len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QString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ret =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urlStr.right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(len-24);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qDebug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()&lt;&lt;"Start Parse Url:"&lt;&lt;ret;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if(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ret.operator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==(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QString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("print")));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 {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qDebug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()&lt;&lt;"Call 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Moudle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Of Print";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 /*如果找不到该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，app exited with code -1073741819*/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 view-&gt;load(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("../b.html"));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  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2、使用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linkClicked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信号前必须调用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setLinkDelegationPolicy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page-&gt;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setLinkDelegationPolicy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QWebPage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::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DelegateAllLinks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7428FD" w:rsidRPr="007428FD" w:rsidRDefault="007428FD" w:rsidP="007428F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connect(page, SIGNAL(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linkClicked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)), this, SLOT(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parseURL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QUrl</w:t>
      </w:r>
      <w:proofErr w:type="spellEnd"/>
      <w:r w:rsidRPr="007428F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)));</w:t>
      </w:r>
    </w:p>
    <w:p w:rsidR="00BB211A" w:rsidRPr="007428FD" w:rsidRDefault="00BB211A">
      <w:bookmarkStart w:id="6" w:name="_GoBack"/>
      <w:bookmarkEnd w:id="6"/>
    </w:p>
    <w:sectPr w:rsidR="00BB211A" w:rsidRPr="007428FD" w:rsidSect="004D25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14"/>
    <w:rsid w:val="002D4B14"/>
    <w:rsid w:val="004D25A5"/>
    <w:rsid w:val="005264BC"/>
    <w:rsid w:val="007428FD"/>
    <w:rsid w:val="00B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B1C6D-466B-42D2-B482-6E903941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28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428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11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428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428F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42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42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2017-12-14T10:25:00Z</dcterms:created>
  <dcterms:modified xsi:type="dcterms:W3CDTF">2017-12-14T10:27:00Z</dcterms:modified>
</cp:coreProperties>
</file>