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C/C++编码规范</w:t>
      </w:r>
    </w:p>
    <w:p>
      <w:pPr>
        <w:pStyle w:val="2"/>
      </w:pPr>
      <w:r>
        <w:t>前言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编码的原则是代码结构条理清晰，注释简明扼要，变量、函数、对象、文件等的命名能明确表达它的意思，要避免模块之间、文件之间的命名冲突。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缩进规范：下级与上级之间采用4空格缩进（IDE默认的制表键和缩进为4个空格，不符合的需要调整为4个空格）。</w:t>
      </w:r>
    </w:p>
    <w:p>
      <w:pPr>
        <w:pStyle w:val="2"/>
        <w:ind w:left="432" w:leftChars="0" w:hanging="432" w:firstLineChars="0"/>
      </w:pPr>
      <w:r>
        <w:t>C语言编码规范</w:t>
      </w:r>
    </w:p>
    <w:p>
      <w:pPr>
        <w:pStyle w:val="3"/>
      </w:pPr>
      <w:r>
        <w:t>命名规范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命名原则遵循模块内不重名、模块之间不重名。命名要做到见名知意，能够通过名称就指定是那个模块实现的功能是什么。可以借助模块标识、命名空间等手段进行限定。</w:t>
      </w:r>
    </w:p>
    <w:p>
      <w:pPr>
        <w:pStyle w:val="4"/>
      </w:pPr>
      <w:r>
        <w:t>模块、包命名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模块、包名的名字由英文名称的简写小写字母组成。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示例1：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环境与设备监控系统（building automation System）</w:t>
      </w:r>
      <w:r>
        <w:t>为</w:t>
      </w:r>
      <w:r>
        <w:t>“bas”。</w:t>
      </w:r>
    </w:p>
    <w:p>
      <w:pPr>
        <w:pStyle w:val="4"/>
      </w:pPr>
      <w:r>
        <w:t>头</w:t>
      </w:r>
      <w:r>
        <w:t>文件、</w:t>
      </w:r>
      <w:r>
        <w:t>源文件命名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t>命名规则：系统+</w:t>
      </w:r>
      <w:r>
        <w:t>模块+功能全拼</w:t>
      </w:r>
      <w:r>
        <w:t>，即</w:t>
      </w:r>
      <w:r>
        <w:rPr>
          <w:rFonts w:hint="default"/>
        </w:rPr>
        <w:t>”</w:t>
      </w:r>
      <w:r>
        <w:rPr>
          <w:rFonts w:hint="default"/>
        </w:rPr>
        <w:t>系统_</w:t>
      </w:r>
      <w:r>
        <w:rPr>
          <w:rFonts w:hint="default"/>
        </w:rPr>
        <w:t>模块_功能.h”、”</w:t>
      </w:r>
      <w:r>
        <w:rPr>
          <w:rFonts w:hint="default"/>
        </w:rPr>
        <w:t>系统_</w:t>
      </w:r>
      <w:r>
        <w:rPr>
          <w:rFonts w:hint="default"/>
        </w:rPr>
        <w:t>模块_功能.c”。</w:t>
      </w:r>
      <w:r>
        <w:rPr>
          <w:rFonts w:hint="default"/>
        </w:rPr>
        <w:t>系统和模块为英文缩写小写字母，</w:t>
      </w:r>
      <w:r>
        <w:rPr>
          <w:rFonts w:hint="default"/>
        </w:rPr>
        <w:t>功能为功能名英文全拼小写。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</w:t>
      </w:r>
      <w:r>
        <w:rPr>
          <w:rFonts w:hint="default"/>
        </w:rPr>
        <w:t>环境与设备监控系统时间表定时执行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bas_</w:t>
      </w:r>
      <w:r>
        <w:rPr>
          <w:rFonts w:hint="default"/>
        </w:rPr>
        <w:t>ttbl</w:t>
      </w:r>
      <w:r>
        <w:rPr>
          <w:rFonts w:hint="default"/>
        </w:rPr>
        <w:t>_</w:t>
      </w:r>
      <w:r>
        <w:rPr>
          <w:rFonts w:hint="default"/>
        </w:rPr>
        <w:t>cron</w:t>
      </w:r>
      <w:r>
        <w:rPr>
          <w:rFonts w:hint="default"/>
        </w:rPr>
        <w:t>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bas_t</w:t>
      </w:r>
      <w:r>
        <w:rPr>
          <w:rFonts w:hint="default"/>
        </w:rPr>
        <w:t>tbl</w:t>
      </w:r>
      <w:r>
        <w:rPr>
          <w:rFonts w:hint="default"/>
        </w:rPr>
        <w:t>_</w:t>
      </w:r>
      <w:r>
        <w:rPr>
          <w:rFonts w:hint="default"/>
        </w:rPr>
        <w:t>cron</w:t>
      </w:r>
      <w:r>
        <w:rPr>
          <w:rFonts w:hint="default"/>
        </w:rPr>
        <w:t>.c</w:t>
      </w:r>
    </w:p>
    <w:p>
      <w:pPr>
        <w:pStyle w:val="4"/>
        <w:rPr>
          <w:rFonts w:hint="default"/>
        </w:rPr>
      </w:pPr>
      <w:r>
        <w:rPr>
          <w:rFonts w:hint="default"/>
        </w:rPr>
        <w:t>结构体命名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命名规则</w:t>
      </w:r>
      <w:r>
        <w:rPr>
          <w:rFonts w:hint="default"/>
        </w:rPr>
        <w:t>：系统+模块+对象，即</w:t>
      </w:r>
      <w:r>
        <w:rPr>
          <w:rFonts w:hint="default"/>
        </w:rPr>
        <w:t>”</w:t>
      </w:r>
      <w:r>
        <w:rPr>
          <w:rFonts w:hint="default"/>
        </w:rPr>
        <w:t>系统_</w:t>
      </w:r>
      <w:r>
        <w:rPr>
          <w:rFonts w:hint="default"/>
        </w:rPr>
        <w:t>模块_</w:t>
      </w:r>
      <w:r>
        <w:rPr>
          <w:rFonts w:hint="default"/>
        </w:rPr>
        <w:t>对象</w:t>
      </w:r>
      <w:r>
        <w:rPr>
          <w:rFonts w:hint="default"/>
        </w:rPr>
        <w:t>”。</w:t>
      </w:r>
      <w:r>
        <w:rPr>
          <w:rFonts w:hint="default"/>
        </w:rPr>
        <w:t>系统、</w:t>
      </w:r>
      <w:r>
        <w:rPr>
          <w:rFonts w:hint="default"/>
        </w:rPr>
        <w:t>模块</w:t>
      </w:r>
      <w:r>
        <w:rPr>
          <w:rFonts w:hint="default"/>
        </w:rPr>
        <w:t>为英文缩写小写字母</w:t>
      </w:r>
      <w:r>
        <w:rPr>
          <w:rFonts w:hint="default"/>
        </w:rPr>
        <w:t>，</w:t>
      </w:r>
      <w:r>
        <w:rPr>
          <w:rFonts w:hint="default"/>
        </w:rPr>
        <w:t>对象</w:t>
      </w:r>
      <w:r>
        <w:rPr>
          <w:rFonts w:hint="default"/>
        </w:rPr>
        <w:t>为英文全拼小写。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</w:t>
      </w:r>
      <w:r>
        <w:rPr>
          <w:rFonts w:hint="default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struct bas_</w:t>
      </w:r>
      <w:r>
        <w:rPr>
          <w:rFonts w:hint="default"/>
        </w:rPr>
        <w:t>ttbl_cron_node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int id;</w:t>
      </w:r>
      <w:r>
        <w:rPr>
          <w:rFonts w:hint="default"/>
        </w:rPr>
        <w:t xml:space="preserve"> // cron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char *name;</w:t>
      </w:r>
      <w:r>
        <w:rPr>
          <w:rFonts w:hint="default"/>
        </w:rPr>
        <w:t xml:space="preserve"> // cron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typedef struct bas_ttbl_cron_node  </w:t>
      </w:r>
      <w:r>
        <w:rPr>
          <w:rFonts w:hint="default"/>
        </w:rPr>
        <w:t>bas_ttbl_</w:t>
      </w:r>
      <w:r>
        <w:rPr>
          <w:rFonts w:hint="default"/>
        </w:rPr>
        <w:t>cron</w:t>
      </w:r>
      <w:r>
        <w:rPr>
          <w:rFonts w:hint="default"/>
        </w:rPr>
        <w:t>_node</w:t>
      </w:r>
      <w:r>
        <w:rPr>
          <w:rFonts w:hint="default"/>
        </w:rPr>
        <w:t>;</w:t>
      </w:r>
    </w:p>
    <w:p>
      <w:pPr>
        <w:pStyle w:val="4"/>
        <w:rPr>
          <w:rFonts w:hint="default"/>
        </w:rPr>
      </w:pPr>
      <w:r>
        <w:rPr>
          <w:rFonts w:hint="default"/>
        </w:rPr>
        <w:t>函数命名</w:t>
      </w:r>
      <w:r>
        <w:rPr>
          <w:rFonts w:hint="default"/>
        </w:rPr>
        <w:t>与参数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命名规则</w:t>
      </w:r>
      <w:r>
        <w:rPr>
          <w:rFonts w:hint="default"/>
        </w:rPr>
        <w:t>:系统+</w:t>
      </w:r>
      <w:r>
        <w:rPr>
          <w:rFonts w:hint="default"/>
        </w:rPr>
        <w:t>模块+</w:t>
      </w:r>
      <w:r>
        <w:rPr>
          <w:rFonts w:hint="default"/>
        </w:rPr>
        <w:t>操作</w:t>
      </w:r>
      <w:r>
        <w:rPr>
          <w:rFonts w:hint="default"/>
        </w:rPr>
        <w:t>+</w:t>
      </w:r>
      <w:r>
        <w:rPr>
          <w:rFonts w:hint="default"/>
        </w:rPr>
        <w:t>目标，即“系统_模块_操作_目标”。系统、</w:t>
      </w:r>
      <w:r>
        <w:rPr>
          <w:rFonts w:hint="default"/>
        </w:rPr>
        <w:t>模块为英文</w:t>
      </w:r>
      <w:r>
        <w:rPr>
          <w:rFonts w:hint="default"/>
        </w:rPr>
        <w:t>缩写</w:t>
      </w:r>
      <w:r>
        <w:rPr>
          <w:rFonts w:hint="default"/>
        </w:rPr>
        <w:t>小写</w:t>
      </w:r>
      <w:r>
        <w:rPr>
          <w:rFonts w:hint="default"/>
        </w:rPr>
        <w:t>字母</w:t>
      </w:r>
      <w:r>
        <w:rPr>
          <w:rFonts w:hint="default"/>
        </w:rPr>
        <w:t>，</w:t>
      </w:r>
      <w:r>
        <w:rPr>
          <w:rFonts w:hint="default"/>
        </w:rPr>
        <w:t>操作</w:t>
      </w:r>
      <w:r>
        <w:rPr>
          <w:rFonts w:hint="default"/>
        </w:rPr>
        <w:t>为英文小写全拼，</w:t>
      </w:r>
      <w:r>
        <w:rPr>
          <w:rFonts w:hint="default"/>
        </w:rPr>
        <w:t>目标</w:t>
      </w:r>
      <w:r>
        <w:rPr>
          <w:rFonts w:hint="default"/>
        </w:rPr>
        <w:t>为英文小写全拼。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</w:t>
      </w:r>
      <w:r>
        <w:rPr>
          <w:rFonts w:hint="default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const char* bas</w:t>
      </w:r>
      <w:r>
        <w:rPr>
          <w:rFonts w:hint="default"/>
        </w:rPr>
        <w:t>_ttbl</w:t>
      </w:r>
      <w:r>
        <w:rPr>
          <w:rFonts w:hint="default"/>
        </w:rPr>
        <w:t>_get_</w:t>
      </w:r>
      <w:r>
        <w:rPr>
          <w:rFonts w:hint="default"/>
        </w:rPr>
        <w:t>id</w:t>
      </w:r>
      <w:r>
        <w:rPr>
          <w:rFonts w:hint="default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void bas_</w:t>
      </w:r>
      <w:r>
        <w:rPr>
          <w:rFonts w:hint="default"/>
        </w:rPr>
        <w:t>ttble_</w:t>
      </w:r>
      <w:r>
        <w:rPr>
          <w:rFonts w:hint="default"/>
        </w:rPr>
        <w:t>set_</w:t>
      </w:r>
      <w:r>
        <w:rPr>
          <w:rFonts w:hint="default"/>
        </w:rPr>
        <w:t>id</w:t>
      </w:r>
      <w:r>
        <w:rPr>
          <w:rFonts w:hint="default"/>
        </w:rPr>
        <w:t xml:space="preserve">(const char* </w:t>
      </w:r>
      <w:r>
        <w:rPr>
          <w:rFonts w:hint="default"/>
        </w:rPr>
        <w:t>id</w:t>
      </w:r>
      <w:r>
        <w:rPr>
          <w:rFonts w:hint="default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bas</w:t>
      </w:r>
      <w:r>
        <w:rPr>
          <w:rFonts w:hint="default"/>
        </w:rPr>
        <w:t>_ttbl</w:t>
      </w:r>
      <w:r>
        <w:rPr>
          <w:rFonts w:hint="default"/>
        </w:rPr>
        <w:t>_load_</w:t>
      </w:r>
      <w:r>
        <w:rPr>
          <w:rFonts w:hint="default"/>
        </w:rPr>
        <w:t>configuration</w:t>
      </w:r>
      <w:r>
        <w:rPr>
          <w:rFonts w:hint="default"/>
        </w:rPr>
        <w:t>(const char* 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bas_</w:t>
      </w:r>
      <w:r>
        <w:rPr>
          <w:rFonts w:hint="default"/>
        </w:rPr>
        <w:t>cmn</w:t>
      </w:r>
      <w:r>
        <w:rPr>
          <w:rFonts w:hint="default"/>
        </w:rPr>
        <w:t>_</w:t>
      </w:r>
      <w:r>
        <w:rPr>
          <w:rFonts w:hint="default"/>
        </w:rPr>
        <w:t>is_</w:t>
      </w:r>
      <w:r>
        <w:rPr>
          <w:rFonts w:hint="default"/>
        </w:rPr>
        <w:t>connection_closed();</w:t>
      </w:r>
    </w:p>
    <w:p>
      <w:pPr>
        <w:pStyle w:val="4"/>
        <w:rPr>
          <w:rFonts w:hint="default"/>
        </w:rPr>
      </w:pPr>
      <w:r>
        <w:rPr>
          <w:rFonts w:hint="default"/>
        </w:rPr>
        <w:t>变量命名</w:t>
      </w:r>
    </w:p>
    <w:p>
      <w:pPr>
        <w:rPr>
          <w:rFonts w:hint="default"/>
        </w:rPr>
      </w:pPr>
      <w:r>
        <w:rPr>
          <w:rFonts w:hint="default"/>
        </w:rPr>
        <w:t>全局变量命名规则：g_变量名称。</w:t>
      </w:r>
      <w:r>
        <w:rPr>
          <w:rFonts w:hint="default"/>
        </w:rPr>
        <w:t>”变量名称”为英文缩写与英文全拼的组合。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int g_totalCounter;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client g_clients[10];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静态变量与常量命名：_变量名称。</w:t>
      </w:r>
      <w:r>
        <w:rPr>
          <w:rFonts w:hint="default"/>
        </w:rPr>
        <w:t>”变量名称”为英文缩写与英文全拼的组合</w:t>
      </w:r>
      <w:r>
        <w:rPr>
          <w:rFonts w:hint="default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static client _client;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const int _maxLine;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局部变量命名与其它变量命名：变量名称。</w:t>
      </w:r>
      <w:r>
        <w:rPr>
          <w:rFonts w:hint="default"/>
        </w:rPr>
        <w:t>”变量名称”为英文缩写与英文全拼的组合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float totalUsage;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maxFileSize;</w:t>
      </w:r>
    </w:p>
    <w:p>
      <w:pPr>
        <w:pStyle w:val="4"/>
        <w:rPr>
          <w:rFonts w:hint="default"/>
        </w:rPr>
      </w:pPr>
      <w:r>
        <w:rPr>
          <w:rFonts w:hint="default"/>
        </w:rPr>
        <w:t>宏定义</w:t>
      </w:r>
    </w:p>
    <w:p>
      <w:pPr>
        <w:rPr>
          <w:rFonts w:hint="default"/>
        </w:rPr>
      </w:pPr>
      <w:r>
        <w:rPr>
          <w:rFonts w:hint="default"/>
        </w:rPr>
        <w:t>命名规则：英文大写+“_”。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#define MAX_LINE(c) ((c)-&gt;lines)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#define MAX_BUF_SIZE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控制流程规范</w:t>
      </w:r>
    </w:p>
    <w:p>
      <w:pPr>
        <w:pStyle w:val="4"/>
      </w:pPr>
      <w:r>
        <w:t>IF</w:t>
      </w:r>
    </w:p>
    <w:p>
      <w:pPr>
        <w:rPr>
          <w:rFonts w:hint="default"/>
        </w:rPr>
      </w:pPr>
      <w:r>
        <w:rPr>
          <w:rFonts w:hint="default"/>
        </w:rPr>
        <w:t>编码格式：if、else if、else与</w:t>
      </w:r>
      <w:r>
        <w:rPr>
          <w:rFonts w:hint="default"/>
        </w:rPr>
        <w:t xml:space="preserve">’{’、‘}’要分行， </w:t>
      </w:r>
      <w:r>
        <w:rPr>
          <w:rFonts w:hint="default"/>
        </w:rPr>
        <w:t>if、else if</w:t>
      </w:r>
      <w:r>
        <w:rPr>
          <w:rFonts w:hint="default"/>
        </w:rPr>
        <w:t>与</w:t>
      </w:r>
      <w:r>
        <w:rPr>
          <w:rFonts w:hint="default"/>
        </w:rPr>
        <w:t>”()”之间要空一个空格。“()”内的判断条件要合理的使用“()”进行限定，且避免把函数调用直接作为判定条件。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httpRespCode = http_do_post(...);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if (httpRespCode == 200)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printf(“ok\n”);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 if (httpRespCode == 400)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printf(“server error\n”);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printf(“....”);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if ((size &gt; 10 &amp;&amp; id == 1) || (size == 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</w:pPr>
      <w:r>
        <w:t>SWITCH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编码</w:t>
      </w:r>
      <w:r>
        <w:rPr>
          <w:rFonts w:hint="default"/>
        </w:rPr>
        <w:t>格式：</w:t>
      </w:r>
      <w:r>
        <w:rPr>
          <w:rFonts w:hint="default"/>
        </w:rPr>
        <w:t>switch</w:t>
      </w:r>
      <w:r>
        <w:rPr>
          <w:rFonts w:hint="default"/>
        </w:rPr>
        <w:t>、</w:t>
      </w:r>
      <w:r>
        <w:rPr>
          <w:rFonts w:hint="default"/>
        </w:rPr>
        <w:t>case</w:t>
      </w:r>
      <w:r>
        <w:rPr>
          <w:rFonts w:hint="default"/>
        </w:rPr>
        <w:t>、</w:t>
      </w:r>
      <w:r>
        <w:rPr>
          <w:rFonts w:hint="default"/>
        </w:rPr>
        <w:t>default</w:t>
      </w:r>
      <w:r>
        <w:rPr>
          <w:rFonts w:hint="default"/>
        </w:rPr>
        <w:t>与’{’、‘}’要分行，</w:t>
      </w:r>
      <w:r>
        <w:rPr>
          <w:rFonts w:hint="default"/>
        </w:rPr>
        <w:t>switch</w:t>
      </w:r>
      <w:r>
        <w:rPr>
          <w:rFonts w:hint="default"/>
        </w:rPr>
        <w:t>与”()”</w:t>
      </w:r>
      <w:r>
        <w:rPr>
          <w:rFonts w:hint="default"/>
        </w:rPr>
        <w:t>、case与判定条件</w:t>
      </w:r>
      <w:r>
        <w:rPr>
          <w:rFonts w:hint="default"/>
        </w:rPr>
        <w:t>之间要空一个空格。“()”内的判断条件要合理的使用“()”进行限定，且避免把函数调用直接作为判定条件</w:t>
      </w:r>
      <w:r>
        <w:rPr>
          <w:rFonts w:hint="default"/>
        </w:rPr>
        <w:t>。case、default要缩进4个空格，且它们的执行语句要缩进相对的4个空格。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switch 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</w:pPr>
      <w:r>
        <w:t>WHILE</w:t>
      </w:r>
    </w:p>
    <w:p>
      <w:r>
        <w:t>编码格式：while、‘{’、‘}’分行，while与“()”要空1个空格。“()”内条件避免有函数调用。</w:t>
      </w:r>
    </w:p>
    <w:p>
      <w:r>
        <w:t>示例1：</w:t>
      </w:r>
    </w:p>
    <w:p>
      <w:r>
        <w:t>while (i &lt; 100)</w:t>
      </w:r>
    </w:p>
    <w:p>
      <w:r>
        <w:t>{</w:t>
      </w:r>
    </w:p>
    <w:p>
      <w:r>
        <w:t xml:space="preserve">    printf();</w:t>
      </w:r>
    </w:p>
    <w:p>
      <w:r>
        <w:t>}</w:t>
      </w:r>
    </w:p>
    <w:p/>
    <w:p>
      <w:r>
        <w:t>示例2：</w:t>
      </w:r>
    </w:p>
    <w:p>
      <w:r>
        <w:t>int counter = bas_ttbl_get_schedules();</w:t>
      </w:r>
    </w:p>
    <w:p>
      <w:r>
        <w:t>while (counter &gt; 0)</w:t>
      </w:r>
    </w:p>
    <w:p>
      <w:r>
        <w:t>{</w:t>
      </w:r>
    </w:p>
    <w:p>
      <w:r>
        <w:t xml:space="preserve">    counter--;</w:t>
      </w:r>
    </w:p>
    <w:p>
      <w:r>
        <w:t>}</w:t>
      </w:r>
    </w:p>
    <w:p>
      <w:pPr>
        <w:pStyle w:val="4"/>
      </w:pPr>
      <w:r>
        <w:t>DO WHILE</w:t>
      </w:r>
    </w:p>
    <w:p>
      <w:r>
        <w:t>编码格式：do、‘{’、‘}’分行，while与‘}’不分行。</w:t>
      </w:r>
      <w:r>
        <w:t>while与“()”</w:t>
      </w:r>
      <w:r>
        <w:t>、‘}’之间分别</w:t>
      </w:r>
      <w:r>
        <w:t>空1个空格。“()”内条件避免有函数调用</w:t>
      </w:r>
      <w:r>
        <w:t>。</w:t>
      </w:r>
    </w:p>
    <w:p>
      <w:r>
        <w:t>示例1：</w:t>
      </w:r>
    </w:p>
    <w:p>
      <w:r>
        <w:t>do</w:t>
      </w:r>
    </w:p>
    <w:p>
      <w:r>
        <w:t>{</w:t>
      </w:r>
    </w:p>
    <w:p>
      <w:r>
        <w:t>} while (size &gt; 0);</w:t>
      </w:r>
    </w:p>
    <w:p>
      <w:pPr>
        <w:pStyle w:val="4"/>
      </w:pPr>
      <w:r>
        <w:t>FOR</w:t>
      </w:r>
    </w:p>
    <w:p>
      <w:r>
        <w:t>编码格式：for、‘{’、‘}’分行，for与“()”之间空1个空格。“()”内避免直接出现函数调用。</w:t>
      </w:r>
    </w:p>
    <w:p>
      <w:r>
        <w:t>示例1：</w:t>
      </w:r>
    </w:p>
    <w:p>
      <w:r>
        <w:t>int i;</w:t>
      </w:r>
    </w:p>
    <w:p>
      <w:r>
        <w:t>for (i = 0; i &lt; 100; i++)</w:t>
      </w:r>
    </w:p>
    <w:p>
      <w:r>
        <w:t>{</w:t>
      </w:r>
    </w:p>
    <w:p>
      <w:r>
        <w:t>}</w:t>
      </w:r>
    </w:p>
    <w:p/>
    <w:p>
      <w:r>
        <w:t>示例2：</w:t>
      </w:r>
    </w:p>
    <w:p>
      <w:r>
        <w:t>int i;</w:t>
      </w:r>
    </w:p>
    <w:p>
      <w:r>
        <w:t>int scheduleNum = bas_ttbl_get_schedules();</w:t>
      </w:r>
    </w:p>
    <w:p>
      <w:r>
        <w:t>for (i = 0; i &lt; scheduleNum; i++)</w:t>
      </w:r>
    </w:p>
    <w:p>
      <w:r>
        <w:t>{</w:t>
      </w:r>
    </w:p>
    <w:p>
      <w:r>
        <w:t>}</w:t>
      </w:r>
    </w:p>
    <w:p>
      <w:pPr>
        <w:pStyle w:val="4"/>
      </w:pPr>
      <w:r>
        <w:t>宏</w:t>
      </w:r>
      <w:r>
        <w:t>函数与宏控制块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编码格式：宏参数要使用“()”进行限定，合理使用换行符‘\’。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#define HTTP_BUF_MAX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#define LIST_GET_LENGTH(l)  ((l)-&gt;length)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#define MAX(a,b) do {\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if ((a) &gt; (b))\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return 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return (b);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 while (0);</w:t>
      </w:r>
    </w:p>
    <w:p>
      <w:pPr>
        <w:pStyle w:val="2"/>
        <w:ind w:left="432" w:leftChars="0" w:hanging="432" w:firstLineChars="0"/>
      </w:pPr>
      <w:r>
        <w:t>C++编码规范</w:t>
      </w:r>
    </w:p>
    <w:p>
      <w:pPr>
        <w:pStyle w:val="3"/>
      </w:pPr>
      <w:r>
        <w:t>命名规范</w:t>
      </w:r>
    </w:p>
    <w:p>
      <w:pPr>
        <w:pStyle w:val="4"/>
      </w:pPr>
      <w:r>
        <w:t>模块、包、命名空间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模块、包名</w:t>
      </w:r>
      <w:r>
        <w:t>、命名空间由</w:t>
      </w:r>
      <w:r>
        <w:t>英文名称的简写小写字母组成。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示例1：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环境与设备监控系统（building automation System），</w:t>
      </w:r>
      <w:r>
        <w:t>为</w:t>
      </w:r>
      <w:r>
        <w:t>“bas”。</w:t>
      </w:r>
    </w:p>
    <w:p>
      <w:pPr>
        <w:pStyle w:val="4"/>
      </w:pPr>
      <w:r>
        <w:t>头文件、源文件命名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一般头文件与源码文件规则：大写字母</w:t>
      </w:r>
      <w:r>
        <w:rPr>
          <w:rFonts w:hint="default"/>
        </w:rPr>
        <w:t>‘C’+功能的英文全拼</w:t>
      </w:r>
      <w:r>
        <w:rPr>
          <w:rFonts w:hint="default"/>
        </w:rPr>
        <w:t>，即</w:t>
      </w:r>
      <w:r>
        <w:rPr>
          <w:rFonts w:hint="default"/>
        </w:rPr>
        <w:t>“C功能.h”、“C功能.cpp”</w:t>
      </w:r>
      <w:r>
        <w:rPr>
          <w:rFonts w:hint="default"/>
        </w:rPr>
        <w:t>（源文件后缀名同一为.cpp）</w:t>
      </w:r>
      <w:r>
        <w:rPr>
          <w:rFonts w:hint="default"/>
        </w:rPr>
        <w:t>。功能为英文全拼首字母大写，独立单词首字母大写。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接口头文件规则：大写‘I’+功能的英文全拼，即“I功能.h”。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示例1：时间表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TimeTable.h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TimeTable.c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示例2：时间表计划任务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TimeTableCron.h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TimeTableCron.cpp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接口文件命名。接口头文件命名以’I’+功能的英文全拼，”I功能.h”。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IService.h</w:t>
      </w:r>
    </w:p>
    <w:p>
      <w:pPr>
        <w:pStyle w:val="4"/>
      </w:pPr>
      <w:r>
        <w:t>类</w:t>
      </w:r>
      <w:r>
        <w:t>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类命名规则：</w:t>
      </w:r>
      <w:r>
        <w:rPr>
          <w:rFonts w:hint="default"/>
        </w:rPr>
        <w:t>大写字母‘C’+功能的英文全拼，</w:t>
      </w:r>
      <w:r>
        <w:rPr>
          <w:rFonts w:hint="default"/>
        </w:rPr>
        <w:t>即CXxxxXxxx</w:t>
      </w:r>
      <w:r>
        <w:rPr>
          <w:rFonts w:hint="default"/>
        </w:rPr>
        <w:t>。功能为英文全拼首字母大写，独立单词首字母大写</w:t>
      </w:r>
      <w:r>
        <w:rPr>
          <w:rFonts w:hint="default"/>
        </w:rPr>
        <w:t>。</w:t>
      </w:r>
      <w:r>
        <w:rPr>
          <w:rFonts w:hint="default"/>
        </w:rPr>
        <w:t>做到头文件与源文件一一对应，且一个头文件只定义一个类。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属性命名规则：’_’+属性名。属性名为英文缩写与全拼组合。全拼的每一个单词首字母大写。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方法命名规则：操作+对象。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示例1：头文件（TimeTable.h）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class CTimeTable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CTimeTable();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CTimeTable(int id, int 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~CTimeTable();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void setName(const std::string&amp;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void setInterval(int 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getInterval();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 w:firstLine="42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_intervalMS; // interval in milliseconds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 w:firstLine="42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_fd; // file 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 w:firstLine="42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std::string 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示例2：基类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class C</w:t>
      </w:r>
      <w:r>
        <w:rPr>
          <w:rFonts w:hint="default"/>
        </w:rPr>
        <w:t>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</w:t>
      </w:r>
      <w:r>
        <w:rPr>
          <w:rFonts w:hint="default"/>
        </w:rPr>
        <w:t>Base</w:t>
      </w:r>
      <w:r>
        <w:rPr>
          <w:rFonts w:hint="default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~C</w:t>
      </w:r>
      <w:r>
        <w:rPr>
          <w:rFonts w:hint="default"/>
        </w:rPr>
        <w:t>Base</w:t>
      </w:r>
      <w:r>
        <w:rPr>
          <w:rFonts w:hint="default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pStyle w:val="4"/>
      </w:pPr>
      <w:r>
        <w:t>结构体命名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规则：</w:t>
      </w:r>
      <w:r>
        <w:rPr>
          <w:rFonts w:hint="default"/>
        </w:rPr>
        <w:t>功能的英文全拼，首字母大写，独立的单词首字母大写。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</w:t>
      </w:r>
      <w:r>
        <w:rPr>
          <w:rFonts w:hint="default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struct TimeTable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char *name;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接口类命名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类命名规则：大写字母‘</w:t>
      </w:r>
      <w:r>
        <w:rPr>
          <w:rFonts w:hint="default"/>
        </w:rPr>
        <w:t>I</w:t>
      </w:r>
      <w:r>
        <w:rPr>
          <w:rFonts w:hint="default"/>
        </w:rPr>
        <w:t>’+功能的英文全拼，即</w:t>
      </w:r>
      <w:r>
        <w:rPr>
          <w:rFonts w:hint="default"/>
        </w:rPr>
        <w:t>I</w:t>
      </w:r>
      <w:r>
        <w:rPr>
          <w:rFonts w:hint="default"/>
        </w:rPr>
        <w:t>XxxxXxxx。功能为英文全拼首字母大写，独立单词首字母大写。一个</w:t>
      </w:r>
      <w:r>
        <w:rPr>
          <w:rFonts w:hint="default"/>
        </w:rPr>
        <w:t>接口</w:t>
      </w:r>
      <w:r>
        <w:rPr>
          <w:rFonts w:hint="default"/>
        </w:rPr>
        <w:t>头文件只定义一个</w:t>
      </w:r>
      <w:r>
        <w:rPr>
          <w:rFonts w:hint="default"/>
        </w:rPr>
        <w:t>接口</w:t>
      </w:r>
      <w:r>
        <w:rPr>
          <w:rFonts w:hint="default"/>
        </w:rPr>
        <w:t>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示例1：接口头文件（IService.h）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IService.h</w:t>
      </w:r>
    </w:p>
    <w:p>
      <w:pPr>
        <w:pStyle w:val="2"/>
        <w:rPr>
          <w:rFonts w:hint="default"/>
        </w:rPr>
      </w:pPr>
      <w:r>
        <w:rPr>
          <w:rFonts w:hint="default"/>
        </w:rPr>
        <w:t>注释</w:t>
      </w:r>
      <w:r>
        <w:rPr>
          <w:rFonts w:hint="default"/>
        </w:rPr>
        <w:t>与参数</w:t>
      </w:r>
    </w:p>
    <w:p>
      <w:pPr>
        <w:pStyle w:val="3"/>
        <w:rPr>
          <w:rFonts w:hint="default"/>
        </w:rPr>
      </w:pPr>
      <w:r>
        <w:rPr>
          <w:rFonts w:hint="default"/>
        </w:rPr>
        <w:t>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规则：注释要简明扼要，用最少语言描述最清晰思路。一眼就能看明白的地方，无需注释。函数体内尽量使用行注释，尽量避免使用块注释。接口参数注释使用块注释。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头文件与源文件头注释。简单描述本文件要实现的主要功能，以及文件的修订历史。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@Copyright Reserved by XXXX.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This is for TCP socket. It implements methods to create connection, 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and receive data.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Created By Joe, 2011.01.22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Histories: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代码注释。注释要简明扼要，尽量用最少的文字简单描述。尽量减少不必要的注释。函数内部尽量避免使用“/**/”块注释。如果函数内需要注释是尽量使用”//”注释。函数外部使用“/**/”快注释。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void </w:t>
      </w:r>
      <w:r>
        <w:rPr>
          <w:rFonts w:hint="default"/>
        </w:rPr>
        <w:t>xxXXX</w:t>
      </w:r>
      <w:r>
        <w:rPr>
          <w:rFonts w:hint="default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// </w:t>
      </w:r>
      <w:r>
        <w:rPr>
          <w:rFonts w:hint="default"/>
        </w:rPr>
        <w:t>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void xx_xx_xx_xx()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// 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函数参数注释。要说明函数作用，参数类型。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bas_ttbl_get_schedule_name get timetable’s schedule name.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arguments: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name -- I, xx name. pre-allocated memory buffer.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size -- IO, name size. input the max size and return real size..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return: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0 -- ok, !0 -- error code.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bas_ttbl_get_schedule_name(char *name, int *size);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规则：</w:t>
      </w:r>
      <w:r>
        <w:rPr>
          <w:rFonts w:hint="default"/>
        </w:rPr>
        <w:t>明确区分入参、出参。能使用对象参数的使用对象参数，对象参数尽量使用地址传递、引用传递，避免使用值拷贝传递。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xx_set_name(const char *name, int 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xx_get_name(char *name, int *length);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示例2：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int xx_set_person(const person *person);</w:t>
      </w:r>
    </w:p>
    <w:p>
      <w:pPr/>
      <w:r>
        <w:rPr>
          <w:rFonts w:hint="default"/>
        </w:rPr>
        <w:t>int xx_process_person(person *person);</w:t>
      </w:r>
    </w:p>
    <w:p>
      <w:pPr/>
    </w:p>
    <w:p>
      <w:pPr>
        <w:pStyle w:val="2"/>
      </w:pPr>
      <w:r>
        <w:t>其它</w:t>
      </w:r>
    </w:p>
    <w:p>
      <w:pPr>
        <w:pStyle w:val="3"/>
      </w:pPr>
      <w:r>
        <w:t>接口原则</w:t>
      </w:r>
    </w:p>
    <w:p>
      <w:pPr/>
      <w:r>
        <w:t>接口类、接口函数要明确表达接口要实现的功能。接口函数与接口对象参数要分离为接口与对象。</w:t>
      </w:r>
    </w:p>
    <w:p>
      <w:pPr/>
    </w:p>
    <w:p>
      <w:pPr>
        <w:pStyle w:val="3"/>
      </w:pPr>
      <w:r>
        <w:t>内存原则</w:t>
      </w:r>
    </w:p>
    <w:p>
      <w:pPr/>
      <w:r>
        <w:t>内存使用原则：谁申请谁释放。如果是外部模块提供的内容申请接口，则必须提供对应的内存释放。</w:t>
      </w:r>
    </w:p>
    <w:p>
      <w:pPr/>
      <w:r>
        <w:t>尽量避免在循环内部重复申请释放同一个变量指向的内存。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169922">
    <w:nsid w:val="5AAB3602"/>
    <w:multiLevelType w:val="multilevel"/>
    <w:tmpl w:val="5AAB360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11699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7F29E0"/>
    <w:rsid w:val="177F6EA6"/>
    <w:rsid w:val="1FFFB2FE"/>
    <w:rsid w:val="27FC1C91"/>
    <w:rsid w:val="2ADF5164"/>
    <w:rsid w:val="2BEDC0E8"/>
    <w:rsid w:val="35FE3179"/>
    <w:rsid w:val="36FBDB65"/>
    <w:rsid w:val="3BEBAD90"/>
    <w:rsid w:val="3CEF57B6"/>
    <w:rsid w:val="3EB786B7"/>
    <w:rsid w:val="3F59C80D"/>
    <w:rsid w:val="3FF71A28"/>
    <w:rsid w:val="3FFB9999"/>
    <w:rsid w:val="3FFF2FB2"/>
    <w:rsid w:val="4BFFFDBB"/>
    <w:rsid w:val="55B78B02"/>
    <w:rsid w:val="595FEE55"/>
    <w:rsid w:val="5ED27AC7"/>
    <w:rsid w:val="5F1FCE31"/>
    <w:rsid w:val="5FB94B9E"/>
    <w:rsid w:val="5FEF6A72"/>
    <w:rsid w:val="662D000E"/>
    <w:rsid w:val="6CFFFF0F"/>
    <w:rsid w:val="6DEDBE16"/>
    <w:rsid w:val="6EF6FB99"/>
    <w:rsid w:val="71B70691"/>
    <w:rsid w:val="72AF9BA5"/>
    <w:rsid w:val="73D7327C"/>
    <w:rsid w:val="75434AD8"/>
    <w:rsid w:val="757F99BF"/>
    <w:rsid w:val="75EB390E"/>
    <w:rsid w:val="7794D0E7"/>
    <w:rsid w:val="77BDD6A2"/>
    <w:rsid w:val="77BFCBF9"/>
    <w:rsid w:val="797DCAC5"/>
    <w:rsid w:val="79B78B32"/>
    <w:rsid w:val="7A7DED99"/>
    <w:rsid w:val="7AFFCCD5"/>
    <w:rsid w:val="7D8B25E5"/>
    <w:rsid w:val="7DBF1C94"/>
    <w:rsid w:val="7FDD48B0"/>
    <w:rsid w:val="7FFB5032"/>
    <w:rsid w:val="7FFF72E1"/>
    <w:rsid w:val="8E3E3B09"/>
    <w:rsid w:val="91E70552"/>
    <w:rsid w:val="97EC8F45"/>
    <w:rsid w:val="9DFC9CC7"/>
    <w:rsid w:val="A76FC500"/>
    <w:rsid w:val="AAD64888"/>
    <w:rsid w:val="AC3D7FE0"/>
    <w:rsid w:val="AD7D7E5D"/>
    <w:rsid w:val="BB6AE3F5"/>
    <w:rsid w:val="BBBFF657"/>
    <w:rsid w:val="BBEC62D0"/>
    <w:rsid w:val="BCADFC4F"/>
    <w:rsid w:val="BCBF1BFC"/>
    <w:rsid w:val="BFBD9F29"/>
    <w:rsid w:val="C6DFDF17"/>
    <w:rsid w:val="CBFF9E5C"/>
    <w:rsid w:val="CDBFB802"/>
    <w:rsid w:val="CFAF259D"/>
    <w:rsid w:val="DB03A6C6"/>
    <w:rsid w:val="DDDEAC1F"/>
    <w:rsid w:val="DF67CB53"/>
    <w:rsid w:val="DFB9764F"/>
    <w:rsid w:val="E1FEFF82"/>
    <w:rsid w:val="EBFA8A61"/>
    <w:rsid w:val="EBFC6A80"/>
    <w:rsid w:val="EFE0501B"/>
    <w:rsid w:val="EFE6D217"/>
    <w:rsid w:val="EFF56448"/>
    <w:rsid w:val="EFFF49B6"/>
    <w:rsid w:val="F3F86772"/>
    <w:rsid w:val="F5F3E7E9"/>
    <w:rsid w:val="F6EBA02B"/>
    <w:rsid w:val="F97F29E0"/>
    <w:rsid w:val="FBC60B55"/>
    <w:rsid w:val="FCB7A764"/>
    <w:rsid w:val="FCF1CED3"/>
    <w:rsid w:val="FCFFF347"/>
    <w:rsid w:val="FE3FA2FF"/>
    <w:rsid w:val="FEBFC013"/>
    <w:rsid w:val="FEFF08EB"/>
    <w:rsid w:val="FF17F41B"/>
    <w:rsid w:val="FF2EBF1C"/>
    <w:rsid w:val="FF7FF04E"/>
    <w:rsid w:val="FFDBC784"/>
    <w:rsid w:val="FFFB17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2018-03-16T19:01:00Z</dcterms:created>
  <dc:creator>root</dc:creator>
  <cp:lastModifiedBy>root</cp:lastModifiedBy>
  <dcterms:modified xsi:type="dcterms:W3CDTF">2018-03-19T15:15:36Z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