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-85090</wp:posOffset>
            </wp:positionV>
            <wp:extent cx="1227455" cy="1280795"/>
            <wp:effectExtent l="57150" t="57150" r="67945" b="71755"/>
            <wp:wrapNone/>
            <wp:docPr id="84" name="图片 84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80795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pict>
          <v:shape id="AutoShape 1" o:spid="_x0000_s1105" o:spt="130" type="#_x0000_t130" style="position:absolute;left:0pt;flip:x y;margin-left:251.55pt;margin-top:-337.9pt;height:613.9pt;width:39.9pt;rotation:5898240f;z-index:251656192;mso-width-relative:page;mso-height-relative:page;" fillcolor="#548DD4 [195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9JlAIAABsFAAAOAAAAZHJzL2Uyb0RvYy54bWysVFFv0zAQfkfiP1h+75K0SdpES6etowhp&#10;sEmDH+AmTmLh+ILtNh0T/52z05YWXhCiD6nPdz5/d993vr7Zd5LsuDYCVEGjq5ASrkqohGoK+uXz&#10;erKgxFimKiZB8YK+cENvlm/fXA99zqfQgqy4JphEmXzoC9pa2+dBYMqWd8xcQc8VOmvQHbNo6iao&#10;NBsweyeDaRimwQC66jWU3BjcvR+ddOnz1zUv7WNdG26JLChis/6r/XfjvsHymuWNZn0rygMM9g8o&#10;OiYUXnpKdc8sI1st/kjViVKDgdpeldAFUNei5L4GrCYKf6vmuWU997Vgc0x/apP5f2nLT7snTURV&#10;0BklinVI0e3Wgr+ZRK49Q29yjHrun7Qr0PQPUH41RMGqZarht1rD0HJWISgfH1wccIbBo2QzfIQK&#10;szPM7ju1r3VHNCAjSRy6n9/FjpC9p+flRA/fW1LiZhKm8xmSWKJrPs/SBA0EGLDc5XLgem3sew4d&#10;cYuC1hIGRKnto5JC8WcLmjWuoSxnuwdjx8PHQ746kKJaCym9oZvNSmqyYyie2zSdzVaH+8x5mFQu&#10;WIE7NmYcdxA23uF8rgAvhtcsmsbh3TSbrNPFfBKv42SSzcPFJIyyuywN4yy+X/9wAKM4b0VVcfWA&#10;wI/CjOK/I/4wIqOkvDTJUNAsmSa+9gv05rxIz8OxqRdhnbA4p1J0BV2MbGGpLHfEv1OVX1sm5LgO&#10;LuF7irAHx3/fFS8Tp4xRYRuoXlAlXg9IMb4oyF8L+jslA05nQc23LdOcEvlBodKyKI7dOHsjTuZT&#10;NPS5Z3PuYarEVAW1lIzLlR2fgG2vRdPiTZFvjAKn/Vp4YTjljqgQtzNwAn0Fh9fCjfi57aN+vWnL&#10;n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O4NP0mUAgAAGwUAAA4AAAAAAAAAAAAAAAAALgIAAGRycy9lMm9Eb2Mu&#10;eG1sUEsBAi0AFAAGAAgAAAAhAHkOtYXgAAAACwEAAA8AAAAAAAAAAAAAAAAA7gQAAGRycy9kb3du&#10;cmV2LnhtbFBLBQYAAAAABAAEAPMAAAD7BQAAAAA=&#10;">
            <v:path/>
            <v:fill on="t" focussize="0,0"/>
            <v:stroke on="f" joinstyle="miter"/>
            <v:imagedata o:title=""/>
            <o:lock v:ext="edit"/>
          </v:shape>
        </w:pict>
      </w:r>
    </w:p>
    <w:p>
      <w:pPr>
        <w:jc w:val="center"/>
      </w:pPr>
    </w:p>
    <w:p>
      <w:pPr>
        <w:pStyle w:val="15"/>
      </w:pPr>
    </w:p>
    <w:p>
      <w:pPr>
        <w:pStyle w:val="15"/>
        <w:jc w:val="left"/>
      </w:pPr>
    </w:p>
    <w:p>
      <w:pPr>
        <w:pStyle w:val="15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QingYuan</w:t>
      </w:r>
    </w:p>
    <w:p>
      <w:pPr>
        <w:pStyle w:val="16"/>
        <w:rPr>
          <w:color w:val="548DD4" w:themeColor="text2" w:themeTint="99"/>
        </w:rPr>
      </w:pPr>
      <w:r>
        <w:rPr>
          <w:color w:val="548DD4" w:themeColor="text2" w:themeTint="99"/>
        </w:rPr>
        <w:t>Customer Care Representative</w:t>
      </w:r>
    </w:p>
    <w:p>
      <w:pPr>
        <w:pStyle w:val="21"/>
      </w:pPr>
      <w:r>
        <w:t xml:space="preserve">Phone: (123) 456 78 99 | Email: info@hloom.com </w:t>
      </w:r>
      <w:bookmarkStart w:id="0" w:name="_GoBack"/>
      <w:bookmarkEnd w:id="0"/>
    </w:p>
    <w:p>
      <w:pPr>
        <w:pStyle w:val="21"/>
      </w:pPr>
      <w:r>
        <w:t>Address: 1234 Park Avenue, Redwood City, CA 94063</w:t>
      </w:r>
    </w:p>
    <w:p/>
    <w:tbl>
      <w:tblPr>
        <w:tblStyle w:val="10"/>
        <w:tblW w:w="11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2"/>
        <w:gridCol w:w="3793"/>
        <w:gridCol w:w="3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793" w:type="dxa"/>
            <w:vMerge w:val="restart"/>
            <w:vAlign w:val="center"/>
          </w:tcPr>
          <w:p>
            <w:pPr>
              <w:jc w:val="center"/>
            </w:pPr>
            <w:r>
              <w:pict>
                <v:roundrect id="AutoShape 181" o:spid="_x0000_s1179" o:spt="2" style="height:25.15pt;width:187.2pt;v-text-anchor:middle;" fillcolor="#548DD4 [1951]" filled="t" stroked="f" coordsize="21600,21600" arcsize="0.166666666666667">
                  <v:path/>
                  <v:fill on="t" focussize="0,0"/>
                  <v:stroke on="f"/>
                  <v:imagedata o:title=""/>
                  <o:lock v:ext="edit"/>
                  <v:textbox inset="2.54mm,0mm,2.54mm,0mm">
                    <w:txbxContent>
                      <w:p>
                        <w:pPr>
                          <w:pStyle w:val="2"/>
                          <w:rPr>
                            <w:color w:val="548DD4" w:themeColor="text2" w:themeTint="99"/>
                          </w:rPr>
                        </w:pPr>
                        <w:r>
                          <w:t>Education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2" w:type="dxa"/>
            <w:tcBorders>
              <w:top w:val="single" w:color="548DD4" w:themeColor="text2" w:themeTint="99" w:sz="4" w:space="0"/>
            </w:tcBorders>
          </w:tcPr>
          <w:p/>
        </w:tc>
        <w:tc>
          <w:tcPr>
            <w:tcW w:w="3793" w:type="dxa"/>
            <w:vMerge w:val="continue"/>
          </w:tcPr>
          <w:p/>
        </w:tc>
        <w:tc>
          <w:tcPr>
            <w:tcW w:w="3611" w:type="dxa"/>
            <w:tcBorders>
              <w:top w:val="single" w:color="548DD4" w:themeColor="text2" w:themeTint="99" w:sz="4" w:space="0"/>
            </w:tcBorders>
          </w:tcPr>
          <w:p>
            <w:pPr>
              <w:rPr>
                <w:color w:val="548DD4" w:themeColor="text2" w:themeTint="9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2" w:type="dxa"/>
          </w:tcPr>
          <w:p>
            <w:pPr>
              <w:pStyle w:val="1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18"/>
              <w:rPr>
                <w:rFonts w:ascii="Times New Roman" w:hAnsi="Times New Roman" w:cs="Times New Roman"/>
                <w:color w:val="548DD4" w:themeColor="text2" w:themeTint="99"/>
                <w:sz w:val="24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 w:val="24"/>
              </w:rPr>
              <w:t>Master of Something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Rasmussen College  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Rockford, IL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3793" w:type="dxa"/>
          </w:tcPr>
          <w:p>
            <w:pPr>
              <w:pStyle w:val="1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18"/>
              <w:rPr>
                <w:rFonts w:ascii="Times New Roman" w:hAnsi="Times New Roman" w:cs="Times New Roman"/>
                <w:color w:val="548DD4" w:themeColor="text2" w:themeTint="99"/>
                <w:sz w:val="24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 w:val="24"/>
              </w:rPr>
              <w:t>Bachelor of Science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Saint. Joseph College 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Rockford, IL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</w:t>
            </w:r>
          </w:p>
        </w:tc>
        <w:tc>
          <w:tcPr>
            <w:tcW w:w="3611" w:type="dxa"/>
          </w:tcPr>
          <w:p>
            <w:pPr>
              <w:pStyle w:val="1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18"/>
              <w:rPr>
                <w:rFonts w:ascii="Times New Roman" w:hAnsi="Times New Roman" w:cs="Times New Roman"/>
                <w:color w:val="548DD4" w:themeColor="text2" w:themeTint="99"/>
                <w:sz w:val="24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 w:val="24"/>
              </w:rPr>
              <w:t>Diploma in Pharmacy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Pharmacy Institute 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Rockford, IL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2004</w:t>
            </w:r>
          </w:p>
        </w:tc>
      </w:tr>
    </w:tbl>
    <w:p/>
    <w:tbl>
      <w:tblPr>
        <w:tblStyle w:val="10"/>
        <w:tblW w:w="11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2"/>
        <w:gridCol w:w="3793"/>
        <w:gridCol w:w="3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pict>
                <v:roundrect id="AutoShape 177" o:spid="_x0000_s1178" o:spt="2" style="height:25.15pt;width:187.2pt;v-text-anchor:middle;" fillcolor="#548DD4 [1951]" filled="t" stroked="f" coordsize="21600,21600" arcsize="0.166666666666667">
                  <v:path/>
                  <v:fill on="t" focussize="0,0"/>
                  <v:stroke on="f"/>
                  <v:imagedata o:title=""/>
                  <o:lock v:ext="edit"/>
                  <v:textbox inset="2.54mm,0mm,2.54mm,0mm">
                    <w:txbxContent>
                      <w:p>
                        <w:pPr>
                          <w:pStyle w:val="2"/>
                        </w:pPr>
                        <w:r>
                          <w:t>Experience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2" w:type="dxa"/>
            <w:tcBorders>
              <w:top w:val="single" w:color="548DD4" w:themeColor="text2" w:themeTint="99" w:sz="4" w:space="0"/>
            </w:tcBorders>
          </w:tcPr>
          <w:p/>
        </w:tc>
        <w:tc>
          <w:tcPr>
            <w:tcW w:w="3793" w:type="dxa"/>
            <w:vMerge w:val="continue"/>
          </w:tcPr>
          <w:p/>
        </w:tc>
        <w:tc>
          <w:tcPr>
            <w:tcW w:w="3611" w:type="dxa"/>
            <w:tcBorders>
              <w:top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 w:hRule="atLeast"/>
          <w:jc w:val="center"/>
        </w:trPr>
        <w:tc>
          <w:tcPr>
            <w:tcW w:w="11016" w:type="dxa"/>
            <w:gridSpan w:val="3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  <w:lang w:val="en-GB"/>
              </w:rPr>
              <w:t xml:space="preserve">Customer Care Representative       Customer Speak      Rockford, IL       2013 – Present 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Created and edited presentationles pitch to be given during webinars, and provided live-customer support during webinars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Manage recruitment strategy for sorority including designing marketing campaign to prospective pledges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Design themes for recruitment events that best reflected sorority‟s brand</w:t>
            </w: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  <w:sz w:val="24"/>
                <w:lang w:val="en-GB"/>
              </w:rPr>
            </w:pPr>
          </w:p>
          <w:p>
            <w:pPr>
              <w:widowControl w:val="0"/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lang w:val="en-GB"/>
              </w:rPr>
              <w:t>Patient Registration       HeitRehabilitation          Rockford – IL     2013 – 2013</w:t>
            </w:r>
          </w:p>
          <w:p>
            <w:pPr>
              <w:pStyle w:val="22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Planned two sector-specific web-seminars: prospected list of potential customers</w:t>
            </w:r>
          </w:p>
          <w:p>
            <w:pPr>
              <w:pStyle w:val="22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Built initial company relationship with each client</w:t>
            </w:r>
          </w:p>
          <w:p>
            <w:pPr>
              <w:pStyle w:val="22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Gained direct sales experience through extensive training client interaction</w:t>
            </w:r>
          </w:p>
          <w:p>
            <w:pPr>
              <w:pStyle w:val="22"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ind w:firstLineChars="0"/>
              <w:textAlignment w:val="center"/>
              <w:rPr>
                <w:rFonts w:ascii="Times New Roman" w:hAnsi="Times New Roman" w:cs="Times New Roman"/>
                <w:color w:val="000000"/>
                <w:sz w:val="21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Conducted comprehensive market research and analysis of most recent data on health care systems and markets of 12 EU nations &amp; Canada.</w:t>
            </w:r>
          </w:p>
        </w:tc>
      </w:tr>
    </w:tbl>
    <w:p/>
    <w:tbl>
      <w:tblPr>
        <w:tblStyle w:val="10"/>
        <w:tblW w:w="11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2"/>
        <w:gridCol w:w="1823"/>
        <w:gridCol w:w="1849"/>
        <w:gridCol w:w="3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672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pict>
                <v:roundrect id="_x0000_s1177" o:spid="_x0000_s1177" o:spt="2" style="height:25.15pt;width:181.75pt;v-text-anchor:middle;" fillcolor="#548DD4 [1951]" filled="t" stroked="f" coordsize="21600,21600" arcsize="0.166666666666667">
                  <v:path/>
                  <v:fill on="t" focussize="0,0"/>
                  <v:stroke on="f"/>
                  <v:imagedata o:title=""/>
                  <o:lock v:ext="edit"/>
                  <v:textbox inset="2.54mm,0mm,2.54mm,0mm">
                    <w:txbxContent>
                      <w:p>
                        <w:pPr>
                          <w:pStyle w:val="2"/>
                        </w:pPr>
                        <w:r>
                          <w:t>Honour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  <w:gridSpan w:val="2"/>
            <w:vMerge w:val="continue"/>
          </w:tcPr>
          <w:p/>
        </w:tc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5" w:type="dxa"/>
            <w:gridSpan w:val="2"/>
            <w:tcBorders>
              <w:right w:val="single" w:color="FFFFFF" w:themeColor="background1" w:sz="4" w:space="0"/>
            </w:tcBorders>
          </w:tcPr>
          <w:p>
            <w:pPr>
              <w:pStyle w:val="22"/>
              <w:widowControl w:val="0"/>
              <w:suppressAutoHyphens/>
              <w:autoSpaceDE w:val="0"/>
              <w:autoSpaceDN w:val="0"/>
              <w:adjustRightInd w:val="0"/>
              <w:ind w:left="420" w:firstLine="0"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>
            <w:pPr>
              <w:pStyle w:val="22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ind w:left="385" w:hanging="385" w:hangingChars="175"/>
              <w:textAlignment w:val="center"/>
              <w:rPr>
                <w:rFonts w:ascii="Times New Roman" w:hAnsi="Times New Roman" w:cs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lang w:val="en-GB"/>
              </w:rPr>
              <w:t>Second Prize of postgraduate Curricular Academi  competition</w:t>
            </w:r>
          </w:p>
          <w:p>
            <w:pPr>
              <w:pStyle w:val="22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ind w:left="385" w:hanging="385" w:hangingChars="175"/>
              <w:textAlignment w:val="center"/>
              <w:rPr>
                <w:rFonts w:ascii="Times New Roman" w:hAnsi="Times New Roman" w:cs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lang w:val="en-GB"/>
              </w:rPr>
              <w:t>Winner of ”Expo Knowledge Contest"</w:t>
            </w:r>
          </w:p>
          <w:p>
            <w:pPr>
              <w:pStyle w:val="22"/>
              <w:widowControl w:val="0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ind w:left="385" w:hanging="385" w:hangingChars="175"/>
              <w:textAlignment w:val="center"/>
              <w:rPr>
                <w:rFonts w:ascii="Times New Roman" w:hAnsi="Times New Roman" w:cs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lang w:val="en-GB"/>
              </w:rPr>
              <w:t>third Prize of National College Students English speech contest</w:t>
            </w:r>
          </w:p>
          <w:p>
            <w:pPr>
              <w:pStyle w:val="18"/>
              <w:jc w:val="left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  <w:lang w:eastAsia="zh-CN"/>
              </w:rPr>
            </w:pPr>
          </w:p>
        </w:tc>
        <w:tc>
          <w:tcPr>
            <w:tcW w:w="5521" w:type="dxa"/>
            <w:gridSpan w:val="2"/>
            <w:tcBorders>
              <w:left w:val="single" w:color="FFFFFF" w:themeColor="background1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672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pict>
                <v:roundrect id="AutoShape 176" o:spid="_x0000_s1183" o:spt="2" style="height:25.15pt;width:181.75pt;v-text-anchor:middle;" fillcolor="#548DD4 [1951]" filled="t" stroked="f" coordsize="21600,21600" arcsize="0.166666666666667">
                  <v:path/>
                  <v:fill on="t" focussize="0,0"/>
                  <v:stroke on="f"/>
                  <v:imagedata o:title=""/>
                  <o:lock v:ext="edit"/>
                  <v:textbox inset="2.54mm,0mm,2.54mm,0mm">
                    <w:txbxContent>
                      <w:p>
                        <w:pPr>
                          <w:pStyle w:val="2"/>
                        </w:pPr>
                        <w:r>
                          <w:t>Self-evaluation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/>
        </w:tc>
        <w:tc>
          <w:tcPr>
            <w:tcW w:w="3672" w:type="dxa"/>
            <w:gridSpan w:val="2"/>
            <w:vMerge w:val="continue"/>
          </w:tcPr>
          <w:p/>
        </w:tc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/>
        </w:tc>
      </w:tr>
    </w:tbl>
    <w:p/>
    <w:p>
      <w:pPr>
        <w:pStyle w:val="2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Easy-going and congenial, with a strong sense of responsibility and good team-spirit.</w:t>
      </w:r>
    </w:p>
    <w:p>
      <w:pPr>
        <w:pStyle w:val="2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Completed all the courses in the specialized field, obtaining good command of theoretic knowledge</w:t>
      </w:r>
    </w:p>
    <w:p>
      <w:pPr>
        <w:pStyle w:val="2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Having played a couple important roles in the student organizations,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aleway">
    <w:altName w:val="Arial Unicode MS"/>
    <w:panose1 w:val="00000000000000000000"/>
    <w:charset w:val="00"/>
    <w:family w:val="auto"/>
    <w:pitch w:val="default"/>
    <w:sig w:usb0="00000000" w:usb1="00000000" w:usb2="00000000" w:usb3="00000000" w:csb0="2000009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Lato-Heavy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ato-Medium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inionPro-Regular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ato-Light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ato Black">
    <w:altName w:val="Calibri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明兰">
    <w:altName w:val="Arial Unicode MS"/>
    <w:panose1 w:val="00000000000000000000"/>
    <w:charset w:val="86"/>
    <w:family w:val="auto"/>
    <w:pitch w:val="default"/>
    <w:sig w:usb0="00000000" w:usb1="00000000" w:usb2="00000006" w:usb3="00000000" w:csb0="603E019F" w:csb1="DFF70000"/>
  </w:font>
  <w:font w:name="Lato Medium">
    <w:altName w:val="Calibri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Sazanami Gothic">
    <w:panose1 w:val="02000009000000000000"/>
    <w:charset w:val="80"/>
    <w:family w:val="auto"/>
    <w:pitch w:val="default"/>
    <w:sig w:usb0="800002BF" w:usb1="28C76CFA" w:usb2="00000010" w:usb3="00000000" w:csb0="80020005" w:csb1="C2D6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4BCD"/>
    <w:multiLevelType w:val="multilevel"/>
    <w:tmpl w:val="1E3A4B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A4447CB"/>
    <w:multiLevelType w:val="multilevel"/>
    <w:tmpl w:val="4A4447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5D7E2B"/>
    <w:multiLevelType w:val="multilevel"/>
    <w:tmpl w:val="565D7E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FC72C1"/>
    <w:multiLevelType w:val="multilevel"/>
    <w:tmpl w:val="58FC72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336EA"/>
    <w:rsid w:val="000B46CF"/>
    <w:rsid w:val="000B7BED"/>
    <w:rsid w:val="00131608"/>
    <w:rsid w:val="00142CB5"/>
    <w:rsid w:val="00163873"/>
    <w:rsid w:val="00184F9A"/>
    <w:rsid w:val="001A172C"/>
    <w:rsid w:val="001D5CC9"/>
    <w:rsid w:val="00222C54"/>
    <w:rsid w:val="00240445"/>
    <w:rsid w:val="002577DC"/>
    <w:rsid w:val="00265504"/>
    <w:rsid w:val="00285E7F"/>
    <w:rsid w:val="00370354"/>
    <w:rsid w:val="00381A6A"/>
    <w:rsid w:val="003A0A93"/>
    <w:rsid w:val="003B4210"/>
    <w:rsid w:val="003D339D"/>
    <w:rsid w:val="003D5EB6"/>
    <w:rsid w:val="003F595D"/>
    <w:rsid w:val="003F76F9"/>
    <w:rsid w:val="00425A5E"/>
    <w:rsid w:val="004448C2"/>
    <w:rsid w:val="004A16E9"/>
    <w:rsid w:val="005C136F"/>
    <w:rsid w:val="005E6952"/>
    <w:rsid w:val="006507EF"/>
    <w:rsid w:val="00677CA9"/>
    <w:rsid w:val="00683B10"/>
    <w:rsid w:val="006D4547"/>
    <w:rsid w:val="006F3731"/>
    <w:rsid w:val="007D027A"/>
    <w:rsid w:val="007D2894"/>
    <w:rsid w:val="007F4F4A"/>
    <w:rsid w:val="00817A0D"/>
    <w:rsid w:val="00862954"/>
    <w:rsid w:val="00880FBA"/>
    <w:rsid w:val="008E5077"/>
    <w:rsid w:val="00923A1D"/>
    <w:rsid w:val="009B31BE"/>
    <w:rsid w:val="009D02DA"/>
    <w:rsid w:val="00A03FFA"/>
    <w:rsid w:val="00A3503A"/>
    <w:rsid w:val="00A50B14"/>
    <w:rsid w:val="00A75959"/>
    <w:rsid w:val="00AB03B3"/>
    <w:rsid w:val="00AF77D4"/>
    <w:rsid w:val="00B00B8E"/>
    <w:rsid w:val="00B9014F"/>
    <w:rsid w:val="00BC05BB"/>
    <w:rsid w:val="00BE11F6"/>
    <w:rsid w:val="00CB35A9"/>
    <w:rsid w:val="00CB6CE0"/>
    <w:rsid w:val="00CD1F6A"/>
    <w:rsid w:val="00CE1302"/>
    <w:rsid w:val="00D47093"/>
    <w:rsid w:val="00D82047"/>
    <w:rsid w:val="00DD33C6"/>
    <w:rsid w:val="00DE69E2"/>
    <w:rsid w:val="00E41ABC"/>
    <w:rsid w:val="00E5298B"/>
    <w:rsid w:val="00E71EB3"/>
    <w:rsid w:val="00E7360C"/>
    <w:rsid w:val="00EE5FFE"/>
    <w:rsid w:val="00F03EE8"/>
    <w:rsid w:val="00F16E2A"/>
    <w:rsid w:val="00F336EA"/>
    <w:rsid w:val="00FA5B93"/>
    <w:rsid w:val="00FC0D75"/>
    <w:rsid w:val="00FD1C1D"/>
    <w:rsid w:val="19E96C0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3">
    <w:name w:val="heading 2"/>
    <w:basedOn w:val="1"/>
    <w:next w:val="1"/>
    <w:link w:val="13"/>
    <w:unhideWhenUsed/>
    <w:qFormat/>
    <w:uiPriority w:val="9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标题 1 Char"/>
    <w:basedOn w:val="7"/>
    <w:link w:val="2"/>
    <w:uiPriority w:val="9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13">
    <w:name w:val="标题 2 Char"/>
    <w:basedOn w:val="7"/>
    <w:link w:val="3"/>
    <w:qFormat/>
    <w:uiPriority w:val="9"/>
    <w:rPr>
      <w:rFonts w:ascii="Century Gothic" w:hAnsi="Century Gothic"/>
      <w:b/>
      <w:color w:val="A6633C"/>
      <w:sz w:val="24"/>
      <w:szCs w:val="24"/>
    </w:rPr>
  </w:style>
  <w:style w:type="paragraph" w:customStyle="1" w:styleId="14">
    <w:name w:val="Job"/>
    <w:basedOn w:val="1"/>
    <w:qFormat/>
    <w:uiPriority w:val="0"/>
    <w:pPr>
      <w:spacing w:before="80" w:after="80"/>
      <w:jc w:val="center"/>
    </w:pPr>
    <w:rPr>
      <w:b/>
    </w:rPr>
  </w:style>
  <w:style w:type="paragraph" w:customStyle="1" w:styleId="15">
    <w:name w:val="Name"/>
    <w:basedOn w:val="1"/>
    <w:qFormat/>
    <w:uiPriority w:val="0"/>
    <w:pPr>
      <w:jc w:val="center"/>
    </w:pPr>
    <w:rPr>
      <w:b/>
      <w:color w:val="592525"/>
      <w:sz w:val="52"/>
      <w:szCs w:val="52"/>
    </w:rPr>
  </w:style>
  <w:style w:type="paragraph" w:customStyle="1" w:styleId="16">
    <w:name w:val="Designation"/>
    <w:basedOn w:val="1"/>
    <w:qFormat/>
    <w:uiPriority w:val="0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17">
    <w:name w:val="Tabbed Text"/>
    <w:basedOn w:val="1"/>
    <w:qFormat/>
    <w:uiPriority w:val="0"/>
    <w:pPr>
      <w:tabs>
        <w:tab w:val="right" w:pos="3396"/>
      </w:tabs>
      <w:spacing w:after="40"/>
    </w:pPr>
  </w:style>
  <w:style w:type="paragraph" w:customStyle="1" w:styleId="18">
    <w:name w:val="Bold Centered"/>
    <w:basedOn w:val="1"/>
    <w:qFormat/>
    <w:uiPriority w:val="0"/>
    <w:pPr>
      <w:jc w:val="center"/>
    </w:pPr>
    <w:rPr>
      <w:b/>
      <w:color w:val="A6633C"/>
    </w:rPr>
  </w:style>
  <w:style w:type="character" w:customStyle="1" w:styleId="19">
    <w:name w:val="页眉 Char"/>
    <w:basedOn w:val="7"/>
    <w:link w:val="6"/>
    <w:uiPriority w:val="99"/>
    <w:rPr>
      <w:rFonts w:ascii="Century Gothic" w:hAnsi="Century Gothic"/>
    </w:rPr>
  </w:style>
  <w:style w:type="character" w:customStyle="1" w:styleId="20">
    <w:name w:val="页脚 Char"/>
    <w:basedOn w:val="7"/>
    <w:link w:val="5"/>
    <w:qFormat/>
    <w:uiPriority w:val="99"/>
    <w:rPr>
      <w:rFonts w:ascii="Century Gothic" w:hAnsi="Century Gothic"/>
    </w:rPr>
  </w:style>
  <w:style w:type="paragraph" w:customStyle="1" w:styleId="21">
    <w:name w:val="Contact Info"/>
    <w:basedOn w:val="1"/>
    <w:qFormat/>
    <w:uiPriority w:val="0"/>
    <w:pPr>
      <w:jc w:val="center"/>
    </w:pPr>
    <w:rPr>
      <w:sz w:val="18"/>
      <w:szCs w:val="18"/>
    </w:rPr>
  </w:style>
  <w:style w:type="paragraph" w:customStyle="1" w:styleId="22">
    <w:name w:val="List Paragraph"/>
    <w:basedOn w:val="1"/>
    <w:uiPriority w:val="99"/>
    <w:pPr>
      <w:ind w:firstLine="420" w:firstLineChars="200"/>
    </w:pPr>
    <w:rPr>
      <w:rFonts w:asciiTheme="minorHAnsi" w:hAnsiTheme="minorHAnsi"/>
      <w:sz w:val="24"/>
      <w:szCs w:val="24"/>
    </w:rPr>
  </w:style>
  <w:style w:type="paragraph" w:customStyle="1" w:styleId="23">
    <w:name w:val="Body Text - BLACK LEFT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5"/>
    <customShpInfo spid="_x0000_s1179"/>
    <customShpInfo spid="_x0000_s1178"/>
    <customShpInfo spid="_x0000_s1177"/>
    <customShpInfo spid="_x0000_s11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1454</Characters>
  <Lines>12</Lines>
  <Paragraphs>3</Paragraphs>
  <TotalTime>0</TotalTime>
  <ScaleCrop>false</ScaleCrop>
  <LinksUpToDate>false</LinksUpToDate>
  <CharactersWithSpaces>1706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2014-03-31T08:59:00Z</dcterms:created>
  <dc:creator>hloom.com</dc:creator>
  <cp:lastModifiedBy>Administrator</cp:lastModifiedBy>
  <dcterms:modified xsi:type="dcterms:W3CDTF">2017-02-21T00:57:00Z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