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65AF9" w:rsidRDefault="00865AF9" w:rsidP="00CA4069">
      <w:pPr>
        <w:pStyle w:val="1"/>
        <w:jc w:val="center"/>
        <w:rPr>
          <w:rFonts w:hint="eastAsia"/>
        </w:rPr>
      </w:pPr>
      <w:r w:rsidRPr="00865AF9">
        <w:rPr>
          <w:rFonts w:hint="eastAsia"/>
        </w:rPr>
        <w:t>张学应</w:t>
      </w:r>
      <w:r w:rsidRPr="00865AF9">
        <w:rPr>
          <w:rFonts w:hint="eastAsia"/>
        </w:rPr>
        <w:t>20180323</w:t>
      </w:r>
      <w:r w:rsidRPr="00865AF9">
        <w:rPr>
          <w:rFonts w:hint="eastAsia"/>
        </w:rPr>
        <w:t>周报</w:t>
      </w:r>
    </w:p>
    <w:p w:rsidR="00865AF9" w:rsidRPr="00D02121" w:rsidRDefault="00D02121" w:rsidP="00D02121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D02121">
        <w:rPr>
          <w:rFonts w:asciiTheme="minorEastAsia" w:eastAsiaTheme="minorEastAsia" w:hAnsiTheme="minorEastAsia" w:hint="eastAsia"/>
          <w:sz w:val="32"/>
          <w:szCs w:val="32"/>
        </w:rPr>
        <w:t>一</w:t>
      </w:r>
      <w:r w:rsidRPr="00CA4069">
        <w:rPr>
          <w:rStyle w:val="1Char"/>
          <w:rFonts w:hint="eastAsia"/>
        </w:rPr>
        <w:t>、</w:t>
      </w:r>
      <w:r w:rsidR="00865AF9" w:rsidRPr="00CA4069">
        <w:rPr>
          <w:rStyle w:val="1Char"/>
          <w:rFonts w:hint="eastAsia"/>
        </w:rPr>
        <w:t>本周学习内容</w:t>
      </w:r>
    </w:p>
    <w:p w:rsidR="00865AF9" w:rsidRPr="00865AF9" w:rsidRDefault="00865AF9" w:rsidP="00865AF9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仿宋" w:eastAsia="仿宋" w:hAnsi="仿宋" w:hint="eastAsia"/>
          <w:sz w:val="28"/>
          <w:szCs w:val="28"/>
        </w:rPr>
      </w:pPr>
      <w:r w:rsidRPr="00865AF9">
        <w:rPr>
          <w:rFonts w:ascii="仿宋" w:eastAsia="仿宋" w:hAnsi="仿宋" w:hint="eastAsia"/>
          <w:sz w:val="28"/>
          <w:szCs w:val="28"/>
        </w:rPr>
        <w:t>学习风险管控脚本，学习</w:t>
      </w:r>
      <w:proofErr w:type="spellStart"/>
      <w:r w:rsidRPr="00865AF9">
        <w:rPr>
          <w:rFonts w:ascii="仿宋" w:eastAsia="仿宋" w:hAnsi="仿宋" w:hint="eastAsia"/>
          <w:sz w:val="28"/>
          <w:szCs w:val="28"/>
        </w:rPr>
        <w:t>sql</w:t>
      </w:r>
      <w:proofErr w:type="spellEnd"/>
      <w:r w:rsidRPr="00865AF9">
        <w:rPr>
          <w:rFonts w:ascii="仿宋" w:eastAsia="仿宋" w:hAnsi="仿宋" w:hint="eastAsia"/>
          <w:sz w:val="28"/>
          <w:szCs w:val="28"/>
        </w:rPr>
        <w:t xml:space="preserve"> 编写技巧，理解业务逻辑</w:t>
      </w:r>
    </w:p>
    <w:p w:rsidR="00865AF9" w:rsidRDefault="00865AF9" w:rsidP="00865AF9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整理月出账流程，固化脚本</w:t>
      </w:r>
    </w:p>
    <w:p w:rsidR="00D02121" w:rsidRDefault="00865AF9" w:rsidP="00D0212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白班流程监控，常见问题处理</w:t>
      </w:r>
    </w:p>
    <w:p w:rsidR="00D02121" w:rsidRPr="00CA4069" w:rsidRDefault="00D02121" w:rsidP="00D02121">
      <w:pPr>
        <w:spacing w:line="220" w:lineRule="atLeast"/>
        <w:rPr>
          <w:rStyle w:val="1Char"/>
          <w:rFonts w:hint="eastAsia"/>
        </w:rPr>
      </w:pPr>
      <w:r w:rsidRPr="00CA4069">
        <w:rPr>
          <w:rStyle w:val="1Char"/>
          <w:rFonts w:hint="eastAsia"/>
        </w:rPr>
        <w:t>二、本周学习总结</w:t>
      </w:r>
    </w:p>
    <w:p w:rsidR="00D02121" w:rsidRDefault="00D02121" w:rsidP="00D02121">
      <w:pPr>
        <w:spacing w:line="220" w:lineRule="atLeas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有些模型业务逻辑复杂，不容易理解</w:t>
      </w:r>
    </w:p>
    <w:p w:rsidR="00D02121" w:rsidRDefault="00D02121" w:rsidP="00D02121">
      <w:pPr>
        <w:spacing w:line="220" w:lineRule="atLeas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三、</w:t>
      </w:r>
      <w:r w:rsidRPr="00CA4069">
        <w:rPr>
          <w:rStyle w:val="1Char"/>
          <w:rFonts w:hint="eastAsia"/>
        </w:rPr>
        <w:t>下周学习计划</w:t>
      </w:r>
    </w:p>
    <w:p w:rsidR="00D02121" w:rsidRPr="00D02121" w:rsidRDefault="00D02121" w:rsidP="00D02121">
      <w:pPr>
        <w:spacing w:line="220" w:lineRule="atLeas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进一步理解脚本里的业务逻辑</w:t>
      </w:r>
    </w:p>
    <w:sectPr w:rsidR="00D02121" w:rsidRPr="00D021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59A8"/>
    <w:multiLevelType w:val="hybridMultilevel"/>
    <w:tmpl w:val="754ED17C"/>
    <w:lvl w:ilvl="0" w:tplc="F7E497BC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3542D"/>
    <w:multiLevelType w:val="hybridMultilevel"/>
    <w:tmpl w:val="9F12F386"/>
    <w:lvl w:ilvl="0" w:tplc="BA4694F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65AF9"/>
    <w:rsid w:val="008B7726"/>
    <w:rsid w:val="00CA4069"/>
    <w:rsid w:val="00D02121"/>
    <w:rsid w:val="00D31D50"/>
    <w:rsid w:val="00F4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A4069"/>
    <w:pPr>
      <w:keepNext/>
      <w:keepLines/>
      <w:spacing w:before="340" w:after="330"/>
      <w:outlineLvl w:val="0"/>
    </w:pPr>
    <w:rPr>
      <w:rFonts w:eastAsiaTheme="majorEastAsia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AF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A4069"/>
    <w:rPr>
      <w:rFonts w:ascii="Tahoma" w:eastAsiaTheme="majorEastAsia" w:hAnsi="Tahoma"/>
      <w:b/>
      <w:bCs/>
      <w:kern w:val="44"/>
      <w:sz w:val="32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2018-03-23T01:06:00Z</dcterms:modified>
</cp:coreProperties>
</file>