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CHRISTIAN</w:t>
      </w:r>
      <w:r>
        <w:rPr>
          <w:spacing w:val="-8"/>
        </w:rPr>
        <w:t> </w:t>
      </w:r>
      <w:r>
        <w:rPr>
          <w:spacing w:val="-2"/>
        </w:rPr>
        <w:t>HADDAD</w:t>
      </w:r>
    </w:p>
    <w:p>
      <w:pPr>
        <w:pStyle w:val="BodyText"/>
        <w:spacing w:before="1"/>
        <w:rPr>
          <w:rFonts w:ascii="Goudy Old Style"/>
          <w:b/>
          <w:sz w:val="5"/>
        </w:rPr>
      </w:pPr>
      <w:r>
        <w:rPr>
          <w:rFonts w:ascii="Goudy Old Style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874775</wp:posOffset>
                </wp:positionH>
                <wp:positionV relativeFrom="paragraph">
                  <wp:posOffset>54434</wp:posOffset>
                </wp:positionV>
                <wp:extent cx="5812790" cy="762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1279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2790" h="7620">
                              <a:moveTo>
                                <a:pt x="5812536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5812536" y="0"/>
                              </a:lnTo>
                              <a:lnTo>
                                <a:pt x="5812536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879997pt;margin-top:4.286151pt;width:457.680016pt;height:.599991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01"/>
        <w:ind w:left="0" w:right="140" w:firstLine="0"/>
        <w:jc w:val="center"/>
        <w:rPr>
          <w:rFonts w:ascii="Cambria"/>
          <w:sz w:val="20"/>
        </w:rPr>
      </w:pPr>
      <w:r>
        <w:rPr>
          <w:rFonts w:ascii="Cambria"/>
          <w:sz w:val="20"/>
        </w:rPr>
        <w:t>Cell:</w:t>
      </w:r>
      <w:r>
        <w:rPr>
          <w:rFonts w:ascii="Cambria"/>
          <w:spacing w:val="10"/>
          <w:sz w:val="20"/>
        </w:rPr>
        <w:t> </w:t>
      </w:r>
      <w:r>
        <w:rPr>
          <w:rFonts w:ascii="Cambria"/>
          <w:sz w:val="20"/>
        </w:rPr>
        <w:t>+97156</w:t>
      </w:r>
      <w:r>
        <w:rPr>
          <w:rFonts w:ascii="Cambria"/>
          <w:spacing w:val="13"/>
          <w:sz w:val="20"/>
        </w:rPr>
        <w:t> </w:t>
      </w:r>
      <w:r>
        <w:rPr>
          <w:rFonts w:ascii="Cambria"/>
          <w:sz w:val="20"/>
        </w:rPr>
        <w:t>4461133</w:t>
      </w:r>
      <w:r>
        <w:rPr>
          <w:rFonts w:ascii="Cambria"/>
          <w:spacing w:val="9"/>
          <w:sz w:val="20"/>
        </w:rPr>
        <w:t> </w:t>
      </w:r>
      <w:r>
        <w:rPr>
          <w:rFonts w:ascii="Cambria"/>
          <w:sz w:val="20"/>
        </w:rPr>
        <w:t>|</w:t>
      </w:r>
      <w:r>
        <w:rPr>
          <w:rFonts w:ascii="Cambria"/>
          <w:spacing w:val="10"/>
          <w:sz w:val="20"/>
        </w:rPr>
        <w:t> </w:t>
      </w:r>
      <w:r>
        <w:rPr>
          <w:rFonts w:ascii="Cambria"/>
          <w:sz w:val="20"/>
        </w:rPr>
        <w:t>Email:</w:t>
      </w:r>
      <w:r>
        <w:rPr>
          <w:rFonts w:ascii="Cambria"/>
          <w:spacing w:val="10"/>
          <w:sz w:val="20"/>
        </w:rPr>
        <w:t> </w:t>
      </w:r>
      <w:hyperlink r:id="rId5">
        <w:r>
          <w:rPr>
            <w:rFonts w:ascii="Cambria"/>
            <w:color w:val="0000FF"/>
            <w:spacing w:val="-2"/>
            <w:sz w:val="20"/>
            <w:u w:val="single" w:color="0000FF"/>
          </w:rPr>
          <w:t>Christianhaddadpro1@gmail.com</w:t>
        </w:r>
      </w:hyperlink>
    </w:p>
    <w:p>
      <w:pPr>
        <w:pStyle w:val="BodyText"/>
        <w:spacing w:before="30"/>
        <w:rPr>
          <w:rFonts w:ascii="Cambria"/>
          <w:sz w:val="21"/>
        </w:rPr>
      </w:pPr>
    </w:p>
    <w:p>
      <w:pPr>
        <w:spacing w:line="244" w:lineRule="auto" w:before="0"/>
        <w:ind w:left="1265" w:right="1401" w:firstLine="0"/>
        <w:jc w:val="both"/>
        <w:rPr>
          <w:sz w:val="21"/>
        </w:rPr>
      </w:pPr>
      <w:r>
        <w:rPr>
          <w:sz w:val="21"/>
        </w:rPr>
        <w:t>I am writing to apply for a position with your organization. I believe that I am a great choice to be hired primarily</w:t>
      </w:r>
      <w:r>
        <w:rPr>
          <w:spacing w:val="-1"/>
          <w:sz w:val="21"/>
        </w:rPr>
        <w:t> </w:t>
      </w:r>
      <w:r>
        <w:rPr>
          <w:sz w:val="21"/>
        </w:rPr>
        <w:t>owing</w:t>
      </w:r>
      <w:r>
        <w:rPr>
          <w:spacing w:val="-3"/>
          <w:sz w:val="21"/>
        </w:rPr>
        <w:t> </w:t>
      </w:r>
      <w:r>
        <w:rPr>
          <w:sz w:val="21"/>
        </w:rPr>
        <w:t>to the fact</w:t>
      </w:r>
      <w:r>
        <w:rPr>
          <w:spacing w:val="-1"/>
          <w:sz w:val="21"/>
        </w:rPr>
        <w:t> </w:t>
      </w:r>
      <w:r>
        <w:rPr>
          <w:sz w:val="21"/>
        </w:rPr>
        <w:t>that I</w:t>
      </w:r>
      <w:r>
        <w:rPr>
          <w:spacing w:val="-1"/>
          <w:sz w:val="21"/>
        </w:rPr>
        <w:t> </w:t>
      </w:r>
      <w:r>
        <w:rPr>
          <w:sz w:val="21"/>
        </w:rPr>
        <w:t>have</w:t>
      </w:r>
      <w:r>
        <w:rPr>
          <w:spacing w:val="-3"/>
          <w:sz w:val="21"/>
        </w:rPr>
        <w:t> </w:t>
      </w:r>
      <w:r>
        <w:rPr>
          <w:sz w:val="21"/>
        </w:rPr>
        <w:t>had years of</w:t>
      </w:r>
      <w:r>
        <w:rPr>
          <w:spacing w:val="-1"/>
          <w:sz w:val="21"/>
        </w:rPr>
        <w:t> </w:t>
      </w:r>
      <w:r>
        <w:rPr>
          <w:sz w:val="21"/>
        </w:rPr>
        <w:t>experience working in</w:t>
      </w:r>
      <w:r>
        <w:rPr>
          <w:spacing w:val="-1"/>
          <w:sz w:val="21"/>
        </w:rPr>
        <w:t> </w:t>
      </w:r>
      <w:r>
        <w:rPr>
          <w:sz w:val="21"/>
        </w:rPr>
        <w:t>a similar</w:t>
      </w:r>
      <w:r>
        <w:rPr>
          <w:spacing w:val="-3"/>
          <w:sz w:val="21"/>
        </w:rPr>
        <w:t> </w:t>
      </w:r>
      <w:r>
        <w:rPr>
          <w:sz w:val="21"/>
        </w:rPr>
        <w:t>skills capacity.</w:t>
      </w:r>
      <w:r>
        <w:rPr>
          <w:spacing w:val="-1"/>
          <w:sz w:val="21"/>
        </w:rPr>
        <w:t> </w:t>
      </w:r>
      <w:r>
        <w:rPr>
          <w:sz w:val="21"/>
        </w:rPr>
        <w:t>I</w:t>
      </w:r>
      <w:r>
        <w:rPr>
          <w:spacing w:val="-1"/>
          <w:sz w:val="21"/>
        </w:rPr>
        <w:t> </w:t>
      </w:r>
      <w:r>
        <w:rPr>
          <w:sz w:val="21"/>
        </w:rPr>
        <w:t>possess excellent interpersonal skills with the ability to build lasting relationships with clients and to set a good example for my staff. I also have a solid multi-cultural background expanding from various countries around the world (GCC, Europe, Northern / Southern America) and the communication skills needed to make a connection with clients so that I understand their exact requirements coupled with technical skills to meet or exceed these expectations.</w:t>
      </w:r>
    </w:p>
    <w:p>
      <w:pPr>
        <w:pStyle w:val="BodyText"/>
        <w:spacing w:before="23"/>
        <w:rPr>
          <w:sz w:val="21"/>
        </w:rPr>
      </w:pPr>
    </w:p>
    <w:p>
      <w:pPr>
        <w:spacing w:line="244" w:lineRule="auto" w:before="0"/>
        <w:ind w:left="1265" w:right="1398" w:firstLine="0"/>
        <w:jc w:val="both"/>
        <w:rPr>
          <w:sz w:val="21"/>
        </w:rPr>
      </w:pPr>
      <w:r>
        <w:rPr>
          <w:sz w:val="21"/>
        </w:rPr>
        <w:t>My background lies in overseeing all aspects of construction operations for a variety of projects while maintaining compliance with established regulations, client requirements and consistently remaining on time and at, or under, budget. . I also possess the ability to strategically and efficiently plan my projects envision how specific parts of different infrastructure should look and flow</w:t>
      </w:r>
      <w:r>
        <w:rPr>
          <w:spacing w:val="40"/>
          <w:sz w:val="21"/>
        </w:rPr>
        <w:t> </w:t>
      </w:r>
      <w:r>
        <w:rPr>
          <w:sz w:val="21"/>
        </w:rPr>
        <w:t>as well as communicating</w:t>
      </w:r>
      <w:r>
        <w:rPr>
          <w:spacing w:val="40"/>
          <w:sz w:val="21"/>
        </w:rPr>
        <w:t> </w:t>
      </w:r>
      <w:r>
        <w:rPr>
          <w:sz w:val="21"/>
        </w:rPr>
        <w:t>ideas and recommendations to architects, designers, and even upper management Having refined and targeted my skills in quality assurance, cost control, strategic planning, team leadership and manpower management, I stand prepared to dynamically benefit your team as your next Senior Engineer.</w:t>
      </w:r>
    </w:p>
    <w:p>
      <w:pPr>
        <w:pStyle w:val="BodyText"/>
        <w:spacing w:before="23"/>
        <w:rPr>
          <w:sz w:val="21"/>
        </w:rPr>
      </w:pPr>
    </w:p>
    <w:p>
      <w:pPr>
        <w:spacing w:line="244" w:lineRule="auto" w:before="0"/>
        <w:ind w:left="1265" w:right="1403" w:firstLine="0"/>
        <w:jc w:val="both"/>
        <w:rPr>
          <w:sz w:val="21"/>
        </w:rPr>
      </w:pPr>
      <w:r>
        <w:rPr>
          <w:sz w:val="21"/>
        </w:rPr>
        <w:t>Along</w:t>
      </w:r>
      <w:r>
        <w:rPr>
          <w:spacing w:val="17"/>
          <w:sz w:val="21"/>
        </w:rPr>
        <w:t> </w:t>
      </w:r>
      <w:r>
        <w:rPr>
          <w:sz w:val="21"/>
        </w:rPr>
        <w:t>with</w:t>
      </w:r>
      <w:r>
        <w:rPr>
          <w:spacing w:val="18"/>
          <w:sz w:val="21"/>
        </w:rPr>
        <w:t> </w:t>
      </w:r>
      <w:r>
        <w:rPr>
          <w:sz w:val="21"/>
        </w:rPr>
        <w:t>my</w:t>
      </w:r>
      <w:r>
        <w:rPr>
          <w:spacing w:val="15"/>
          <w:sz w:val="21"/>
        </w:rPr>
        <w:t> </w:t>
      </w:r>
      <w:r>
        <w:rPr>
          <w:sz w:val="21"/>
        </w:rPr>
        <w:t>engineering</w:t>
      </w:r>
      <w:r>
        <w:rPr>
          <w:spacing w:val="17"/>
          <w:sz w:val="21"/>
        </w:rPr>
        <w:t> </w:t>
      </w:r>
      <w:r>
        <w:rPr>
          <w:sz w:val="21"/>
        </w:rPr>
        <w:t>background</w:t>
      </w:r>
      <w:r>
        <w:rPr>
          <w:spacing w:val="18"/>
          <w:sz w:val="21"/>
        </w:rPr>
        <w:t> </w:t>
      </w:r>
      <w:r>
        <w:rPr>
          <w:sz w:val="21"/>
        </w:rPr>
        <w:t>I</w:t>
      </w:r>
      <w:r>
        <w:rPr>
          <w:spacing w:val="17"/>
          <w:sz w:val="21"/>
        </w:rPr>
        <w:t> </w:t>
      </w:r>
      <w:r>
        <w:rPr>
          <w:sz w:val="21"/>
        </w:rPr>
        <w:t>also</w:t>
      </w:r>
      <w:r>
        <w:rPr>
          <w:spacing w:val="18"/>
          <w:sz w:val="21"/>
        </w:rPr>
        <w:t> </w:t>
      </w:r>
      <w:r>
        <w:rPr>
          <w:sz w:val="21"/>
        </w:rPr>
        <w:t>became</w:t>
      </w:r>
      <w:r>
        <w:rPr>
          <w:spacing w:val="18"/>
          <w:sz w:val="21"/>
        </w:rPr>
        <w:t> </w:t>
      </w:r>
      <w:r>
        <w:rPr>
          <w:sz w:val="21"/>
        </w:rPr>
        <w:t>an</w:t>
      </w:r>
      <w:r>
        <w:rPr>
          <w:spacing w:val="18"/>
          <w:sz w:val="21"/>
        </w:rPr>
        <w:t> </w:t>
      </w:r>
      <w:r>
        <w:rPr>
          <w:sz w:val="21"/>
        </w:rPr>
        <w:t>Amazon</w:t>
      </w:r>
      <w:r>
        <w:rPr>
          <w:spacing w:val="18"/>
          <w:sz w:val="21"/>
        </w:rPr>
        <w:t> </w:t>
      </w:r>
      <w:r>
        <w:rPr>
          <w:sz w:val="21"/>
        </w:rPr>
        <w:t>private</w:t>
      </w:r>
      <w:r>
        <w:rPr>
          <w:spacing w:val="14"/>
          <w:sz w:val="21"/>
        </w:rPr>
        <w:t> </w:t>
      </w:r>
      <w:r>
        <w:rPr>
          <w:sz w:val="21"/>
        </w:rPr>
        <w:t>label</w:t>
      </w:r>
      <w:r>
        <w:rPr>
          <w:spacing w:val="17"/>
          <w:sz w:val="21"/>
        </w:rPr>
        <w:t> </w:t>
      </w:r>
      <w:r>
        <w:rPr>
          <w:sz w:val="21"/>
        </w:rPr>
        <w:t>seller,</w:t>
      </w:r>
      <w:r>
        <w:rPr>
          <w:spacing w:val="14"/>
          <w:sz w:val="21"/>
        </w:rPr>
        <w:t> </w:t>
      </w:r>
      <w:r>
        <w:rPr>
          <w:sz w:val="21"/>
        </w:rPr>
        <w:t>and</w:t>
      </w:r>
      <w:r>
        <w:rPr>
          <w:spacing w:val="18"/>
          <w:sz w:val="21"/>
        </w:rPr>
        <w:t> </w:t>
      </w:r>
      <w:r>
        <w:rPr>
          <w:sz w:val="21"/>
        </w:rPr>
        <w:t>have</w:t>
      </w:r>
      <w:r>
        <w:rPr>
          <w:spacing w:val="20"/>
          <w:sz w:val="21"/>
        </w:rPr>
        <w:t> </w:t>
      </w:r>
      <w:r>
        <w:rPr>
          <w:sz w:val="21"/>
        </w:rPr>
        <w:t>pursued it as a part-time and full time job depending on my employment status. During this time, by dealing with different manufacturers, suppliers, 3</w:t>
      </w:r>
      <w:r>
        <w:rPr>
          <w:sz w:val="21"/>
          <w:vertAlign w:val="superscript"/>
        </w:rPr>
        <w:t>rd</w:t>
      </w:r>
      <w:r>
        <w:rPr>
          <w:sz w:val="21"/>
          <w:vertAlign w:val="baseline"/>
        </w:rPr>
        <w:t> party logistic companies and brand owners, this has taught me to master different aspects that lie in this field of work.</w:t>
      </w:r>
    </w:p>
    <w:p>
      <w:pPr>
        <w:pStyle w:val="BodyText"/>
        <w:spacing w:before="20"/>
        <w:rPr>
          <w:sz w:val="21"/>
        </w:rPr>
      </w:pPr>
    </w:p>
    <w:p>
      <w:pPr>
        <w:spacing w:line="247" w:lineRule="auto" w:before="0"/>
        <w:ind w:left="1265" w:right="1401" w:firstLine="0"/>
        <w:jc w:val="both"/>
        <w:rPr>
          <w:sz w:val="21"/>
        </w:rPr>
      </w:pPr>
      <w:r>
        <w:rPr>
          <w:sz w:val="21"/>
        </w:rPr>
        <w:t>My management skills and ability to motivate a team has been tested and proven</w:t>
      </w:r>
      <w:r>
        <w:rPr>
          <w:spacing w:val="29"/>
          <w:sz w:val="21"/>
        </w:rPr>
        <w:t> </w:t>
      </w:r>
      <w:r>
        <w:rPr>
          <w:sz w:val="21"/>
        </w:rPr>
        <w:t>successful. I had the best employee retention and project completion rates out of all project engineers working for the company. Having lived in the UAE and abroad; I have managed to successfully expand my network in</w:t>
      </w:r>
      <w:r>
        <w:rPr>
          <w:spacing w:val="80"/>
          <w:sz w:val="21"/>
        </w:rPr>
        <w:t> </w:t>
      </w:r>
      <w:r>
        <w:rPr>
          <w:sz w:val="21"/>
        </w:rPr>
        <w:t>many different domains whilst managing to build long lasting relationships with clients, vendors, staff members; which I believe will be a great addition to your organization.</w:t>
      </w:r>
    </w:p>
    <w:p>
      <w:pPr>
        <w:spacing w:line="247" w:lineRule="auto" w:before="252"/>
        <w:ind w:left="1265" w:right="1400" w:firstLine="0"/>
        <w:jc w:val="both"/>
        <w:rPr>
          <w:sz w:val="21"/>
        </w:rPr>
      </w:pPr>
      <w:r>
        <w:rPr>
          <w:sz w:val="21"/>
        </w:rPr>
        <w:t>In addition to my experience, skills and network, I have a solid educational foundation and a knack for construction</w:t>
      </w:r>
      <w:r>
        <w:rPr>
          <w:spacing w:val="-1"/>
          <w:sz w:val="21"/>
        </w:rPr>
        <w:t> </w:t>
      </w:r>
      <w:r>
        <w:rPr>
          <w:sz w:val="21"/>
        </w:rPr>
        <w:t>management.</w:t>
      </w:r>
    </w:p>
    <w:p>
      <w:pPr>
        <w:pStyle w:val="BodyText"/>
        <w:spacing w:before="14"/>
        <w:rPr>
          <w:sz w:val="21"/>
        </w:rPr>
      </w:pPr>
    </w:p>
    <w:p>
      <w:pPr>
        <w:spacing w:line="244" w:lineRule="auto" w:before="1"/>
        <w:ind w:left="1265" w:right="1404" w:firstLine="0"/>
        <w:jc w:val="both"/>
        <w:rPr>
          <w:sz w:val="21"/>
        </w:rPr>
      </w:pPr>
      <w:r>
        <w:rPr>
          <w:sz w:val="21"/>
        </w:rPr>
        <w:t>Thank you for your time and consideration. I'm looking forward to learning more about this position. I am confident that I am an excellent candidate for a job position and welcome you to contact me soon to arrange an interview. I look forward to meeting with you.</w:t>
      </w:r>
    </w:p>
    <w:p>
      <w:pPr>
        <w:pStyle w:val="BodyText"/>
        <w:spacing w:before="19"/>
        <w:rPr>
          <w:sz w:val="21"/>
        </w:rPr>
      </w:pPr>
    </w:p>
    <w:p>
      <w:pPr>
        <w:spacing w:line="465" w:lineRule="auto" w:before="1"/>
        <w:ind w:left="1265" w:right="8727" w:firstLine="0"/>
        <w:jc w:val="left"/>
        <w:rPr>
          <w:sz w:val="21"/>
        </w:rPr>
      </w:pPr>
      <w:r>
        <w:rPr>
          <w:spacing w:val="-2"/>
          <w:sz w:val="21"/>
        </w:rPr>
        <w:t>Sincerely,</w:t>
      </w:r>
      <w:r>
        <w:rPr>
          <w:spacing w:val="80"/>
          <w:sz w:val="21"/>
        </w:rPr>
        <w:t> </w:t>
      </w:r>
      <w:r>
        <w:rPr>
          <w:sz w:val="21"/>
        </w:rPr>
        <w:t>CHRISTIAN </w:t>
      </w:r>
      <w:r>
        <w:rPr>
          <w:sz w:val="21"/>
        </w:rPr>
        <w:t>HADDAD</w:t>
      </w:r>
    </w:p>
    <w:p>
      <w:pPr>
        <w:spacing w:after="0" w:line="465" w:lineRule="auto"/>
        <w:jc w:val="left"/>
        <w:rPr>
          <w:sz w:val="21"/>
        </w:rPr>
        <w:sectPr>
          <w:type w:val="continuous"/>
          <w:pgSz w:w="11910" w:h="16840"/>
          <w:pgMar w:top="1920" w:bottom="280" w:left="141" w:right="0"/>
        </w:sectPr>
      </w:pPr>
    </w:p>
    <w:p>
      <w:pPr>
        <w:spacing w:line="240" w:lineRule="auto"/>
        <w:ind w:left="25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92950" cy="883919"/>
                <wp:effectExtent l="0" t="0" r="0" b="190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092950" cy="883919"/>
                          <a:chExt cx="7092950" cy="883919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9275" y="146304"/>
                            <a:ext cx="676656" cy="678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864108"/>
                            <a:ext cx="709295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0" h="20320">
                                <a:moveTo>
                                  <a:pt x="7092695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7092695" y="0"/>
                                </a:lnTo>
                                <a:lnTo>
                                  <a:pt x="7092695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2971" y="0"/>
                            <a:ext cx="826008" cy="854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7092950" cy="8839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1"/>
                                <w:ind w:left="26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60211F"/>
                                  <w:spacing w:val="-2"/>
                                  <w:sz w:val="32"/>
                                </w:rPr>
                                <w:t>CHRISTIAN</w:t>
                              </w:r>
                              <w:r>
                                <w:rPr>
                                  <w:b/>
                                  <w:color w:val="60211F"/>
                                  <w:spacing w:val="-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0211F"/>
                                  <w:spacing w:val="-2"/>
                                  <w:sz w:val="32"/>
                                </w:rPr>
                                <w:t>HADDAD</w:t>
                              </w:r>
                            </w:p>
                            <w:p>
                              <w:pPr>
                                <w:spacing w:before="46"/>
                                <w:ind w:left="2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Address:</w:t>
                              </w:r>
                              <w:r>
                                <w:rPr>
                                  <w:b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Abu</w:t>
                              </w:r>
                              <w:r>
                                <w:rPr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Dhabi,</w:t>
                              </w:r>
                              <w:r>
                                <w:rPr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UAE</w:t>
                              </w:r>
                            </w:p>
                            <w:p>
                              <w:pPr>
                                <w:spacing w:before="37"/>
                                <w:ind w:left="2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Mobile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971</w:t>
                              </w:r>
                              <w:r>
                                <w:rPr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56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446</w:t>
                              </w:r>
                              <w:r>
                                <w:rPr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1133,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Email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hyperlink r:id="rId5">
                                <w:r>
                                  <w:rPr>
                                    <w:color w:val="0000FF"/>
                                    <w:spacing w:val="-2"/>
                                    <w:sz w:val="22"/>
                                    <w:u w:val="single" w:color="0000FF"/>
                                  </w:rPr>
                                  <w:t>Christianhaddadpro1@gmail.com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8.5pt;height:69.6pt;mso-position-horizontal-relative:char;mso-position-vertical-relative:line" id="docshapegroup3" coordorigin="0,0" coordsize="11170,1392">
                <v:shape style="position:absolute;left:10077;top:230;width:1066;height:1068" type="#_x0000_t75" id="docshape4" stroked="false">
                  <v:imagedata r:id="rId7" o:title=""/>
                </v:shape>
                <v:rect style="position:absolute;left:0;top:1360;width:11170;height:32" id="docshape5" filled="true" fillcolor="#000000" stroked="false">
                  <v:fill type="solid"/>
                </v:rect>
                <v:shape style="position:absolute;left:9847;top:0;width:1301;height:1347" type="#_x0000_t75" id="docshape6" stroked="false">
                  <v:imagedata r:id="rId8" o:title=""/>
                </v:shape>
                <v:shape style="position:absolute;left:0;top:0;width:11170;height:1392" type="#_x0000_t202" id="docshape7" filled="false" stroked="false">
                  <v:textbox inset="0,0,0,0">
                    <w:txbxContent>
                      <w:p>
                        <w:pPr>
                          <w:spacing w:before="141"/>
                          <w:ind w:left="26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60211F"/>
                            <w:spacing w:val="-2"/>
                            <w:sz w:val="32"/>
                          </w:rPr>
                          <w:t>CHRISTIAN</w:t>
                        </w:r>
                        <w:r>
                          <w:rPr>
                            <w:b/>
                            <w:color w:val="60211F"/>
                            <w:spacing w:val="-6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60211F"/>
                            <w:spacing w:val="-2"/>
                            <w:sz w:val="32"/>
                          </w:rPr>
                          <w:t>HADDAD</w:t>
                        </w:r>
                      </w:p>
                      <w:p>
                        <w:pPr>
                          <w:spacing w:before="46"/>
                          <w:ind w:left="2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spacing w:val="-2"/>
                            <w:sz w:val="19"/>
                          </w:rPr>
                          <w:t>Address:</w:t>
                        </w:r>
                        <w:r>
                          <w:rPr>
                            <w:b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Abu</w:t>
                        </w:r>
                        <w:r>
                          <w:rPr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Dhabi,</w:t>
                        </w:r>
                        <w:r>
                          <w:rPr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19"/>
                          </w:rPr>
                          <w:t>UAE</w:t>
                        </w:r>
                      </w:p>
                      <w:p>
                        <w:pPr>
                          <w:spacing w:before="37"/>
                          <w:ind w:left="2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pacing w:val="-2"/>
                            <w:sz w:val="19"/>
                          </w:rPr>
                          <w:t>Mobile</w:t>
                        </w:r>
                        <w:r>
                          <w:rPr>
                            <w:spacing w:val="-2"/>
                            <w:sz w:val="19"/>
                          </w:rPr>
                          <w:t>:</w:t>
                        </w:r>
                        <w:r>
                          <w:rPr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+</w:t>
                        </w:r>
                        <w:r>
                          <w:rPr>
                            <w:spacing w:val="-2"/>
                            <w:sz w:val="19"/>
                          </w:rPr>
                          <w:t>971</w:t>
                        </w:r>
                        <w:r>
                          <w:rPr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56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446</w:t>
                        </w:r>
                        <w:r>
                          <w:rPr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1133,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Email</w:t>
                        </w:r>
                        <w:r>
                          <w:rPr>
                            <w:spacing w:val="-2"/>
                            <w:sz w:val="19"/>
                          </w:rPr>
                          <w:t>: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hyperlink r:id="rId5">
                          <w:r>
                            <w:rPr>
                              <w:color w:val="0000FF"/>
                              <w:spacing w:val="-2"/>
                              <w:sz w:val="22"/>
                              <w:u w:val="single" w:color="0000FF"/>
                            </w:rPr>
                            <w:t>Christianhaddadpro1@gmail.com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0"/>
        <w:rPr>
          <w:sz w:val="20"/>
        </w:rPr>
      </w:pPr>
    </w:p>
    <w:p>
      <w:pPr>
        <w:spacing w:line="232" w:lineRule="auto" w:before="0"/>
        <w:ind w:left="425" w:right="0" w:firstLine="0"/>
        <w:jc w:val="left"/>
        <w:rPr>
          <w:sz w:val="20"/>
        </w:rPr>
      </w:pPr>
      <w:r>
        <w:rPr>
          <w:sz w:val="20"/>
        </w:rPr>
        <w:t>A qualified </w:t>
      </w:r>
      <w:r>
        <w:rPr>
          <w:b/>
          <w:sz w:val="20"/>
          <w:u w:val="thick"/>
        </w:rPr>
        <w:t>Mechanical</w:t>
      </w:r>
      <w:r>
        <w:rPr>
          <w:b/>
          <w:spacing w:val="-7"/>
          <w:sz w:val="20"/>
          <w:u w:val="thick"/>
        </w:rPr>
        <w:t> </w:t>
      </w:r>
      <w:r>
        <w:rPr>
          <w:b/>
          <w:sz w:val="20"/>
          <w:u w:val="thick"/>
        </w:rPr>
        <w:t>Engineering</w:t>
      </w:r>
      <w:r>
        <w:rPr>
          <w:b/>
          <w:sz w:val="20"/>
          <w:u w:val="none"/>
        </w:rPr>
        <w:t> </w:t>
      </w:r>
      <w:r>
        <w:rPr>
          <w:sz w:val="20"/>
          <w:u w:val="none"/>
        </w:rPr>
        <w:t>professional holding a </w:t>
      </w:r>
      <w:r>
        <w:rPr>
          <w:spacing w:val="20"/>
          <w:sz w:val="20"/>
          <w:u w:val="none"/>
        </w:rPr>
        <w:drawing>
          <wp:inline distT="0" distB="0" distL="0" distR="0">
            <wp:extent cx="516636" cy="8839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636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sz w:val="20"/>
          <w:u w:val="none"/>
        </w:rPr>
      </w:r>
      <w:r>
        <w:rPr>
          <w:rFonts w:ascii="Times New Roman"/>
          <w:spacing w:val="-10"/>
          <w:sz w:val="20"/>
          <w:u w:val="none"/>
        </w:rPr>
        <w:t> </w:t>
      </w:r>
      <w:r>
        <w:rPr>
          <w:sz w:val="20"/>
          <w:u w:val="none"/>
        </w:rPr>
        <w:t>degree now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seeks to utilize</w:t>
      </w:r>
      <w:r>
        <w:rPr>
          <w:spacing w:val="-2"/>
          <w:sz w:val="20"/>
          <w:u w:val="none"/>
        </w:rPr>
        <w:t> </w:t>
      </w:r>
      <w:r>
        <w:rPr>
          <w:sz w:val="20"/>
          <w:u w:val="none"/>
        </w:rPr>
        <w:t>acquired skills/experience to drive initiatives through opportunities for comprehensive growth of organizations objectives and corporate goals</w:t>
      </w:r>
    </w:p>
    <w:p>
      <w:pPr>
        <w:pStyle w:val="Heading2"/>
        <w:tabs>
          <w:tab w:pos="2471" w:val="left" w:leader="none"/>
        </w:tabs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2320">
                <wp:simplePos x="0" y="0"/>
                <wp:positionH relativeFrom="page">
                  <wp:posOffset>2897123</wp:posOffset>
                </wp:positionH>
                <wp:positionV relativeFrom="paragraph">
                  <wp:posOffset>272685</wp:posOffset>
                </wp:positionV>
                <wp:extent cx="102235" cy="2032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02235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35" h="20320">
                              <a:moveTo>
                                <a:pt x="99060" y="19812"/>
                              </a:moveTo>
                              <a:lnTo>
                                <a:pt x="1524" y="19812"/>
                              </a:lnTo>
                              <a:lnTo>
                                <a:pt x="1524" y="18288"/>
                              </a:lnTo>
                              <a:lnTo>
                                <a:pt x="0" y="16764"/>
                              </a:lnTo>
                              <a:lnTo>
                                <a:pt x="0" y="1524"/>
                              </a:lnTo>
                              <a:lnTo>
                                <a:pt x="1524" y="0"/>
                              </a:lnTo>
                              <a:lnTo>
                                <a:pt x="99060" y="0"/>
                              </a:lnTo>
                              <a:lnTo>
                                <a:pt x="100584" y="1524"/>
                              </a:lnTo>
                              <a:lnTo>
                                <a:pt x="100584" y="4572"/>
                              </a:lnTo>
                              <a:lnTo>
                                <a:pt x="102108" y="6096"/>
                              </a:lnTo>
                              <a:lnTo>
                                <a:pt x="102108" y="13716"/>
                              </a:lnTo>
                              <a:lnTo>
                                <a:pt x="100584" y="15240"/>
                              </a:lnTo>
                              <a:lnTo>
                                <a:pt x="100584" y="16764"/>
                              </a:lnTo>
                              <a:lnTo>
                                <a:pt x="99060" y="18288"/>
                              </a:lnTo>
                              <a:lnTo>
                                <a:pt x="99060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21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119995pt;margin-top:21.471287pt;width:8.0500pt;height:1.6pt;mso-position-horizontal-relative:page;mso-position-vertical-relative:paragraph;z-index:-15964160" id="docshape8" coordorigin="4562,429" coordsize="161,32" path="m4718,461l4565,461,4565,458,4562,456,4562,432,4565,429,4718,429,4721,432,4721,437,4723,439,4723,451,4721,453,4721,456,4718,458,4718,461xe" filled="true" fillcolor="#6021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60211F"/>
          <w:spacing w:val="-2"/>
          <w:u w:val="thick" w:color="60211F"/>
        </w:rPr>
        <w:t>Project</w:t>
      </w:r>
      <w:r>
        <w:rPr>
          <w:color w:val="60211F"/>
          <w:spacing w:val="-5"/>
          <w:u w:val="thick" w:color="60211F"/>
        </w:rPr>
        <w:t> </w:t>
      </w:r>
      <w:r>
        <w:rPr>
          <w:color w:val="60211F"/>
          <w:spacing w:val="-2"/>
          <w:u w:val="thick" w:color="60211F"/>
        </w:rPr>
        <w:t>Engineer</w:t>
      </w:r>
      <w:r>
        <w:rPr>
          <w:color w:val="60211F"/>
          <w:u w:val="thick" w:color="60211F"/>
        </w:rPr>
        <w:tab/>
      </w:r>
      <w:r>
        <w:rPr>
          <w:color w:val="60211F"/>
          <w:spacing w:val="-2"/>
          <w:u w:val="thick" w:color="60211F"/>
        </w:rPr>
        <w:t>Mechanical</w:t>
      </w:r>
      <w:r>
        <w:rPr>
          <w:color w:val="60211F"/>
          <w:spacing w:val="-1"/>
          <w:u w:val="thick" w:color="60211F"/>
        </w:rPr>
        <w:t> </w:t>
      </w:r>
      <w:r>
        <w:rPr>
          <w:color w:val="60211F"/>
          <w:spacing w:val="-2"/>
          <w:u w:val="thick" w:color="60211F"/>
        </w:rPr>
        <w:t>Engineering</w:t>
      </w:r>
      <w:r>
        <w:rPr>
          <w:color w:val="60211F"/>
          <w:spacing w:val="-7"/>
          <w:u w:val="thick" w:color="60211F"/>
        </w:rPr>
        <w:t> </w:t>
      </w:r>
      <w:r>
        <w:rPr>
          <w:color w:val="60211F"/>
          <w:spacing w:val="-2"/>
          <w:u w:val="thick" w:color="60211F"/>
        </w:rPr>
        <w:t>Professional</w:t>
      </w:r>
    </w:p>
    <w:p>
      <w:pPr>
        <w:spacing w:line="237" w:lineRule="auto" w:before="186"/>
        <w:ind w:left="396" w:right="143" w:firstLine="0"/>
        <w:jc w:val="left"/>
        <w:rPr>
          <w:sz w:val="20"/>
        </w:rPr>
      </w:pPr>
      <w:r>
        <w:rPr>
          <w:sz w:val="20"/>
        </w:rPr>
        <w:t>Deadline-driven and customer-</w:t>
      </w:r>
      <w:r>
        <w:rPr>
          <w:spacing w:val="3"/>
          <w:position w:val="-3"/>
          <w:sz w:val="20"/>
        </w:rPr>
        <w:drawing>
          <wp:inline distT="0" distB="0" distL="0" distR="0">
            <wp:extent cx="5039867" cy="10972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9867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position w:val="-3"/>
          <w:sz w:val="20"/>
        </w:rPr>
      </w:r>
      <w:r>
        <w:rPr>
          <w:rFonts w:ascii="Times New Roman"/>
          <w:spacing w:val="3"/>
          <w:position w:val="-3"/>
          <w:sz w:val="20"/>
        </w:rPr>
        <w:t> </w:t>
      </w:r>
      <w:r>
        <w:rPr>
          <w:sz w:val="20"/>
        </w:rPr>
        <w:t>mechanicalengineering</w:t>
      </w:r>
      <w:r>
        <w:rPr>
          <w:spacing w:val="-5"/>
          <w:sz w:val="20"/>
        </w:rPr>
        <w:t> </w:t>
      </w:r>
      <w:r>
        <w:rPr>
          <w:sz w:val="20"/>
        </w:rPr>
        <w:t>field.</w:t>
      </w:r>
      <w:r>
        <w:rPr>
          <w:spacing w:val="-3"/>
          <w:sz w:val="20"/>
        </w:rPr>
        <w:t> </w:t>
      </w:r>
      <w:r>
        <w:rPr>
          <w:sz w:val="20"/>
        </w:rPr>
        <w:t>Highly</w:t>
      </w:r>
      <w:r>
        <w:rPr>
          <w:spacing w:val="-7"/>
          <w:sz w:val="20"/>
        </w:rPr>
        <w:t> </w:t>
      </w:r>
      <w:r>
        <w:rPr>
          <w:sz w:val="20"/>
        </w:rPr>
        <w:t>adept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multi-site</w:t>
      </w:r>
      <w:r>
        <w:rPr>
          <w:spacing w:val="-4"/>
          <w:sz w:val="20"/>
        </w:rPr>
        <w:t> </w:t>
      </w:r>
      <w:r>
        <w:rPr>
          <w:sz w:val="20"/>
        </w:rPr>
        <w:t>management,</w:t>
      </w:r>
      <w:r>
        <w:rPr>
          <w:spacing w:val="-5"/>
          <w:sz w:val="20"/>
        </w:rPr>
        <w:t> </w:t>
      </w:r>
      <w:r>
        <w:rPr>
          <w:sz w:val="20"/>
        </w:rPr>
        <w:t>business</w:t>
      </w:r>
      <w:r>
        <w:rPr>
          <w:spacing w:val="-7"/>
          <w:sz w:val="20"/>
        </w:rPr>
        <w:t> </w:t>
      </w:r>
      <w:r>
        <w:rPr>
          <w:sz w:val="20"/>
        </w:rPr>
        <w:t>development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personnel</w:t>
      </w:r>
      <w:r>
        <w:rPr>
          <w:spacing w:val="-5"/>
          <w:sz w:val="20"/>
        </w:rPr>
        <w:t> </w:t>
      </w:r>
      <w:r>
        <w:rPr>
          <w:sz w:val="20"/>
        </w:rPr>
        <w:t>acquisition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training. Exhibits strong organizational and time management skills</w:t>
      </w:r>
    </w:p>
    <w:p>
      <w:pPr>
        <w:pStyle w:val="Heading3"/>
        <w:tabs>
          <w:tab w:pos="4822" w:val="left" w:leader="none"/>
          <w:tab w:pos="11218" w:val="left" w:leader="none"/>
        </w:tabs>
      </w:pPr>
      <w:r>
        <w:rPr>
          <w:rFonts w:ascii="Times New Roman"/>
          <w:b w:val="0"/>
          <w:color w:val="000000"/>
          <w:shd w:fill="EFEFEF" w:color="auto" w:val="clear"/>
        </w:rPr>
        <w:tab/>
      </w:r>
      <w:r>
        <w:rPr>
          <w:color w:val="000000"/>
          <w:spacing w:val="-2"/>
          <w:shd w:fill="EFEFEF" w:color="auto" w:val="clear"/>
        </w:rPr>
        <w:t>Profile</w:t>
      </w:r>
      <w:r>
        <w:rPr>
          <w:color w:val="000000"/>
          <w:spacing w:val="-9"/>
          <w:shd w:fill="EFEFEF" w:color="auto" w:val="clear"/>
        </w:rPr>
        <w:t> </w:t>
      </w:r>
      <w:r>
        <w:rPr>
          <w:color w:val="000000"/>
          <w:spacing w:val="-2"/>
          <w:shd w:fill="EFEFEF" w:color="auto" w:val="clear"/>
        </w:rPr>
        <w:t>Highlights</w:t>
      </w:r>
      <w:r>
        <w:rPr>
          <w:color w:val="000000"/>
          <w:shd w:fill="EFEFEF" w:color="auto" w:val="clear"/>
        </w:rPr>
        <w:tab/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362712</wp:posOffset>
                </wp:positionH>
                <wp:positionV relativeFrom="paragraph">
                  <wp:posOffset>52028</wp:posOffset>
                </wp:positionV>
                <wp:extent cx="682942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829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9425" h="0">
                              <a:moveTo>
                                <a:pt x="0" y="0"/>
                              </a:moveTo>
                              <a:lnTo>
                                <a:pt x="6829043" y="0"/>
                              </a:lnTo>
                            </a:path>
                          </a:pathLst>
                        </a:custGeom>
                        <a:ln w="28956">
                          <a:solidFill>
                            <a:srgbClr val="5E211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560001pt;margin-top:4.096705pt;width:537.75pt;height:.1pt;mso-position-horizontal-relative:page;mso-position-vertical-relative:paragraph;z-index:-15727616;mso-wrap-distance-left:0;mso-wrap-distance-right:0" id="docshape9" coordorigin="571,82" coordsize="10755,0" path="m571,82l11326,82e" filled="false" stroked="true" strokeweight="2.280pt" strokecolor="#5e211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623" w:val="left" w:leader="none"/>
          <w:tab w:pos="4682" w:val="left" w:leader="none"/>
        </w:tabs>
        <w:spacing w:line="240" w:lineRule="auto" w:before="170" w:after="0"/>
        <w:ind w:left="4682" w:right="692" w:hanging="274"/>
        <w:jc w:val="both"/>
        <w:rPr>
          <w:sz w:val="19"/>
        </w:rPr>
      </w:pPr>
      <w:r>
        <w:rPr>
          <w:b/>
          <w:sz w:val="19"/>
        </w:rPr>
        <w:t>Project Planning &amp; Monitoring: </w:t>
      </w:r>
      <w:r>
        <w:rPr>
          <w:sz w:val="19"/>
        </w:rPr>
        <w:t>Demonstrated</w:t>
      </w:r>
      <w:r>
        <w:rPr>
          <w:spacing w:val="40"/>
          <w:sz w:val="19"/>
        </w:rPr>
        <w:t> </w:t>
      </w:r>
      <w:r>
        <w:rPr>
          <w:sz w:val="19"/>
        </w:rPr>
        <w:t>ability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strategic</w:t>
      </w:r>
      <w:r>
        <w:rPr>
          <w:spacing w:val="40"/>
          <w:sz w:val="19"/>
        </w:rPr>
        <w:t> </w:t>
      </w:r>
      <w:r>
        <w:rPr>
          <w:sz w:val="19"/>
        </w:rPr>
        <w:t>project planning,</w:t>
      </w:r>
      <w:r>
        <w:rPr>
          <w:spacing w:val="40"/>
          <w:sz w:val="19"/>
        </w:rPr>
        <w:t> </w:t>
      </w:r>
      <w:r>
        <w:rPr>
          <w:sz w:val="19"/>
        </w:rPr>
        <w:t>develop</w:t>
      </w:r>
      <w:r>
        <w:rPr>
          <w:spacing w:val="40"/>
          <w:sz w:val="19"/>
        </w:rPr>
        <w:t> </w:t>
      </w:r>
      <w:r>
        <w:rPr>
          <w:sz w:val="19"/>
        </w:rPr>
        <w:t>schedules,</w:t>
      </w:r>
      <w:r>
        <w:rPr>
          <w:spacing w:val="40"/>
          <w:sz w:val="19"/>
        </w:rPr>
        <w:t> </w:t>
      </w:r>
      <w:r>
        <w:rPr>
          <w:sz w:val="19"/>
        </w:rPr>
        <w:t>control</w:t>
      </w:r>
      <w:r>
        <w:rPr>
          <w:spacing w:val="40"/>
          <w:sz w:val="19"/>
        </w:rPr>
        <w:t> </w:t>
      </w:r>
      <w:r>
        <w:rPr>
          <w:sz w:val="19"/>
        </w:rPr>
        <w:t>resource</w:t>
      </w:r>
      <w:r>
        <w:rPr>
          <w:spacing w:val="40"/>
          <w:sz w:val="19"/>
        </w:rPr>
        <w:t> </w:t>
      </w:r>
      <w:r>
        <w:rPr>
          <w:sz w:val="19"/>
        </w:rPr>
        <w:t>planning</w:t>
      </w:r>
      <w:r>
        <w:rPr>
          <w:spacing w:val="40"/>
          <w:sz w:val="19"/>
        </w:rPr>
        <w:t> </w:t>
      </w:r>
      <w:r>
        <w:rPr>
          <w:sz w:val="19"/>
        </w:rPr>
        <w:t>&amp;</w:t>
      </w:r>
      <w:r>
        <w:rPr>
          <w:spacing w:val="40"/>
          <w:sz w:val="19"/>
        </w:rPr>
        <w:t> </w:t>
      </w:r>
      <w:r>
        <w:rPr>
          <w:sz w:val="19"/>
        </w:rPr>
        <w:t>management, effective budgeting, &amp; analysis, execute</w:t>
      </w:r>
      <w:r>
        <w:rPr>
          <w:spacing w:val="40"/>
          <w:sz w:val="19"/>
        </w:rPr>
        <w:t> </w:t>
      </w:r>
      <w:r>
        <w:rPr>
          <w:sz w:val="19"/>
        </w:rPr>
        <w:t>earned</w:t>
      </w:r>
      <w:r>
        <w:rPr>
          <w:spacing w:val="40"/>
          <w:sz w:val="19"/>
        </w:rPr>
        <w:t> </w:t>
      </w:r>
      <w:r>
        <w:rPr>
          <w:sz w:val="19"/>
        </w:rPr>
        <w:t>value</w:t>
      </w:r>
      <w:r>
        <w:rPr>
          <w:spacing w:val="40"/>
          <w:sz w:val="19"/>
        </w:rPr>
        <w:t> </w:t>
      </w:r>
      <w:r>
        <w:rPr>
          <w:sz w:val="19"/>
        </w:rPr>
        <w:t>progress measurement, cost reduction, documentation analysis, &amp; report generation; detailed knowledge &amp; understanding of engineering standards, procedures, &amp; techniques to maintain high standards of safety &amp; productivity as</w:t>
      </w:r>
      <w:r>
        <w:rPr>
          <w:spacing w:val="-1"/>
          <w:sz w:val="19"/>
        </w:rPr>
        <w:t> </w:t>
      </w:r>
      <w:r>
        <w:rPr>
          <w:sz w:val="19"/>
        </w:rPr>
        <w:t>well as</w:t>
      </w:r>
      <w:r>
        <w:rPr>
          <w:spacing w:val="-1"/>
          <w:sz w:val="19"/>
        </w:rPr>
        <w:t> </w:t>
      </w:r>
      <w:r>
        <w:rPr>
          <w:sz w:val="19"/>
        </w:rPr>
        <w:t>address environmental issues</w:t>
      </w:r>
    </w:p>
    <w:p>
      <w:pPr>
        <w:pStyle w:val="BodyText"/>
        <w:spacing w:before="73"/>
      </w:pPr>
    </w:p>
    <w:p>
      <w:pPr>
        <w:pStyle w:val="ListParagraph"/>
        <w:numPr>
          <w:ilvl w:val="0"/>
          <w:numId w:val="1"/>
        </w:numPr>
        <w:tabs>
          <w:tab w:pos="4554" w:val="left" w:leader="none"/>
          <w:tab w:pos="4682" w:val="left" w:leader="none"/>
        </w:tabs>
        <w:spacing w:line="237" w:lineRule="auto" w:before="0" w:after="0"/>
        <w:ind w:left="4682" w:right="685" w:hanging="274"/>
        <w:jc w:val="both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387095</wp:posOffset>
                </wp:positionH>
                <wp:positionV relativeFrom="paragraph">
                  <wp:posOffset>-1025991</wp:posOffset>
                </wp:positionV>
                <wp:extent cx="2533015" cy="3722369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2533015" cy="37223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90" w:type="dxa"/>
                              <w:tblBorders>
                                <w:top w:val="single" w:sz="24" w:space="0" w:color="EFEFEF"/>
                                <w:left w:val="single" w:sz="24" w:space="0" w:color="EFEFEF"/>
                                <w:bottom w:val="single" w:sz="24" w:space="0" w:color="EFEFEF"/>
                                <w:right w:val="single" w:sz="24" w:space="0" w:color="EFEFEF"/>
                                <w:insideH w:val="single" w:sz="24" w:space="0" w:color="EFEFEF"/>
                                <w:insideV w:val="single" w:sz="24" w:space="0" w:color="EFEFE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51"/>
                              <w:gridCol w:w="148"/>
                              <w:gridCol w:w="135"/>
                              <w:gridCol w:w="2991"/>
                            </w:tblGrid>
                            <w:tr>
                              <w:trPr>
                                <w:trHeight w:val="120" w:hRule="exact"/>
                              </w:trPr>
                              <w:tc>
                                <w:tcPr>
                                  <w:tcW w:w="699" w:type="dxa"/>
                                  <w:gridSpan w:val="2"/>
                                  <w:vMerge w:val="restart"/>
                                  <w:tcBorders>
                                    <w:top w:val="nil"/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" w:type="dxa"/>
                                  <w:tcBorders>
                                    <w:top w:val="nil"/>
                                    <w:left w:val="single" w:sz="18" w:space="0" w:color="000000"/>
                                    <w:bottom w:val="single" w:sz="8" w:space="0" w:color="000000"/>
                                    <w:right w:val="single" w:sz="18" w:space="0" w:color="7C7C7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1" w:type="dxa"/>
                                  <w:vMerge w:val="restart"/>
                                  <w:tcBorders>
                                    <w:top w:val="single" w:sz="12" w:space="0" w:color="7C7C7C"/>
                                    <w:left w:val="single" w:sz="18" w:space="0" w:color="7C7C7C"/>
                                    <w:bottom w:val="single" w:sz="6" w:space="0" w:color="7C7C7C"/>
                                    <w:right w:val="single" w:sz="12" w:space="0" w:color="7C7C7C"/>
                                  </w:tcBorders>
                                  <w:shd w:val="clear" w:color="auto" w:fill="E9E9E9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7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Construction</w:t>
                                  </w:r>
                                  <w:r>
                                    <w:rPr>
                                      <w:spacing w:val="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Management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7" w:hRule="exact"/>
                              </w:trPr>
                              <w:tc>
                                <w:tcPr>
                                  <w:tcW w:w="699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18" w:space="0" w:color="000000"/>
                                    <w:bottom w:val="single" w:sz="8" w:space="0" w:color="7C7C7C"/>
                                    <w:right w:val="single" w:sz="18" w:space="0" w:color="7C7C7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1" w:type="dxa"/>
                                  <w:vMerge/>
                                  <w:tcBorders>
                                    <w:top w:val="nil"/>
                                    <w:left w:val="single" w:sz="18" w:space="0" w:color="7C7C7C"/>
                                    <w:bottom w:val="single" w:sz="6" w:space="0" w:color="7C7C7C"/>
                                    <w:right w:val="single" w:sz="12" w:space="0" w:color="7C7C7C"/>
                                  </w:tcBorders>
                                  <w:shd w:val="clear" w:color="auto" w:fill="E9E9E9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41" w:hRule="exact"/>
                              </w:trPr>
                              <w:tc>
                                <w:tcPr>
                                  <w:tcW w:w="699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8" w:space="0" w:color="7C7C7C"/>
                                    <w:right w:val="single" w:sz="18" w:space="0" w:color="7C7C7C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1" w:type="dxa"/>
                                  <w:vMerge w:val="restart"/>
                                  <w:tcBorders>
                                    <w:top w:val="single" w:sz="6" w:space="0" w:color="7C7C7C"/>
                                    <w:left w:val="single" w:sz="12" w:space="0" w:color="7C7C7C"/>
                                    <w:bottom w:val="single" w:sz="4" w:space="0" w:color="7C7C7C"/>
                                    <w:right w:val="single" w:sz="8" w:space="0" w:color="7C7C7C"/>
                                  </w:tcBorders>
                                  <w:shd w:val="clear" w:color="auto" w:fill="E9E9E9"/>
                                </w:tcPr>
                                <w:p>
                                  <w:pPr>
                                    <w:pStyle w:val="TableParagraph"/>
                                    <w:spacing w:before="142"/>
                                    <w:ind w:left="17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Multi-Site</w:t>
                                  </w:r>
                                  <w:r>
                                    <w:rPr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Management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exact"/>
                              </w:trPr>
                              <w:tc>
                                <w:tcPr>
                                  <w:tcW w:w="551" w:type="dxa"/>
                                  <w:vMerge w:val="restart"/>
                                  <w:tcBorders>
                                    <w:bottom w:val="single" w:sz="49" w:space="0" w:color="EFEFEF"/>
                                    <w:right w:val="single" w:sz="36" w:space="0" w:color="EFEFEF"/>
                                  </w:tcBorders>
                                  <w:shd w:val="clear" w:color="auto" w:fill="5E211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25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15881" cy="1157287"/>
                                        <wp:effectExtent l="0" t="0" r="0" b="0"/>
                                        <wp:docPr id="13" name="Image 13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3" name="Image 13"/>
                                                <pic:cNvPicPr/>
                                              </pic:nvPicPr>
                                              <pic:blipFill>
                                                <a:blip r:embed="rId1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5881" cy="11572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Calibri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8" w:type="dxa"/>
                                  <w:vMerge w:val="restart"/>
                                  <w:tcBorders>
                                    <w:left w:val="single" w:sz="36" w:space="0" w:color="EFEFEF"/>
                                    <w:bottom w:val="single" w:sz="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8" w:space="0" w:color="7C7C7C"/>
                                    <w:right w:val="single" w:sz="18" w:space="0" w:color="7C7C7C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1" w:type="dxa"/>
                                  <w:vMerge/>
                                  <w:tcBorders>
                                    <w:top w:val="nil"/>
                                    <w:left w:val="single" w:sz="12" w:space="0" w:color="7C7C7C"/>
                                    <w:bottom w:val="single" w:sz="4" w:space="0" w:color="7C7C7C"/>
                                    <w:right w:val="single" w:sz="8" w:space="0" w:color="7C7C7C"/>
                                  </w:tcBorders>
                                  <w:shd w:val="clear" w:color="auto" w:fill="E9E9E9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40" w:hRule="exact"/>
                              </w:trPr>
                              <w:tc>
                                <w:tcPr>
                                  <w:tcW w:w="551" w:type="dxa"/>
                                  <w:vMerge/>
                                  <w:tcBorders>
                                    <w:top w:val="nil"/>
                                    <w:bottom w:val="single" w:sz="49" w:space="0" w:color="EFEFEF"/>
                                    <w:right w:val="single" w:sz="36" w:space="0" w:color="EFEFEF"/>
                                  </w:tcBorders>
                                  <w:shd w:val="clear" w:color="auto" w:fill="5E211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" w:type="dxa"/>
                                  <w:vMerge/>
                                  <w:tcBorders>
                                    <w:top w:val="nil"/>
                                    <w:left w:val="single" w:sz="36" w:space="0" w:color="EFEFEF"/>
                                    <w:bottom w:val="single" w:sz="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8" w:space="0" w:color="7C7C7C"/>
                                    <w:right w:val="single" w:sz="18" w:space="0" w:color="7C7C7C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1" w:type="dxa"/>
                                  <w:tcBorders>
                                    <w:top w:val="single" w:sz="4" w:space="0" w:color="7C7C7C"/>
                                    <w:left w:val="single" w:sz="12" w:space="0" w:color="7C7C7C"/>
                                    <w:bottom w:val="single" w:sz="4" w:space="0" w:color="7C7C7C"/>
                                    <w:right w:val="single" w:sz="8" w:space="0" w:color="7C7C7C"/>
                                  </w:tcBorders>
                                  <w:shd w:val="clear" w:color="auto" w:fill="E9E9E9"/>
                                </w:tcPr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7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Project</w:t>
                                  </w:r>
                                  <w:r>
                                    <w:rPr>
                                      <w:spacing w:val="-1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Planning/Management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0" w:hRule="exact"/>
                              </w:trPr>
                              <w:tc>
                                <w:tcPr>
                                  <w:tcW w:w="551" w:type="dxa"/>
                                  <w:vMerge/>
                                  <w:tcBorders>
                                    <w:top w:val="nil"/>
                                    <w:bottom w:val="single" w:sz="49" w:space="0" w:color="EFEFEF"/>
                                    <w:right w:val="single" w:sz="36" w:space="0" w:color="EFEFEF"/>
                                  </w:tcBorders>
                                  <w:shd w:val="clear" w:color="auto" w:fill="5E211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" w:type="dxa"/>
                                  <w:vMerge/>
                                  <w:tcBorders>
                                    <w:top w:val="nil"/>
                                    <w:left w:val="single" w:sz="36" w:space="0" w:color="EFEFEF"/>
                                    <w:bottom w:val="single" w:sz="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8" w:space="0" w:color="7C7C7C"/>
                                    <w:right w:val="single" w:sz="18" w:space="0" w:color="7C7C7C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1" w:type="dxa"/>
                                  <w:tcBorders>
                                    <w:top w:val="single" w:sz="4" w:space="0" w:color="7C7C7C"/>
                                    <w:left w:val="single" w:sz="12" w:space="0" w:color="7C7C7C"/>
                                    <w:bottom w:val="single" w:sz="4" w:space="0" w:color="7C7C7C"/>
                                    <w:right w:val="single" w:sz="8" w:space="0" w:color="7C7C7C"/>
                                  </w:tcBorders>
                                  <w:shd w:val="clear" w:color="auto" w:fill="E9E9E9"/>
                                </w:tcPr>
                                <w:p>
                                  <w:pPr>
                                    <w:pStyle w:val="TableParagraph"/>
                                    <w:spacing w:before="221"/>
                                    <w:ind w:left="17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Project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Consulting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 w:hRule="exact"/>
                              </w:trPr>
                              <w:tc>
                                <w:tcPr>
                                  <w:tcW w:w="551" w:type="dxa"/>
                                  <w:vMerge/>
                                  <w:tcBorders>
                                    <w:top w:val="nil"/>
                                    <w:bottom w:val="single" w:sz="49" w:space="0" w:color="EFEFEF"/>
                                    <w:right w:val="single" w:sz="36" w:space="0" w:color="EFEFEF"/>
                                  </w:tcBorders>
                                  <w:shd w:val="clear" w:color="auto" w:fill="5E211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" w:type="dxa"/>
                                  <w:vMerge/>
                                  <w:tcBorders>
                                    <w:top w:val="nil"/>
                                    <w:left w:val="single" w:sz="36" w:space="0" w:color="EFEFEF"/>
                                    <w:bottom w:val="single" w:sz="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8" w:space="0" w:color="7C7C7C"/>
                                    <w:right w:val="single" w:sz="18" w:space="0" w:color="7C7C7C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1" w:type="dxa"/>
                                  <w:vMerge w:val="restart"/>
                                  <w:tcBorders>
                                    <w:top w:val="single" w:sz="4" w:space="0" w:color="7C7C7C"/>
                                    <w:left w:val="single" w:sz="12" w:space="0" w:color="7C7C7C"/>
                                    <w:bottom w:val="single" w:sz="4" w:space="0" w:color="7C7C7C"/>
                                    <w:right w:val="single" w:sz="8" w:space="0" w:color="7C7C7C"/>
                                  </w:tcBorders>
                                  <w:shd w:val="clear" w:color="auto" w:fill="E9E9E9"/>
                                </w:tcPr>
                                <w:p>
                                  <w:pPr>
                                    <w:pStyle w:val="TableParagraph"/>
                                    <w:spacing w:before="223"/>
                                    <w:ind w:left="17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Clients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Management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 w:hRule="exact"/>
                              </w:trPr>
                              <w:tc>
                                <w:tcPr>
                                  <w:tcW w:w="551" w:type="dxa"/>
                                  <w:vMerge/>
                                  <w:tcBorders>
                                    <w:top w:val="nil"/>
                                    <w:bottom w:val="single" w:sz="49" w:space="0" w:color="EFEFEF"/>
                                    <w:right w:val="single" w:sz="36" w:space="0" w:color="EFEFEF"/>
                                  </w:tcBorders>
                                  <w:shd w:val="clear" w:color="auto" w:fill="5E211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" w:type="dxa"/>
                                  <w:vMerge w:val="restart"/>
                                  <w:tcBorders>
                                    <w:top w:val="single" w:sz="8" w:space="0" w:color="000000"/>
                                    <w:left w:val="single" w:sz="36" w:space="0" w:color="EFEFEF"/>
                                    <w:bottom w:val="single" w:sz="49" w:space="0" w:color="EFEFEF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8" w:space="0" w:color="7C7C7C"/>
                                    <w:right w:val="single" w:sz="18" w:space="0" w:color="7C7C7C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1" w:type="dxa"/>
                                  <w:vMerge/>
                                  <w:tcBorders>
                                    <w:top w:val="nil"/>
                                    <w:left w:val="single" w:sz="12" w:space="0" w:color="7C7C7C"/>
                                    <w:bottom w:val="single" w:sz="4" w:space="0" w:color="7C7C7C"/>
                                    <w:right w:val="single" w:sz="8" w:space="0" w:color="7C7C7C"/>
                                  </w:tcBorders>
                                  <w:shd w:val="clear" w:color="auto" w:fill="E9E9E9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39" w:hRule="exact"/>
                              </w:trPr>
                              <w:tc>
                                <w:tcPr>
                                  <w:tcW w:w="551" w:type="dxa"/>
                                  <w:vMerge/>
                                  <w:tcBorders>
                                    <w:top w:val="nil"/>
                                    <w:bottom w:val="single" w:sz="49" w:space="0" w:color="EFEFEF"/>
                                    <w:right w:val="single" w:sz="36" w:space="0" w:color="EFEFEF"/>
                                  </w:tcBorders>
                                  <w:shd w:val="clear" w:color="auto" w:fill="5E211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" w:type="dxa"/>
                                  <w:vMerge/>
                                  <w:tcBorders>
                                    <w:top w:val="nil"/>
                                    <w:left w:val="single" w:sz="36" w:space="0" w:color="EFEFEF"/>
                                    <w:bottom w:val="single" w:sz="49" w:space="0" w:color="EFEFEF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8" w:space="0" w:color="7C7C7C"/>
                                    <w:right w:val="single" w:sz="18" w:space="0" w:color="7C7C7C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1" w:type="dxa"/>
                                  <w:tcBorders>
                                    <w:top w:val="single" w:sz="4" w:space="0" w:color="7C7C7C"/>
                                    <w:left w:val="single" w:sz="12" w:space="0" w:color="7C7C7C"/>
                                    <w:bottom w:val="single" w:sz="4" w:space="0" w:color="7C7C7C"/>
                                    <w:right w:val="single" w:sz="8" w:space="0" w:color="7C7C7C"/>
                                  </w:tcBorders>
                                  <w:shd w:val="clear" w:color="auto" w:fill="E9E9E9"/>
                                </w:tcPr>
                                <w:p>
                                  <w:pPr>
                                    <w:pStyle w:val="TableParagraph"/>
                                    <w:spacing w:before="221"/>
                                    <w:ind w:left="17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Quality</w:t>
                                  </w:r>
                                  <w:r>
                                    <w:rPr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Assurance</w:t>
                                  </w:r>
                                  <w:r>
                                    <w:rPr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Control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8" w:hRule="exact"/>
                              </w:trPr>
                              <w:tc>
                                <w:tcPr>
                                  <w:tcW w:w="551" w:type="dxa"/>
                                  <w:vMerge/>
                                  <w:tcBorders>
                                    <w:top w:val="nil"/>
                                    <w:bottom w:val="single" w:sz="49" w:space="0" w:color="EFEFEF"/>
                                    <w:right w:val="single" w:sz="36" w:space="0" w:color="EFEFEF"/>
                                  </w:tcBorders>
                                  <w:shd w:val="clear" w:color="auto" w:fill="5E211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" w:type="dxa"/>
                                  <w:vMerge/>
                                  <w:tcBorders>
                                    <w:top w:val="nil"/>
                                    <w:left w:val="single" w:sz="36" w:space="0" w:color="EFEFEF"/>
                                    <w:bottom w:val="single" w:sz="49" w:space="0" w:color="EFEFEF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8" w:space="0" w:color="7C7C7C"/>
                                    <w:right w:val="single" w:sz="18" w:space="0" w:color="7C7C7C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1" w:type="dxa"/>
                                  <w:tcBorders>
                                    <w:top w:val="single" w:sz="4" w:space="0" w:color="7C7C7C"/>
                                    <w:left w:val="single" w:sz="12" w:space="0" w:color="7C7C7C"/>
                                    <w:bottom w:val="single" w:sz="4" w:space="0" w:color="7C7C7C"/>
                                    <w:right w:val="single" w:sz="8" w:space="0" w:color="7C7C7C"/>
                                  </w:tcBorders>
                                  <w:shd w:val="clear" w:color="auto" w:fill="E9E9E9"/>
                                </w:tcPr>
                                <w:p>
                                  <w:pPr>
                                    <w:pStyle w:val="TableParagraph"/>
                                    <w:spacing w:before="223"/>
                                    <w:ind w:left="19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Manpower</w:t>
                                  </w:r>
                                  <w:r>
                                    <w:rPr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Management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0" w:hRule="exact"/>
                              </w:trPr>
                              <w:tc>
                                <w:tcPr>
                                  <w:tcW w:w="551" w:type="dxa"/>
                                  <w:vMerge/>
                                  <w:tcBorders>
                                    <w:top w:val="nil"/>
                                    <w:bottom w:val="single" w:sz="49" w:space="0" w:color="EFEFEF"/>
                                    <w:right w:val="single" w:sz="36" w:space="0" w:color="EFEFEF"/>
                                  </w:tcBorders>
                                  <w:shd w:val="clear" w:color="auto" w:fill="5E211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" w:type="dxa"/>
                                  <w:vMerge/>
                                  <w:tcBorders>
                                    <w:top w:val="nil"/>
                                    <w:left w:val="single" w:sz="36" w:space="0" w:color="EFEFEF"/>
                                    <w:bottom w:val="single" w:sz="49" w:space="0" w:color="EFEFEF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8" w:space="0" w:color="7C7C7C"/>
                                    <w:right w:val="single" w:sz="18" w:space="0" w:color="7C7C7C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1" w:type="dxa"/>
                                  <w:vMerge w:val="restart"/>
                                  <w:tcBorders>
                                    <w:top w:val="single" w:sz="4" w:space="0" w:color="7C7C7C"/>
                                    <w:left w:val="single" w:sz="12" w:space="0" w:color="7C7C7C"/>
                                    <w:bottom w:val="single" w:sz="4" w:space="0" w:color="7C7C7C"/>
                                    <w:right w:val="single" w:sz="8" w:space="0" w:color="7C7C7C"/>
                                  </w:tcBorders>
                                  <w:shd w:val="clear" w:color="auto" w:fill="E9E9E9"/>
                                </w:tcPr>
                                <w:p>
                                  <w:pPr>
                                    <w:pStyle w:val="TableParagraph"/>
                                    <w:spacing w:before="216"/>
                                    <w:ind w:left="17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Negotiation</w:t>
                                  </w:r>
                                  <w:r>
                                    <w:rPr>
                                      <w:spacing w:val="-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Communication Skills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2" w:hRule="exact"/>
                              </w:trPr>
                              <w:tc>
                                <w:tcPr>
                                  <w:tcW w:w="699" w:type="dxa"/>
                                  <w:gridSpan w:val="2"/>
                                  <w:vMerge w:val="restart"/>
                                  <w:tcBorders>
                                    <w:top w:val="single" w:sz="49" w:space="0" w:color="EFEFEF"/>
                                    <w:left w:val="nil"/>
                                    <w:bottom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8" w:space="0" w:color="7C7C7C"/>
                                    <w:right w:val="single" w:sz="18" w:space="0" w:color="7C7C7C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1" w:type="dxa"/>
                                  <w:vMerge/>
                                  <w:tcBorders>
                                    <w:top w:val="nil"/>
                                    <w:left w:val="single" w:sz="12" w:space="0" w:color="7C7C7C"/>
                                    <w:bottom w:val="single" w:sz="4" w:space="0" w:color="7C7C7C"/>
                                    <w:right w:val="single" w:sz="8" w:space="0" w:color="7C7C7C"/>
                                  </w:tcBorders>
                                  <w:shd w:val="clear" w:color="auto" w:fill="E9E9E9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89" w:hRule="exact"/>
                              </w:trPr>
                              <w:tc>
                                <w:tcPr>
                                  <w:tcW w:w="699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8" w:space="0" w:color="7C7C7C"/>
                                    <w:right w:val="single" w:sz="18" w:space="0" w:color="7C7C7C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1" w:type="dxa"/>
                                  <w:tcBorders>
                                    <w:top w:val="single" w:sz="4" w:space="0" w:color="7C7C7C"/>
                                    <w:left w:val="single" w:sz="12" w:space="0" w:color="7C7C7C"/>
                                    <w:bottom w:val="single" w:sz="4" w:space="0" w:color="7C7C7C"/>
                                    <w:right w:val="single" w:sz="8" w:space="0" w:color="7C7C7C"/>
                                  </w:tcBorders>
                                  <w:shd w:val="clear" w:color="auto" w:fill="E9E9E9"/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ind w:left="17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z w:val="19"/>
                                    </w:rPr>
                                    <w:t>Leadership</w:t>
                                  </w:r>
                                  <w:r>
                                    <w:rPr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z w:val="19"/>
                                    </w:rPr>
                                    <w:t>Policy</w:t>
                                  </w:r>
                                  <w:r>
                                    <w:rPr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Knowledge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3" w:hRule="exact"/>
                              </w:trPr>
                              <w:tc>
                                <w:tcPr>
                                  <w:tcW w:w="699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8" w:space="0" w:color="7C7C7C"/>
                                    <w:right w:val="single" w:sz="18" w:space="0" w:color="7C7C7C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1" w:type="dxa"/>
                                  <w:tcBorders>
                                    <w:top w:val="single" w:sz="4" w:space="0" w:color="7C7C7C"/>
                                    <w:left w:val="single" w:sz="12" w:space="0" w:color="7C7C7C"/>
                                    <w:bottom w:val="single" w:sz="8" w:space="0" w:color="7C7C7C"/>
                                    <w:right w:val="single" w:sz="8" w:space="0" w:color="7C7C7C"/>
                                  </w:tcBorders>
                                  <w:shd w:val="clear" w:color="auto" w:fill="E9E9E9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17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Conflict</w:t>
                                  </w:r>
                                  <w:r>
                                    <w:rPr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Management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7" w:hRule="exact"/>
                              </w:trPr>
                              <w:tc>
                                <w:tcPr>
                                  <w:tcW w:w="699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26" w:type="dxa"/>
                                  <w:gridSpan w:val="2"/>
                                  <w:tcBorders>
                                    <w:top w:val="single" w:sz="8" w:space="0" w:color="7C7C7C"/>
                                    <w:left w:val="single" w:sz="18" w:space="0" w:color="000000"/>
                                    <w:bottom w:val="single" w:sz="8" w:space="0" w:color="7C7C7C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8" w:hRule="exact"/>
                              </w:trPr>
                              <w:tc>
                                <w:tcPr>
                                  <w:tcW w:w="699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" w:type="dxa"/>
                                  <w:tcBorders>
                                    <w:top w:val="single" w:sz="8" w:space="0" w:color="7C7C7C"/>
                                    <w:left w:val="single" w:sz="18" w:space="0" w:color="000000"/>
                                    <w:bottom w:val="single" w:sz="18" w:space="0" w:color="000000"/>
                                    <w:right w:val="single" w:sz="8" w:space="0" w:color="7C7C7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1" w:type="dxa"/>
                                  <w:vMerge w:val="restart"/>
                                  <w:tcBorders>
                                    <w:top w:val="single" w:sz="8" w:space="0" w:color="7C7C7C"/>
                                    <w:left w:val="single" w:sz="8" w:space="0" w:color="7C7C7C"/>
                                    <w:bottom w:val="nil"/>
                                    <w:right w:val="single" w:sz="8" w:space="0" w:color="7C7C7C"/>
                                  </w:tcBorders>
                                  <w:shd w:val="clear" w:color="auto" w:fill="E9E9E9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18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9"/>
                                    </w:rPr>
                                    <w:t>Multi-Lingual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3" w:hRule="exact"/>
                              </w:trPr>
                              <w:tc>
                                <w:tcPr>
                                  <w:tcW w:w="699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" w:type="dxa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nil"/>
                                    <w:right w:val="single" w:sz="8" w:space="0" w:color="7C7C7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1" w:type="dxa"/>
                                  <w:vMerge/>
                                  <w:tcBorders>
                                    <w:top w:val="nil"/>
                                    <w:left w:val="single" w:sz="8" w:space="0" w:color="7C7C7C"/>
                                    <w:bottom w:val="nil"/>
                                    <w:right w:val="single" w:sz="8" w:space="0" w:color="7C7C7C"/>
                                  </w:tcBorders>
                                  <w:shd w:val="clear" w:color="auto" w:fill="E9E9E9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48pt;margin-top:-80.786743pt;width:199.45pt;height:293.1pt;mso-position-horizontal-relative:page;mso-position-vertical-relative:paragraph;z-index:15731200" type="#_x0000_t202" id="docshape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90" w:type="dxa"/>
                        <w:tblBorders>
                          <w:top w:val="single" w:sz="24" w:space="0" w:color="EFEFEF"/>
                          <w:left w:val="single" w:sz="24" w:space="0" w:color="EFEFEF"/>
                          <w:bottom w:val="single" w:sz="24" w:space="0" w:color="EFEFEF"/>
                          <w:right w:val="single" w:sz="24" w:space="0" w:color="EFEFEF"/>
                          <w:insideH w:val="single" w:sz="24" w:space="0" w:color="EFEFEF"/>
                          <w:insideV w:val="single" w:sz="24" w:space="0" w:color="EFEFE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51"/>
                        <w:gridCol w:w="148"/>
                        <w:gridCol w:w="135"/>
                        <w:gridCol w:w="2991"/>
                      </w:tblGrid>
                      <w:tr>
                        <w:trPr>
                          <w:trHeight w:val="120" w:hRule="exact"/>
                        </w:trPr>
                        <w:tc>
                          <w:tcPr>
                            <w:tcW w:w="699" w:type="dxa"/>
                            <w:gridSpan w:val="2"/>
                            <w:vMerge w:val="restart"/>
                            <w:tcBorders>
                              <w:top w:val="nil"/>
                              <w:left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5" w:type="dxa"/>
                            <w:tcBorders>
                              <w:top w:val="nil"/>
                              <w:left w:val="single" w:sz="18" w:space="0" w:color="000000"/>
                              <w:bottom w:val="single" w:sz="8" w:space="0" w:color="000000"/>
                              <w:right w:val="single" w:sz="18" w:space="0" w:color="7C7C7C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2991" w:type="dxa"/>
                            <w:vMerge w:val="restart"/>
                            <w:tcBorders>
                              <w:top w:val="single" w:sz="12" w:space="0" w:color="7C7C7C"/>
                              <w:left w:val="single" w:sz="18" w:space="0" w:color="7C7C7C"/>
                              <w:bottom w:val="single" w:sz="6" w:space="0" w:color="7C7C7C"/>
                              <w:right w:val="single" w:sz="12" w:space="0" w:color="7C7C7C"/>
                            </w:tcBorders>
                            <w:shd w:val="clear" w:color="auto" w:fill="E9E9E9"/>
                          </w:tcPr>
                          <w:p>
                            <w:pPr>
                              <w:pStyle w:val="TableParagraph"/>
                              <w:spacing w:before="69"/>
                              <w:ind w:left="173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4"/>
                                <w:sz w:val="19"/>
                              </w:rPr>
                              <w:t>Construction</w:t>
                            </w:r>
                            <w:r>
                              <w:rPr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Management</w:t>
                            </w:r>
                          </w:p>
                        </w:tc>
                      </w:tr>
                      <w:tr>
                        <w:trPr>
                          <w:trHeight w:val="347" w:hRule="exact"/>
                        </w:trPr>
                        <w:tc>
                          <w:tcPr>
                            <w:tcW w:w="699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5" w:type="dxa"/>
                            <w:vMerge w:val="restart"/>
                            <w:tcBorders>
                              <w:top w:val="single" w:sz="8" w:space="0" w:color="000000"/>
                              <w:left w:val="single" w:sz="18" w:space="0" w:color="000000"/>
                              <w:bottom w:val="single" w:sz="8" w:space="0" w:color="7C7C7C"/>
                              <w:right w:val="single" w:sz="18" w:space="0" w:color="7C7C7C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991" w:type="dxa"/>
                            <w:vMerge/>
                            <w:tcBorders>
                              <w:top w:val="nil"/>
                              <w:left w:val="single" w:sz="18" w:space="0" w:color="7C7C7C"/>
                              <w:bottom w:val="single" w:sz="6" w:space="0" w:color="7C7C7C"/>
                              <w:right w:val="single" w:sz="12" w:space="0" w:color="7C7C7C"/>
                            </w:tcBorders>
                            <w:shd w:val="clear" w:color="auto" w:fill="E9E9E9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41" w:hRule="exact"/>
                        </w:trPr>
                        <w:tc>
                          <w:tcPr>
                            <w:tcW w:w="699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5" w:type="dxa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8" w:space="0" w:color="7C7C7C"/>
                              <w:right w:val="single" w:sz="18" w:space="0" w:color="7C7C7C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91" w:type="dxa"/>
                            <w:vMerge w:val="restart"/>
                            <w:tcBorders>
                              <w:top w:val="single" w:sz="6" w:space="0" w:color="7C7C7C"/>
                              <w:left w:val="single" w:sz="12" w:space="0" w:color="7C7C7C"/>
                              <w:bottom w:val="single" w:sz="4" w:space="0" w:color="7C7C7C"/>
                              <w:right w:val="single" w:sz="8" w:space="0" w:color="7C7C7C"/>
                            </w:tcBorders>
                            <w:shd w:val="clear" w:color="auto" w:fill="E9E9E9"/>
                          </w:tcPr>
                          <w:p>
                            <w:pPr>
                              <w:pStyle w:val="TableParagraph"/>
                              <w:spacing w:before="142"/>
                              <w:ind w:left="17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Multi-Site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Management</w:t>
                            </w:r>
                          </w:p>
                        </w:tc>
                      </w:tr>
                      <w:tr>
                        <w:trPr>
                          <w:trHeight w:val="316" w:hRule="exact"/>
                        </w:trPr>
                        <w:tc>
                          <w:tcPr>
                            <w:tcW w:w="551" w:type="dxa"/>
                            <w:vMerge w:val="restart"/>
                            <w:tcBorders>
                              <w:bottom w:val="single" w:sz="49" w:space="0" w:color="EFEFEF"/>
                              <w:right w:val="single" w:sz="36" w:space="0" w:color="EFEFEF"/>
                            </w:tcBorders>
                            <w:shd w:val="clear" w:color="auto" w:fill="5E211F"/>
                          </w:tcPr>
                          <w:p>
                            <w:pPr>
                              <w:pStyle w:val="TableParagraph"/>
                              <w:rPr>
                                <w:rFonts w:ascii="Calibri"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"/>
                              <w:rPr>
                                <w:rFonts w:ascii="Calibri"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25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z w:val="20"/>
                              </w:rPr>
                              <w:drawing>
                                <wp:inline distT="0" distB="0" distL="0" distR="0">
                                  <wp:extent cx="115881" cy="1157287"/>
                                  <wp:effectExtent l="0" t="0" r="0" b="0"/>
                                  <wp:docPr id="14" name="Image 14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4" name="Image 14"/>
                                          <pic:cNvPicPr/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5881" cy="11572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48" w:type="dxa"/>
                            <w:vMerge w:val="restart"/>
                            <w:tcBorders>
                              <w:left w:val="single" w:sz="36" w:space="0" w:color="EFEFEF"/>
                              <w:bottom w:val="single" w:sz="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5" w:type="dxa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8" w:space="0" w:color="7C7C7C"/>
                              <w:right w:val="single" w:sz="18" w:space="0" w:color="7C7C7C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91" w:type="dxa"/>
                            <w:vMerge/>
                            <w:tcBorders>
                              <w:top w:val="nil"/>
                              <w:left w:val="single" w:sz="12" w:space="0" w:color="7C7C7C"/>
                              <w:bottom w:val="single" w:sz="4" w:space="0" w:color="7C7C7C"/>
                              <w:right w:val="single" w:sz="8" w:space="0" w:color="7C7C7C"/>
                            </w:tcBorders>
                            <w:shd w:val="clear" w:color="auto" w:fill="E9E9E9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40" w:hRule="exact"/>
                        </w:trPr>
                        <w:tc>
                          <w:tcPr>
                            <w:tcW w:w="551" w:type="dxa"/>
                            <w:vMerge/>
                            <w:tcBorders>
                              <w:top w:val="nil"/>
                              <w:bottom w:val="single" w:sz="49" w:space="0" w:color="EFEFEF"/>
                              <w:right w:val="single" w:sz="36" w:space="0" w:color="EFEFEF"/>
                            </w:tcBorders>
                            <w:shd w:val="clear" w:color="auto" w:fill="5E211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8" w:type="dxa"/>
                            <w:vMerge/>
                            <w:tcBorders>
                              <w:top w:val="nil"/>
                              <w:left w:val="single" w:sz="36" w:space="0" w:color="EFEFEF"/>
                              <w:bottom w:val="single" w:sz="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5" w:type="dxa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8" w:space="0" w:color="7C7C7C"/>
                              <w:right w:val="single" w:sz="18" w:space="0" w:color="7C7C7C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91" w:type="dxa"/>
                            <w:tcBorders>
                              <w:top w:val="single" w:sz="4" w:space="0" w:color="7C7C7C"/>
                              <w:left w:val="single" w:sz="12" w:space="0" w:color="7C7C7C"/>
                              <w:bottom w:val="single" w:sz="4" w:space="0" w:color="7C7C7C"/>
                              <w:right w:val="single" w:sz="8" w:space="0" w:color="7C7C7C"/>
                            </w:tcBorders>
                            <w:shd w:val="clear" w:color="auto" w:fill="E9E9E9"/>
                          </w:tcPr>
                          <w:p>
                            <w:pPr>
                              <w:pStyle w:val="TableParagraph"/>
                              <w:spacing w:before="3"/>
                              <w:rPr>
                                <w:rFonts w:ascii="Calibri"/>
                                <w:sz w:val="1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7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Project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Planning/Management</w:t>
                            </w:r>
                          </w:p>
                        </w:tc>
                      </w:tr>
                      <w:tr>
                        <w:trPr>
                          <w:trHeight w:val="540" w:hRule="exact"/>
                        </w:trPr>
                        <w:tc>
                          <w:tcPr>
                            <w:tcW w:w="551" w:type="dxa"/>
                            <w:vMerge/>
                            <w:tcBorders>
                              <w:top w:val="nil"/>
                              <w:bottom w:val="single" w:sz="49" w:space="0" w:color="EFEFEF"/>
                              <w:right w:val="single" w:sz="36" w:space="0" w:color="EFEFEF"/>
                            </w:tcBorders>
                            <w:shd w:val="clear" w:color="auto" w:fill="5E211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8" w:type="dxa"/>
                            <w:vMerge/>
                            <w:tcBorders>
                              <w:top w:val="nil"/>
                              <w:left w:val="single" w:sz="36" w:space="0" w:color="EFEFEF"/>
                              <w:bottom w:val="single" w:sz="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5" w:type="dxa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8" w:space="0" w:color="7C7C7C"/>
                              <w:right w:val="single" w:sz="18" w:space="0" w:color="7C7C7C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91" w:type="dxa"/>
                            <w:tcBorders>
                              <w:top w:val="single" w:sz="4" w:space="0" w:color="7C7C7C"/>
                              <w:left w:val="single" w:sz="12" w:space="0" w:color="7C7C7C"/>
                              <w:bottom w:val="single" w:sz="4" w:space="0" w:color="7C7C7C"/>
                              <w:right w:val="single" w:sz="8" w:space="0" w:color="7C7C7C"/>
                            </w:tcBorders>
                            <w:shd w:val="clear" w:color="auto" w:fill="E9E9E9"/>
                          </w:tcPr>
                          <w:p>
                            <w:pPr>
                              <w:pStyle w:val="TableParagraph"/>
                              <w:spacing w:before="221"/>
                              <w:ind w:left="17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Project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Consulting</w:t>
                            </w:r>
                          </w:p>
                        </w:tc>
                      </w:tr>
                      <w:tr>
                        <w:trPr>
                          <w:trHeight w:val="249" w:hRule="exact"/>
                        </w:trPr>
                        <w:tc>
                          <w:tcPr>
                            <w:tcW w:w="551" w:type="dxa"/>
                            <w:vMerge/>
                            <w:tcBorders>
                              <w:top w:val="nil"/>
                              <w:bottom w:val="single" w:sz="49" w:space="0" w:color="EFEFEF"/>
                              <w:right w:val="single" w:sz="36" w:space="0" w:color="EFEFEF"/>
                            </w:tcBorders>
                            <w:shd w:val="clear" w:color="auto" w:fill="5E211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8" w:type="dxa"/>
                            <w:vMerge/>
                            <w:tcBorders>
                              <w:top w:val="nil"/>
                              <w:left w:val="single" w:sz="36" w:space="0" w:color="EFEFEF"/>
                              <w:bottom w:val="single" w:sz="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5" w:type="dxa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8" w:space="0" w:color="7C7C7C"/>
                              <w:right w:val="single" w:sz="18" w:space="0" w:color="7C7C7C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91" w:type="dxa"/>
                            <w:vMerge w:val="restart"/>
                            <w:tcBorders>
                              <w:top w:val="single" w:sz="4" w:space="0" w:color="7C7C7C"/>
                              <w:left w:val="single" w:sz="12" w:space="0" w:color="7C7C7C"/>
                              <w:bottom w:val="single" w:sz="4" w:space="0" w:color="7C7C7C"/>
                              <w:right w:val="single" w:sz="8" w:space="0" w:color="7C7C7C"/>
                            </w:tcBorders>
                            <w:shd w:val="clear" w:color="auto" w:fill="E9E9E9"/>
                          </w:tcPr>
                          <w:p>
                            <w:pPr>
                              <w:pStyle w:val="TableParagraph"/>
                              <w:spacing w:before="223"/>
                              <w:ind w:left="17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Clients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Management</w:t>
                            </w:r>
                          </w:p>
                        </w:tc>
                      </w:tr>
                      <w:tr>
                        <w:trPr>
                          <w:trHeight w:val="285" w:hRule="exact"/>
                        </w:trPr>
                        <w:tc>
                          <w:tcPr>
                            <w:tcW w:w="551" w:type="dxa"/>
                            <w:vMerge/>
                            <w:tcBorders>
                              <w:top w:val="nil"/>
                              <w:bottom w:val="single" w:sz="49" w:space="0" w:color="EFEFEF"/>
                              <w:right w:val="single" w:sz="36" w:space="0" w:color="EFEFEF"/>
                            </w:tcBorders>
                            <w:shd w:val="clear" w:color="auto" w:fill="5E211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8" w:type="dxa"/>
                            <w:vMerge w:val="restart"/>
                            <w:tcBorders>
                              <w:top w:val="single" w:sz="8" w:space="0" w:color="000000"/>
                              <w:left w:val="single" w:sz="36" w:space="0" w:color="EFEFEF"/>
                              <w:bottom w:val="single" w:sz="49" w:space="0" w:color="EFEFEF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5" w:type="dxa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8" w:space="0" w:color="7C7C7C"/>
                              <w:right w:val="single" w:sz="18" w:space="0" w:color="7C7C7C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91" w:type="dxa"/>
                            <w:vMerge/>
                            <w:tcBorders>
                              <w:top w:val="nil"/>
                              <w:left w:val="single" w:sz="12" w:space="0" w:color="7C7C7C"/>
                              <w:bottom w:val="single" w:sz="4" w:space="0" w:color="7C7C7C"/>
                              <w:right w:val="single" w:sz="8" w:space="0" w:color="7C7C7C"/>
                            </w:tcBorders>
                            <w:shd w:val="clear" w:color="auto" w:fill="E9E9E9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39" w:hRule="exact"/>
                        </w:trPr>
                        <w:tc>
                          <w:tcPr>
                            <w:tcW w:w="551" w:type="dxa"/>
                            <w:vMerge/>
                            <w:tcBorders>
                              <w:top w:val="nil"/>
                              <w:bottom w:val="single" w:sz="49" w:space="0" w:color="EFEFEF"/>
                              <w:right w:val="single" w:sz="36" w:space="0" w:color="EFEFEF"/>
                            </w:tcBorders>
                            <w:shd w:val="clear" w:color="auto" w:fill="5E211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8" w:type="dxa"/>
                            <w:vMerge/>
                            <w:tcBorders>
                              <w:top w:val="nil"/>
                              <w:left w:val="single" w:sz="36" w:space="0" w:color="EFEFEF"/>
                              <w:bottom w:val="single" w:sz="49" w:space="0" w:color="EFEFEF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5" w:type="dxa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8" w:space="0" w:color="7C7C7C"/>
                              <w:right w:val="single" w:sz="18" w:space="0" w:color="7C7C7C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91" w:type="dxa"/>
                            <w:tcBorders>
                              <w:top w:val="single" w:sz="4" w:space="0" w:color="7C7C7C"/>
                              <w:left w:val="single" w:sz="12" w:space="0" w:color="7C7C7C"/>
                              <w:bottom w:val="single" w:sz="4" w:space="0" w:color="7C7C7C"/>
                              <w:right w:val="single" w:sz="8" w:space="0" w:color="7C7C7C"/>
                            </w:tcBorders>
                            <w:shd w:val="clear" w:color="auto" w:fill="E9E9E9"/>
                          </w:tcPr>
                          <w:p>
                            <w:pPr>
                              <w:pStyle w:val="TableParagraph"/>
                              <w:spacing w:before="221"/>
                              <w:ind w:left="17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Quality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Assurance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Control</w:t>
                            </w:r>
                          </w:p>
                        </w:tc>
                      </w:tr>
                      <w:tr>
                        <w:trPr>
                          <w:trHeight w:val="528" w:hRule="exact"/>
                        </w:trPr>
                        <w:tc>
                          <w:tcPr>
                            <w:tcW w:w="551" w:type="dxa"/>
                            <w:vMerge/>
                            <w:tcBorders>
                              <w:top w:val="nil"/>
                              <w:bottom w:val="single" w:sz="49" w:space="0" w:color="EFEFEF"/>
                              <w:right w:val="single" w:sz="36" w:space="0" w:color="EFEFEF"/>
                            </w:tcBorders>
                            <w:shd w:val="clear" w:color="auto" w:fill="5E211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8" w:type="dxa"/>
                            <w:vMerge/>
                            <w:tcBorders>
                              <w:top w:val="nil"/>
                              <w:left w:val="single" w:sz="36" w:space="0" w:color="EFEFEF"/>
                              <w:bottom w:val="single" w:sz="49" w:space="0" w:color="EFEFEF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5" w:type="dxa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8" w:space="0" w:color="7C7C7C"/>
                              <w:right w:val="single" w:sz="18" w:space="0" w:color="7C7C7C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91" w:type="dxa"/>
                            <w:tcBorders>
                              <w:top w:val="single" w:sz="4" w:space="0" w:color="7C7C7C"/>
                              <w:left w:val="single" w:sz="12" w:space="0" w:color="7C7C7C"/>
                              <w:bottom w:val="single" w:sz="4" w:space="0" w:color="7C7C7C"/>
                              <w:right w:val="single" w:sz="8" w:space="0" w:color="7C7C7C"/>
                            </w:tcBorders>
                            <w:shd w:val="clear" w:color="auto" w:fill="E9E9E9"/>
                          </w:tcPr>
                          <w:p>
                            <w:pPr>
                              <w:pStyle w:val="TableParagraph"/>
                              <w:spacing w:before="223"/>
                              <w:ind w:left="192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Manpower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Management</w:t>
                            </w:r>
                          </w:p>
                        </w:tc>
                      </w:tr>
                      <w:tr>
                        <w:trPr>
                          <w:trHeight w:val="520" w:hRule="exact"/>
                        </w:trPr>
                        <w:tc>
                          <w:tcPr>
                            <w:tcW w:w="551" w:type="dxa"/>
                            <w:vMerge/>
                            <w:tcBorders>
                              <w:top w:val="nil"/>
                              <w:bottom w:val="single" w:sz="49" w:space="0" w:color="EFEFEF"/>
                              <w:right w:val="single" w:sz="36" w:space="0" w:color="EFEFEF"/>
                            </w:tcBorders>
                            <w:shd w:val="clear" w:color="auto" w:fill="5E211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8" w:type="dxa"/>
                            <w:vMerge/>
                            <w:tcBorders>
                              <w:top w:val="nil"/>
                              <w:left w:val="single" w:sz="36" w:space="0" w:color="EFEFEF"/>
                              <w:bottom w:val="single" w:sz="49" w:space="0" w:color="EFEFEF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5" w:type="dxa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8" w:space="0" w:color="7C7C7C"/>
                              <w:right w:val="single" w:sz="18" w:space="0" w:color="7C7C7C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91" w:type="dxa"/>
                            <w:vMerge w:val="restart"/>
                            <w:tcBorders>
                              <w:top w:val="single" w:sz="4" w:space="0" w:color="7C7C7C"/>
                              <w:left w:val="single" w:sz="12" w:space="0" w:color="7C7C7C"/>
                              <w:bottom w:val="single" w:sz="4" w:space="0" w:color="7C7C7C"/>
                              <w:right w:val="single" w:sz="8" w:space="0" w:color="7C7C7C"/>
                            </w:tcBorders>
                            <w:shd w:val="clear" w:color="auto" w:fill="E9E9E9"/>
                          </w:tcPr>
                          <w:p>
                            <w:pPr>
                              <w:pStyle w:val="TableParagraph"/>
                              <w:spacing w:before="216"/>
                              <w:ind w:left="17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Negotiation</w:t>
                            </w:r>
                            <w:r>
                              <w:rPr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Communication Skills</w:t>
                            </w:r>
                          </w:p>
                        </w:tc>
                      </w:tr>
                      <w:tr>
                        <w:trPr>
                          <w:trHeight w:val="272" w:hRule="exact"/>
                        </w:trPr>
                        <w:tc>
                          <w:tcPr>
                            <w:tcW w:w="699" w:type="dxa"/>
                            <w:gridSpan w:val="2"/>
                            <w:vMerge w:val="restart"/>
                            <w:tcBorders>
                              <w:top w:val="single" w:sz="49" w:space="0" w:color="EFEFEF"/>
                              <w:left w:val="nil"/>
                              <w:bottom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5" w:type="dxa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8" w:space="0" w:color="7C7C7C"/>
                              <w:right w:val="single" w:sz="18" w:space="0" w:color="7C7C7C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91" w:type="dxa"/>
                            <w:vMerge/>
                            <w:tcBorders>
                              <w:top w:val="nil"/>
                              <w:left w:val="single" w:sz="12" w:space="0" w:color="7C7C7C"/>
                              <w:bottom w:val="single" w:sz="4" w:space="0" w:color="7C7C7C"/>
                              <w:right w:val="single" w:sz="8" w:space="0" w:color="7C7C7C"/>
                            </w:tcBorders>
                            <w:shd w:val="clear" w:color="auto" w:fill="E9E9E9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89" w:hRule="exact"/>
                        </w:trPr>
                        <w:tc>
                          <w:tcPr>
                            <w:tcW w:w="699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5" w:type="dxa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8" w:space="0" w:color="7C7C7C"/>
                              <w:right w:val="single" w:sz="18" w:space="0" w:color="7C7C7C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91" w:type="dxa"/>
                            <w:tcBorders>
                              <w:top w:val="single" w:sz="4" w:space="0" w:color="7C7C7C"/>
                              <w:left w:val="single" w:sz="12" w:space="0" w:color="7C7C7C"/>
                              <w:bottom w:val="single" w:sz="4" w:space="0" w:color="7C7C7C"/>
                              <w:right w:val="single" w:sz="8" w:space="0" w:color="7C7C7C"/>
                            </w:tcBorders>
                            <w:shd w:val="clear" w:color="auto" w:fill="E9E9E9"/>
                          </w:tcPr>
                          <w:p>
                            <w:pPr>
                              <w:pStyle w:val="TableParagraph"/>
                              <w:spacing w:before="95"/>
                              <w:ind w:left="175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Leadership</w:t>
                            </w:r>
                            <w:r>
                              <w:rPr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Policy</w:t>
                            </w:r>
                            <w:r>
                              <w:rPr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Knowledge</w:t>
                            </w:r>
                          </w:p>
                        </w:tc>
                      </w:tr>
                      <w:tr>
                        <w:trPr>
                          <w:trHeight w:val="483" w:hRule="exact"/>
                        </w:trPr>
                        <w:tc>
                          <w:tcPr>
                            <w:tcW w:w="699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5" w:type="dxa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8" w:space="0" w:color="7C7C7C"/>
                              <w:right w:val="single" w:sz="18" w:space="0" w:color="7C7C7C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91" w:type="dxa"/>
                            <w:tcBorders>
                              <w:top w:val="single" w:sz="4" w:space="0" w:color="7C7C7C"/>
                              <w:left w:val="single" w:sz="12" w:space="0" w:color="7C7C7C"/>
                              <w:bottom w:val="single" w:sz="8" w:space="0" w:color="7C7C7C"/>
                              <w:right w:val="single" w:sz="8" w:space="0" w:color="7C7C7C"/>
                            </w:tcBorders>
                            <w:shd w:val="clear" w:color="auto" w:fill="E9E9E9"/>
                          </w:tcPr>
                          <w:p>
                            <w:pPr>
                              <w:pStyle w:val="TableParagraph"/>
                              <w:spacing w:before="105"/>
                              <w:ind w:left="175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Conflict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Management</w:t>
                            </w:r>
                          </w:p>
                        </w:tc>
                      </w:tr>
                      <w:tr>
                        <w:trPr>
                          <w:trHeight w:val="117" w:hRule="exact"/>
                        </w:trPr>
                        <w:tc>
                          <w:tcPr>
                            <w:tcW w:w="699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26" w:type="dxa"/>
                            <w:gridSpan w:val="2"/>
                            <w:tcBorders>
                              <w:top w:val="single" w:sz="8" w:space="0" w:color="7C7C7C"/>
                              <w:left w:val="single" w:sz="18" w:space="0" w:color="000000"/>
                              <w:bottom w:val="single" w:sz="8" w:space="0" w:color="7C7C7C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8" w:hRule="exact"/>
                        </w:trPr>
                        <w:tc>
                          <w:tcPr>
                            <w:tcW w:w="699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5" w:type="dxa"/>
                            <w:tcBorders>
                              <w:top w:val="single" w:sz="8" w:space="0" w:color="7C7C7C"/>
                              <w:left w:val="single" w:sz="18" w:space="0" w:color="000000"/>
                              <w:bottom w:val="single" w:sz="18" w:space="0" w:color="000000"/>
                              <w:right w:val="single" w:sz="8" w:space="0" w:color="7C7C7C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991" w:type="dxa"/>
                            <w:vMerge w:val="restart"/>
                            <w:tcBorders>
                              <w:top w:val="single" w:sz="8" w:space="0" w:color="7C7C7C"/>
                              <w:left w:val="single" w:sz="8" w:space="0" w:color="7C7C7C"/>
                              <w:bottom w:val="nil"/>
                              <w:right w:val="single" w:sz="8" w:space="0" w:color="7C7C7C"/>
                            </w:tcBorders>
                            <w:shd w:val="clear" w:color="auto" w:fill="E9E9E9"/>
                          </w:tcPr>
                          <w:p>
                            <w:pPr>
                              <w:pStyle w:val="TableParagraph"/>
                              <w:spacing w:before="74"/>
                              <w:ind w:left="180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Multi-Lingual</w:t>
                            </w:r>
                          </w:p>
                        </w:tc>
                      </w:tr>
                      <w:tr>
                        <w:trPr>
                          <w:trHeight w:val="133" w:hRule="exact"/>
                        </w:trPr>
                        <w:tc>
                          <w:tcPr>
                            <w:tcW w:w="699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35" w:type="dxa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nil"/>
                              <w:right w:val="single" w:sz="8" w:space="0" w:color="7C7C7C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6"/>
                              </w:rPr>
                            </w:pPr>
                          </w:p>
                        </w:tc>
                        <w:tc>
                          <w:tcPr>
                            <w:tcW w:w="2991" w:type="dxa"/>
                            <w:vMerge/>
                            <w:tcBorders>
                              <w:top w:val="nil"/>
                              <w:left w:val="single" w:sz="8" w:space="0" w:color="7C7C7C"/>
                              <w:bottom w:val="nil"/>
                              <w:right w:val="single" w:sz="8" w:space="0" w:color="7C7C7C"/>
                            </w:tcBorders>
                            <w:shd w:val="clear" w:color="auto" w:fill="E9E9E9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19"/>
        </w:rPr>
        <w:t>Project Coordination: </w:t>
      </w:r>
      <w:r>
        <w:rPr>
          <w:sz w:val="19"/>
        </w:rPr>
        <w:t>Prowess in coordination of different disciplines including but not limited to : HVAC, Plumbing, Fire Fighting, Civil and Electrical; and known for successfully executing diverse project tasks to accomplish pending deadlines. Enthusiastic</w:t>
      </w:r>
      <w:r>
        <w:rPr>
          <w:spacing w:val="-3"/>
          <w:sz w:val="19"/>
        </w:rPr>
        <w:t> </w:t>
      </w:r>
      <w:r>
        <w:rPr>
          <w:sz w:val="19"/>
        </w:rPr>
        <w:t>problem</w:t>
      </w:r>
      <w:r>
        <w:rPr>
          <w:spacing w:val="-3"/>
          <w:sz w:val="19"/>
        </w:rPr>
        <w:t> </w:t>
      </w:r>
      <w:r>
        <w:rPr>
          <w:sz w:val="19"/>
        </w:rPr>
        <w:t>solver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talented</w:t>
      </w:r>
      <w:r>
        <w:rPr>
          <w:spacing w:val="-3"/>
          <w:sz w:val="19"/>
        </w:rPr>
        <w:t> </w:t>
      </w:r>
      <w:r>
        <w:rPr>
          <w:sz w:val="19"/>
        </w:rPr>
        <w:t>performer</w:t>
      </w:r>
      <w:r>
        <w:rPr>
          <w:spacing w:val="-1"/>
          <w:sz w:val="19"/>
        </w:rPr>
        <w:t> </w:t>
      </w:r>
      <w:r>
        <w:rPr>
          <w:sz w:val="19"/>
        </w:rPr>
        <w:t>with superior</w:t>
      </w:r>
      <w:r>
        <w:rPr>
          <w:spacing w:val="-1"/>
          <w:sz w:val="19"/>
        </w:rPr>
        <w:t> </w:t>
      </w:r>
      <w:r>
        <w:rPr>
          <w:sz w:val="19"/>
        </w:rPr>
        <w:t>communication, planning and decision-making skills.</w:t>
      </w:r>
    </w:p>
    <w:p>
      <w:pPr>
        <w:pStyle w:val="BodyText"/>
        <w:spacing w:before="77"/>
      </w:pPr>
    </w:p>
    <w:p>
      <w:pPr>
        <w:pStyle w:val="ListParagraph"/>
        <w:numPr>
          <w:ilvl w:val="0"/>
          <w:numId w:val="1"/>
        </w:numPr>
        <w:tabs>
          <w:tab w:pos="4540" w:val="left" w:leader="none"/>
          <w:tab w:pos="4682" w:val="left" w:leader="none"/>
        </w:tabs>
        <w:spacing w:line="240" w:lineRule="auto" w:before="0" w:after="0"/>
        <w:ind w:left="4682" w:right="688" w:hanging="274"/>
        <w:jc w:val="both"/>
        <w:rPr>
          <w:sz w:val="19"/>
        </w:rPr>
      </w:pPr>
      <w:r>
        <w:rPr>
          <w:b/>
          <w:sz w:val="19"/>
        </w:rPr>
        <w:t>Clients</w:t>
      </w:r>
      <w:r>
        <w:rPr>
          <w:b/>
          <w:spacing w:val="-2"/>
          <w:sz w:val="19"/>
        </w:rPr>
        <w:t> </w:t>
      </w:r>
      <w:r>
        <w:rPr>
          <w:b/>
          <w:sz w:val="19"/>
        </w:rPr>
        <w:t>Management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and</w:t>
      </w:r>
      <w:r>
        <w:rPr>
          <w:b/>
          <w:spacing w:val="-5"/>
          <w:sz w:val="19"/>
        </w:rPr>
        <w:t> </w:t>
      </w:r>
      <w:r>
        <w:rPr>
          <w:b/>
          <w:sz w:val="19"/>
        </w:rPr>
        <w:t>Consulting:</w:t>
      </w:r>
      <w:r>
        <w:rPr>
          <w:b/>
          <w:spacing w:val="-4"/>
          <w:sz w:val="19"/>
        </w:rPr>
        <w:t> </w:t>
      </w:r>
      <w:r>
        <w:rPr>
          <w:sz w:val="19"/>
        </w:rPr>
        <w:t>Committed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working</w:t>
      </w:r>
      <w:r>
        <w:rPr>
          <w:spacing w:val="-2"/>
          <w:sz w:val="19"/>
        </w:rPr>
        <w:t> </w:t>
      </w:r>
      <w:r>
        <w:rPr>
          <w:sz w:val="19"/>
        </w:rPr>
        <w:t>closely</w:t>
      </w:r>
      <w:r>
        <w:rPr>
          <w:spacing w:val="32"/>
          <w:sz w:val="19"/>
        </w:rPr>
        <w:t> </w:t>
      </w:r>
      <w:r>
        <w:rPr>
          <w:sz w:val="19"/>
        </w:rPr>
        <w:t>with</w:t>
      </w:r>
      <w:r>
        <w:rPr>
          <w:spacing w:val="-3"/>
          <w:sz w:val="19"/>
        </w:rPr>
        <w:t> </w:t>
      </w:r>
      <w:r>
        <w:rPr>
          <w:sz w:val="19"/>
        </w:rPr>
        <w:t>customers to manage expectations and cultivate lasting partnerships and ensuring superb satisfaction rates. Offering multi-cultural experience to understand variety of</w:t>
      </w:r>
      <w:r>
        <w:rPr>
          <w:spacing w:val="40"/>
          <w:sz w:val="19"/>
        </w:rPr>
        <w:t> </w:t>
      </w:r>
      <w:r>
        <w:rPr>
          <w:sz w:val="19"/>
        </w:rPr>
        <w:t>client needs and provide service-oriented solutions.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4643" w:val="left" w:leader="none"/>
          <w:tab w:pos="4682" w:val="left" w:leader="none"/>
        </w:tabs>
        <w:spacing w:line="237" w:lineRule="auto" w:before="0" w:after="0"/>
        <w:ind w:left="4682" w:right="690" w:hanging="274"/>
        <w:jc w:val="both"/>
        <w:rPr>
          <w:sz w:val="19"/>
        </w:rPr>
      </w:pPr>
      <w:r>
        <w:rPr>
          <w:b/>
          <w:sz w:val="19"/>
        </w:rPr>
        <w:t>Team Leader &amp; Organizational Experience: </w:t>
      </w:r>
      <w:r>
        <w:rPr>
          <w:sz w:val="19"/>
        </w:rPr>
        <w:t>Organized Team Leader with exceptional ability to build positive rapport, inspire trust and guide teams toward achievement of organizational goals. Strong facilitator adept at working cross-departmentally with co-management and top-level leadership. Excellent trainer and mentor. Solution oriented with capability to work under pressure and never miss deadlines.</w:t>
      </w:r>
    </w:p>
    <w:p>
      <w:pPr>
        <w:pStyle w:val="Heading3"/>
        <w:tabs>
          <w:tab w:pos="4512" w:val="left" w:leader="none"/>
          <w:tab w:pos="11218" w:val="left" w:leader="none"/>
        </w:tabs>
        <w:spacing w:before="260"/>
      </w:pPr>
      <w:r>
        <w:rPr>
          <w:rFonts w:ascii="Times New Roman"/>
          <w:b w:val="0"/>
          <w:color w:val="000000"/>
          <w:shd w:fill="EFEFEF" w:color="auto" w:val="clear"/>
        </w:rPr>
        <w:tab/>
      </w:r>
      <w:r>
        <w:rPr>
          <w:color w:val="000000"/>
          <w:spacing w:val="-4"/>
          <w:shd w:fill="EFEFEF" w:color="auto" w:val="clear"/>
        </w:rPr>
        <w:t>Professional</w:t>
      </w:r>
      <w:r>
        <w:rPr>
          <w:color w:val="000000"/>
          <w:spacing w:val="-7"/>
          <w:shd w:fill="EFEFEF" w:color="auto" w:val="clear"/>
        </w:rPr>
        <w:t> </w:t>
      </w:r>
      <w:r>
        <w:rPr>
          <w:color w:val="000000"/>
          <w:spacing w:val="-2"/>
          <w:shd w:fill="EFEFEF" w:color="auto" w:val="clear"/>
        </w:rPr>
        <w:t>Experience</w:t>
      </w:r>
      <w:r>
        <w:rPr>
          <w:color w:val="000000"/>
          <w:shd w:fill="EFEFEF" w:color="auto" w:val="clear"/>
        </w:rPr>
        <w:tab/>
      </w:r>
    </w:p>
    <w:p>
      <w:pPr>
        <w:pStyle w:val="BodyText"/>
        <w:spacing w:before="5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362712</wp:posOffset>
                </wp:positionH>
                <wp:positionV relativeFrom="paragraph">
                  <wp:posOffset>42251</wp:posOffset>
                </wp:positionV>
                <wp:extent cx="6891655" cy="84963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891655" cy="849630"/>
                          <a:chExt cx="6891655" cy="84963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6484" y="249174"/>
                            <a:ext cx="1476755" cy="4328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1911" y="154686"/>
                            <a:ext cx="1417320" cy="655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00583" y="383286"/>
                            <a:ext cx="5311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1140" h="0">
                                <a:moveTo>
                                  <a:pt x="0" y="0"/>
                                </a:moveTo>
                                <a:lnTo>
                                  <a:pt x="5311139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4477"/>
                            <a:ext cx="6829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9425" h="0">
                                <a:moveTo>
                                  <a:pt x="0" y="0"/>
                                </a:moveTo>
                                <a:lnTo>
                                  <a:pt x="6829043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5E2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8384" y="58674"/>
                            <a:ext cx="1533143" cy="790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1616951" y="596646"/>
                            <a:ext cx="10642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260" h="12700">
                                <a:moveTo>
                                  <a:pt x="64008" y="4572"/>
                                </a:moveTo>
                                <a:lnTo>
                                  <a:pt x="62484" y="3048"/>
                                </a:lnTo>
                                <a:lnTo>
                                  <a:pt x="624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2484" y="12192"/>
                                </a:lnTo>
                                <a:lnTo>
                                  <a:pt x="62484" y="9144"/>
                                </a:lnTo>
                                <a:lnTo>
                                  <a:pt x="64008" y="7620"/>
                                </a:lnTo>
                                <a:lnTo>
                                  <a:pt x="64008" y="4572"/>
                                </a:lnTo>
                                <a:close/>
                              </a:path>
                              <a:path w="1064260" h="12700">
                                <a:moveTo>
                                  <a:pt x="1063752" y="0"/>
                                </a:moveTo>
                                <a:lnTo>
                                  <a:pt x="1001268" y="0"/>
                                </a:lnTo>
                                <a:lnTo>
                                  <a:pt x="1001268" y="1524"/>
                                </a:lnTo>
                                <a:lnTo>
                                  <a:pt x="999744" y="3048"/>
                                </a:lnTo>
                                <a:lnTo>
                                  <a:pt x="999744" y="7620"/>
                                </a:lnTo>
                                <a:lnTo>
                                  <a:pt x="1001268" y="9144"/>
                                </a:lnTo>
                                <a:lnTo>
                                  <a:pt x="1001268" y="12192"/>
                                </a:lnTo>
                                <a:lnTo>
                                  <a:pt x="1063752" y="12192"/>
                                </a:lnTo>
                                <a:lnTo>
                                  <a:pt x="1063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891655" cy="849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84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CIVILCO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Civil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Engineering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Contracting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Company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4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60211F"/>
                                  <w:sz w:val="20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60211F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0211F"/>
                                  <w:sz w:val="20"/>
                                </w:rPr>
                                <w:t>Engineer</w:t>
                              </w:r>
                              <w:r>
                                <w:rPr>
                                  <w:b/>
                                  <w:color w:val="60211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0211F"/>
                                  <w:sz w:val="20"/>
                                </w:rPr>
                                <w:t>(April</w:t>
                              </w:r>
                              <w:r>
                                <w:rPr>
                                  <w:b/>
                                  <w:color w:val="60211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0211F"/>
                                  <w:sz w:val="20"/>
                                </w:rPr>
                                <w:t>2016</w:t>
                              </w:r>
                              <w:r>
                                <w:rPr>
                                  <w:b/>
                                  <w:color w:val="60211F"/>
                                  <w:spacing w:val="4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60211F"/>
                                  <w:sz w:val="20"/>
                                </w:rPr>
                                <w:t>November</w:t>
                              </w:r>
                              <w:r>
                                <w:rPr>
                                  <w:b/>
                                  <w:color w:val="60211F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0211F"/>
                                  <w:sz w:val="20"/>
                                </w:rPr>
                                <w:t>2021)</w:t>
                              </w:r>
                              <w:r>
                                <w:rPr>
                                  <w:b/>
                                  <w:color w:val="60211F"/>
                                  <w:spacing w:val="39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60211F"/>
                                  <w:sz w:val="20"/>
                                </w:rPr>
                                <w:t>Abu</w:t>
                              </w:r>
                              <w:r>
                                <w:rPr>
                                  <w:b/>
                                  <w:color w:val="60211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0211F"/>
                                  <w:sz w:val="20"/>
                                </w:rPr>
                                <w:t>Dhabi,</w:t>
                              </w:r>
                              <w:r>
                                <w:rPr>
                                  <w:b/>
                                  <w:color w:val="60211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0211F"/>
                                  <w:spacing w:val="-5"/>
                                  <w:sz w:val="20"/>
                                </w:rPr>
                                <w:t>UAE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560001pt;margin-top:3.326871pt;width:542.65pt;height:66.9pt;mso-position-horizontal-relative:page;mso-position-vertical-relative:paragraph;z-index:-15727104;mso-wrap-distance-left:0;mso-wrap-distance-right:0" id="docshapegroup11" coordorigin="571,67" coordsize="10853,1338">
                <v:shape style="position:absolute;left:9069;top:458;width:2326;height:682" type="#_x0000_t75" id="docshape12" stroked="false">
                  <v:imagedata r:id="rId12" o:title=""/>
                </v:shape>
                <v:shape style="position:absolute;left:9062;top:310;width:2232;height:1032" type="#_x0000_t75" id="docshape13" stroked="false">
                  <v:imagedata r:id="rId13" o:title=""/>
                </v:shape>
                <v:line style="position:absolute" from="730,670" to="9094,670" stroked="true" strokeweight=".36pt" strokecolor="#a8a8a8">
                  <v:stroke dashstyle="solid"/>
                </v:line>
                <v:line style="position:absolute" from="571,89" to="11326,89" stroked="true" strokeweight="2.280pt" strokecolor="#5e211f">
                  <v:stroke dashstyle="solid"/>
                </v:line>
                <v:shape style="position:absolute;left:9009;top:158;width:2415;height:1246" type="#_x0000_t75" id="docshape14" stroked="false">
                  <v:imagedata r:id="rId14" o:title=""/>
                </v:shape>
                <v:shape style="position:absolute;left:3117;top:1006;width:1676;height:20" id="docshape15" coordorigin="3118,1006" coordsize="1676,20" path="m3218,1013l3216,1011,3216,1006,3118,1006,3118,1025,3216,1025,3216,1021,3218,1018,3218,1013xm4793,1006l4694,1006,4694,1009,4692,1011,4692,1018,4694,1021,4694,1025,4793,1025,4793,1006xe" filled="true" fillcolor="#60211f" stroked="false">
                  <v:path arrowok="t"/>
                  <v:fill type="solid"/>
                </v:shape>
                <v:shape style="position:absolute;left:571;top:66;width:10853;height:1338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12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184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CIVILCO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Civil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Engineering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Contracting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Company</w:t>
                        </w:r>
                      </w:p>
                      <w:p>
                        <w:pPr>
                          <w:spacing w:line="240" w:lineRule="auto" w:before="68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84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60211F"/>
                            <w:sz w:val="20"/>
                          </w:rPr>
                          <w:t>Project</w:t>
                        </w:r>
                        <w:r>
                          <w:rPr>
                            <w:b/>
                            <w:color w:val="60211F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0211F"/>
                            <w:sz w:val="20"/>
                          </w:rPr>
                          <w:t>Engineer</w:t>
                        </w:r>
                        <w:r>
                          <w:rPr>
                            <w:b/>
                            <w:color w:val="60211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0211F"/>
                            <w:sz w:val="20"/>
                          </w:rPr>
                          <w:t>(April</w:t>
                        </w:r>
                        <w:r>
                          <w:rPr>
                            <w:b/>
                            <w:color w:val="60211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0211F"/>
                            <w:sz w:val="20"/>
                          </w:rPr>
                          <w:t>2016</w:t>
                        </w:r>
                        <w:r>
                          <w:rPr>
                            <w:b/>
                            <w:color w:val="60211F"/>
                            <w:spacing w:val="40"/>
                            <w:sz w:val="20"/>
                          </w:rPr>
                          <w:t>  </w:t>
                        </w:r>
                        <w:r>
                          <w:rPr>
                            <w:b/>
                            <w:color w:val="60211F"/>
                            <w:sz w:val="20"/>
                          </w:rPr>
                          <w:t>November</w:t>
                        </w:r>
                        <w:r>
                          <w:rPr>
                            <w:b/>
                            <w:color w:val="60211F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0211F"/>
                            <w:sz w:val="20"/>
                          </w:rPr>
                          <w:t>2021)</w:t>
                        </w:r>
                        <w:r>
                          <w:rPr>
                            <w:b/>
                            <w:color w:val="60211F"/>
                            <w:spacing w:val="39"/>
                            <w:sz w:val="20"/>
                          </w:rPr>
                          <w:t>  </w:t>
                        </w:r>
                        <w:r>
                          <w:rPr>
                            <w:b/>
                            <w:color w:val="60211F"/>
                            <w:sz w:val="20"/>
                          </w:rPr>
                          <w:t>Abu</w:t>
                        </w:r>
                        <w:r>
                          <w:rPr>
                            <w:b/>
                            <w:color w:val="60211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0211F"/>
                            <w:sz w:val="20"/>
                          </w:rPr>
                          <w:t>Dhabi,</w:t>
                        </w:r>
                        <w:r>
                          <w:rPr>
                            <w:b/>
                            <w:color w:val="60211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0211F"/>
                            <w:spacing w:val="-5"/>
                            <w:sz w:val="20"/>
                          </w:rPr>
                          <w:t>UAE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5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pos="756" w:val="left" w:leader="none"/>
          <w:tab w:pos="783" w:val="left" w:leader="none"/>
        </w:tabs>
        <w:spacing w:line="235" w:lineRule="auto" w:before="15" w:after="0"/>
        <w:ind w:left="783" w:right="339" w:hanging="375"/>
        <w:jc w:val="left"/>
        <w:rPr>
          <w:sz w:val="19"/>
        </w:rPr>
      </w:pPr>
      <w:r>
        <w:rPr>
          <w:sz w:val="19"/>
        </w:rPr>
        <w:t>Preparing, scheduling,</w:t>
      </w:r>
      <w:r>
        <w:rPr>
          <w:spacing w:val="40"/>
          <w:sz w:val="19"/>
        </w:rPr>
        <w:t> </w:t>
      </w:r>
      <w:r>
        <w:rPr>
          <w:sz w:val="19"/>
        </w:rPr>
        <w:t>coordinating,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monitoring</w:t>
      </w:r>
      <w:r>
        <w:rPr>
          <w:spacing w:val="40"/>
          <w:sz w:val="19"/>
        </w:rPr>
        <w:t> </w:t>
      </w:r>
      <w:r>
        <w:rPr>
          <w:sz w:val="19"/>
        </w:rPr>
        <w:t>assigned</w:t>
      </w:r>
      <w:r>
        <w:rPr>
          <w:spacing w:val="40"/>
          <w:sz w:val="19"/>
        </w:rPr>
        <w:t> </w:t>
      </w:r>
      <w:r>
        <w:rPr>
          <w:sz w:val="19"/>
        </w:rPr>
        <w:t>engineering</w:t>
      </w:r>
      <w:r>
        <w:rPr>
          <w:spacing w:val="40"/>
          <w:sz w:val="19"/>
        </w:rPr>
        <w:t> </w:t>
      </w:r>
      <w:r>
        <w:rPr>
          <w:sz w:val="19"/>
        </w:rPr>
        <w:t>projects</w:t>
      </w:r>
      <w:r>
        <w:rPr>
          <w:spacing w:val="40"/>
          <w:sz w:val="19"/>
        </w:rPr>
        <w:t> </w:t>
      </w:r>
      <w:r>
        <w:rPr>
          <w:sz w:val="19"/>
        </w:rPr>
        <w:t>while</w:t>
      </w:r>
      <w:r>
        <w:rPr>
          <w:spacing w:val="40"/>
          <w:sz w:val="19"/>
        </w:rPr>
        <w:t> </w:t>
      </w:r>
      <w:r>
        <w:rPr>
          <w:sz w:val="19"/>
        </w:rPr>
        <w:t>ensuring</w:t>
      </w:r>
      <w:r>
        <w:rPr>
          <w:spacing w:val="40"/>
          <w:sz w:val="19"/>
        </w:rPr>
        <w:t> </w:t>
      </w:r>
      <w:r>
        <w:rPr>
          <w:spacing w:val="19"/>
          <w:sz w:val="19"/>
        </w:rPr>
        <w:drawing>
          <wp:inline distT="0" distB="0" distL="0" distR="0">
            <wp:extent cx="336804" cy="8534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804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  <w:sz w:val="19"/>
        </w:rPr>
      </w:r>
      <w:r>
        <w:rPr>
          <w:rFonts w:ascii="Times New Roman" w:hAnsi="Times New Roman"/>
          <w:spacing w:val="19"/>
          <w:sz w:val="19"/>
        </w:rPr>
        <w:t> </w:t>
      </w:r>
      <w:r>
        <w:rPr>
          <w:sz w:val="19"/>
        </w:rPr>
        <w:t>expectation</w:t>
      </w:r>
      <w:r>
        <w:rPr>
          <w:spacing w:val="40"/>
          <w:sz w:val="19"/>
        </w:rPr>
        <w:t> </w:t>
      </w:r>
      <w:r>
        <w:rPr>
          <w:sz w:val="19"/>
        </w:rPr>
        <w:t>are</w:t>
      </w:r>
      <w:r>
        <w:rPr>
          <w:spacing w:val="40"/>
          <w:sz w:val="19"/>
        </w:rPr>
        <w:t> </w:t>
      </w:r>
      <w:r>
        <w:rPr>
          <w:sz w:val="19"/>
        </w:rPr>
        <w:t>met</w:t>
      </w:r>
      <w:r>
        <w:rPr>
          <w:spacing w:val="40"/>
          <w:sz w:val="19"/>
        </w:rPr>
        <w:t> </w:t>
      </w:r>
      <w:r>
        <w:rPr>
          <w:sz w:val="19"/>
        </w:rPr>
        <w:t>by conducting feasibility studies, budgeting and estimating long term product cycle.</w:t>
      </w:r>
    </w:p>
    <w:p>
      <w:pPr>
        <w:pStyle w:val="ListParagraph"/>
        <w:numPr>
          <w:ilvl w:val="0"/>
          <w:numId w:val="2"/>
        </w:numPr>
        <w:tabs>
          <w:tab w:pos="756" w:val="left" w:leader="none"/>
        </w:tabs>
        <w:spacing w:line="240" w:lineRule="auto" w:before="12" w:after="0"/>
        <w:ind w:left="756" w:right="291" w:hanging="349"/>
        <w:jc w:val="left"/>
        <w:rPr>
          <w:sz w:val="19"/>
        </w:rPr>
      </w:pPr>
      <w:r>
        <w:rPr>
          <w:sz w:val="19"/>
        </w:rPr>
        <w:t>Formulating project requirements, managing and monitoring the project team by preparing works schedules and assigning them suitable responsibilities based on their capabilities.</w:t>
      </w:r>
    </w:p>
    <w:p>
      <w:pPr>
        <w:pStyle w:val="ListParagraph"/>
        <w:numPr>
          <w:ilvl w:val="0"/>
          <w:numId w:val="2"/>
        </w:numPr>
        <w:tabs>
          <w:tab w:pos="756" w:val="left" w:leader="none"/>
        </w:tabs>
        <w:spacing w:line="240" w:lineRule="auto" w:before="14" w:after="0"/>
        <w:ind w:left="756" w:right="0" w:hanging="348"/>
        <w:jc w:val="left"/>
        <w:rPr>
          <w:sz w:val="19"/>
        </w:rPr>
      </w:pPr>
      <w:r>
        <w:rPr>
          <w:spacing w:val="-2"/>
          <w:sz w:val="19"/>
        </w:rPr>
        <w:t>Performing</w:t>
      </w:r>
      <w:r>
        <w:rPr>
          <w:sz w:val="19"/>
        </w:rPr>
        <w:t> </w:t>
      </w:r>
      <w:r>
        <w:rPr>
          <w:spacing w:val="-2"/>
          <w:sz w:val="19"/>
        </w:rPr>
        <w:t>quality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control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tasks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budgets,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schedules,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plans,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personnel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performance.</w:t>
      </w:r>
    </w:p>
    <w:p>
      <w:pPr>
        <w:pStyle w:val="ListParagraph"/>
        <w:numPr>
          <w:ilvl w:val="0"/>
          <w:numId w:val="2"/>
        </w:numPr>
        <w:tabs>
          <w:tab w:pos="756" w:val="left" w:leader="none"/>
        </w:tabs>
        <w:spacing w:line="240" w:lineRule="auto" w:before="3" w:after="0"/>
        <w:ind w:left="756" w:right="0" w:hanging="348"/>
        <w:jc w:val="left"/>
        <w:rPr>
          <w:sz w:val="19"/>
        </w:rPr>
      </w:pPr>
      <w:r>
        <w:rPr>
          <w:spacing w:val="-2"/>
          <w:sz w:val="19"/>
        </w:rPr>
        <w:t>Reviewing</w:t>
      </w:r>
      <w:r>
        <w:rPr>
          <w:spacing w:val="7"/>
          <w:sz w:val="19"/>
        </w:rPr>
        <w:t> </w:t>
      </w:r>
      <w:r>
        <w:rPr>
          <w:spacing w:val="-2"/>
          <w:sz w:val="19"/>
        </w:rPr>
        <w:t>the</w:t>
      </w:r>
      <w:r>
        <w:rPr>
          <w:sz w:val="19"/>
        </w:rPr>
        <w:t> </w:t>
      </w:r>
      <w:r>
        <w:rPr>
          <w:spacing w:val="-2"/>
          <w:sz w:val="19"/>
        </w:rPr>
        <w:t>engineering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tasks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initiating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necessary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corrective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actions.</w:t>
      </w:r>
    </w:p>
    <w:p>
      <w:pPr>
        <w:pStyle w:val="ListParagraph"/>
        <w:numPr>
          <w:ilvl w:val="0"/>
          <w:numId w:val="2"/>
        </w:numPr>
        <w:tabs>
          <w:tab w:pos="756" w:val="left" w:leader="none"/>
        </w:tabs>
        <w:spacing w:line="240" w:lineRule="auto" w:before="11" w:after="0"/>
        <w:ind w:left="756" w:right="0" w:hanging="348"/>
        <w:jc w:val="left"/>
        <w:rPr>
          <w:sz w:val="19"/>
        </w:rPr>
      </w:pPr>
      <w:r>
        <w:rPr>
          <w:sz w:val="19"/>
        </w:rPr>
        <w:t>Selecting</w:t>
      </w:r>
      <w:r>
        <w:rPr>
          <w:spacing w:val="-6"/>
          <w:sz w:val="19"/>
        </w:rPr>
        <w:t> </w:t>
      </w:r>
      <w:r>
        <w:rPr>
          <w:spacing w:val="14"/>
          <w:position w:val="-2"/>
          <w:sz w:val="19"/>
        </w:rPr>
        <w:drawing>
          <wp:inline distT="0" distB="0" distL="0" distR="0">
            <wp:extent cx="411480" cy="105155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position w:val="-2"/>
          <w:sz w:val="19"/>
        </w:rPr>
      </w:r>
      <w:r>
        <w:rPr>
          <w:rFonts w:ascii="Times New Roman" w:hAnsi="Times New Roman"/>
          <w:spacing w:val="-12"/>
          <w:sz w:val="19"/>
        </w:rPr>
        <w:t> </w:t>
      </w:r>
      <w:r>
        <w:rPr>
          <w:sz w:val="19"/>
        </w:rPr>
        <w:t>equipment,</w:t>
      </w:r>
      <w:r>
        <w:rPr>
          <w:spacing w:val="-11"/>
          <w:sz w:val="19"/>
        </w:rPr>
        <w:t> </w:t>
      </w:r>
      <w:r>
        <w:rPr>
          <w:sz w:val="19"/>
        </w:rPr>
        <w:t>based</w:t>
      </w:r>
      <w:r>
        <w:rPr>
          <w:spacing w:val="-9"/>
          <w:sz w:val="19"/>
        </w:rPr>
        <w:t> </w:t>
      </w:r>
      <w:r>
        <w:rPr>
          <w:sz w:val="19"/>
        </w:rPr>
        <w:t>on</w:t>
      </w:r>
      <w:r>
        <w:rPr>
          <w:spacing w:val="-9"/>
          <w:sz w:val="19"/>
        </w:rPr>
        <w:t> </w:t>
      </w:r>
      <w:r>
        <w:rPr>
          <w:sz w:val="19"/>
        </w:rPr>
        <w:t>HVAC</w:t>
      </w:r>
      <w:r>
        <w:rPr>
          <w:spacing w:val="-10"/>
          <w:sz w:val="19"/>
        </w:rPr>
        <w:t> </w:t>
      </w:r>
      <w:r>
        <w:rPr>
          <w:sz w:val="19"/>
        </w:rPr>
        <w:t>design</w:t>
      </w:r>
      <w:r>
        <w:rPr>
          <w:spacing w:val="-11"/>
          <w:sz w:val="19"/>
        </w:rPr>
        <w:t> </w:t>
      </w:r>
      <w:r>
        <w:rPr>
          <w:sz w:val="19"/>
        </w:rPr>
        <w:t>calculation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specification.</w:t>
      </w:r>
    </w:p>
    <w:p>
      <w:pPr>
        <w:pStyle w:val="ListParagraph"/>
        <w:numPr>
          <w:ilvl w:val="0"/>
          <w:numId w:val="2"/>
        </w:numPr>
        <w:tabs>
          <w:tab w:pos="756" w:val="left" w:leader="none"/>
        </w:tabs>
        <w:spacing w:line="240" w:lineRule="auto" w:before="10" w:after="0"/>
        <w:ind w:left="756" w:right="0" w:hanging="348"/>
        <w:jc w:val="left"/>
        <w:rPr>
          <w:sz w:val="19"/>
        </w:rPr>
      </w:pPr>
      <w:r>
        <w:rPr>
          <w:sz w:val="19"/>
        </w:rPr>
        <w:t>Sending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job</w:t>
      </w:r>
      <w:r>
        <w:rPr>
          <w:spacing w:val="-11"/>
          <w:sz w:val="19"/>
        </w:rPr>
        <w:t> </w:t>
      </w:r>
      <w:r>
        <w:rPr>
          <w:sz w:val="19"/>
        </w:rPr>
        <w:t>orders</w:t>
      </w:r>
      <w:r>
        <w:rPr>
          <w:spacing w:val="-10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factories,</w:t>
      </w:r>
      <w:r>
        <w:rPr>
          <w:spacing w:val="-9"/>
          <w:sz w:val="19"/>
        </w:rPr>
        <w:t> </w:t>
      </w:r>
      <w:r>
        <w:rPr>
          <w:sz w:val="19"/>
        </w:rPr>
        <w:t>following</w:t>
      </w:r>
      <w:r>
        <w:rPr>
          <w:spacing w:val="-11"/>
          <w:sz w:val="19"/>
        </w:rPr>
        <w:t> </w:t>
      </w:r>
      <w:r>
        <w:rPr>
          <w:sz w:val="19"/>
        </w:rPr>
        <w:t>up</w:t>
      </w:r>
      <w:r>
        <w:rPr>
          <w:spacing w:val="-11"/>
          <w:sz w:val="19"/>
        </w:rPr>
        <w:t> </w:t>
      </w:r>
      <w:r>
        <w:rPr>
          <w:sz w:val="19"/>
        </w:rPr>
        <w:t>closely</w:t>
      </w:r>
      <w:r>
        <w:rPr>
          <w:spacing w:val="-9"/>
          <w:sz w:val="19"/>
        </w:rPr>
        <w:t> </w:t>
      </w:r>
      <w:r>
        <w:rPr>
          <w:sz w:val="19"/>
        </w:rPr>
        <w:t>on</w:t>
      </w:r>
      <w:r>
        <w:rPr>
          <w:spacing w:val="-11"/>
          <w:sz w:val="19"/>
        </w:rPr>
        <w:t> </w:t>
      </w:r>
      <w:r>
        <w:rPr>
          <w:sz w:val="19"/>
        </w:rPr>
        <w:t>manufacturing</w:t>
      </w:r>
      <w:r>
        <w:rPr>
          <w:spacing w:val="-11"/>
          <w:sz w:val="19"/>
        </w:rPr>
        <w:t> </w:t>
      </w:r>
      <w:r>
        <w:rPr>
          <w:sz w:val="19"/>
        </w:rPr>
        <w:t>progress</w:t>
      </w:r>
      <w:r>
        <w:rPr>
          <w:spacing w:val="-10"/>
          <w:sz w:val="19"/>
        </w:rPr>
        <w:t> </w:t>
      </w:r>
      <w:r>
        <w:rPr>
          <w:sz w:val="19"/>
        </w:rPr>
        <w:t>by</w:t>
      </w:r>
      <w:r>
        <w:rPr>
          <w:spacing w:val="-6"/>
          <w:sz w:val="19"/>
        </w:rPr>
        <w:t> </w:t>
      </w:r>
      <w:r>
        <w:rPr>
          <w:sz w:val="19"/>
        </w:rPr>
        <w:t>attending</w:t>
      </w:r>
      <w:r>
        <w:rPr>
          <w:spacing w:val="-11"/>
          <w:sz w:val="19"/>
        </w:rPr>
        <w:t> </w:t>
      </w:r>
      <w:r>
        <w:rPr>
          <w:sz w:val="19"/>
        </w:rPr>
        <w:t>factory</w:t>
      </w:r>
      <w:r>
        <w:rPr>
          <w:spacing w:val="-10"/>
          <w:sz w:val="19"/>
        </w:rPr>
        <w:t> </w:t>
      </w:r>
      <w:r>
        <w:rPr>
          <w:sz w:val="19"/>
        </w:rPr>
        <w:t>visits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witnessing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FATs.</w:t>
      </w:r>
    </w:p>
    <w:p>
      <w:pPr>
        <w:pStyle w:val="ListParagraph"/>
        <w:numPr>
          <w:ilvl w:val="0"/>
          <w:numId w:val="2"/>
        </w:numPr>
        <w:tabs>
          <w:tab w:pos="756" w:val="left" w:leader="none"/>
        </w:tabs>
        <w:spacing w:line="240" w:lineRule="auto" w:before="11" w:after="0"/>
        <w:ind w:left="756" w:right="0" w:hanging="348"/>
        <w:jc w:val="left"/>
        <w:rPr>
          <w:sz w:val="19"/>
        </w:rPr>
      </w:pPr>
      <w:r>
        <w:rPr>
          <w:sz w:val="19"/>
        </w:rPr>
        <w:t>Creating</w:t>
      </w:r>
      <w:r>
        <w:rPr>
          <w:spacing w:val="-11"/>
          <w:sz w:val="19"/>
        </w:rPr>
        <w:t> </w:t>
      </w:r>
      <w:r>
        <w:rPr>
          <w:sz w:val="19"/>
        </w:rPr>
        <w:t>frameworks</w:t>
      </w:r>
      <w:r>
        <w:rPr>
          <w:spacing w:val="-11"/>
          <w:sz w:val="19"/>
        </w:rPr>
        <w:t> </w:t>
      </w:r>
      <w:r>
        <w:rPr>
          <w:sz w:val="19"/>
        </w:rPr>
        <w:t>such</w:t>
      </w:r>
      <w:r>
        <w:rPr>
          <w:spacing w:val="-8"/>
          <w:sz w:val="19"/>
        </w:rPr>
        <w:t> </w:t>
      </w:r>
      <w:r>
        <w:rPr>
          <w:sz w:val="19"/>
        </w:rPr>
        <w:t>as</w:t>
      </w:r>
      <w:r>
        <w:rPr>
          <w:spacing w:val="-8"/>
          <w:sz w:val="19"/>
        </w:rPr>
        <w:t> </w:t>
      </w:r>
      <w:r>
        <w:rPr>
          <w:sz w:val="19"/>
        </w:rPr>
        <w:t>weekly</w:t>
      </w:r>
      <w:r>
        <w:rPr>
          <w:spacing w:val="-11"/>
          <w:sz w:val="19"/>
        </w:rPr>
        <w:t> </w:t>
      </w:r>
      <w:r>
        <w:rPr>
          <w:sz w:val="19"/>
        </w:rPr>
        <w:t>progress</w:t>
      </w:r>
      <w:r>
        <w:rPr>
          <w:spacing w:val="-8"/>
          <w:sz w:val="19"/>
        </w:rPr>
        <w:t> </w:t>
      </w:r>
      <w:r>
        <w:rPr>
          <w:sz w:val="19"/>
        </w:rPr>
        <w:t>reports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measure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project's</w:t>
      </w:r>
      <w:r>
        <w:rPr>
          <w:spacing w:val="-8"/>
          <w:sz w:val="19"/>
        </w:rPr>
        <w:t> </w:t>
      </w:r>
      <w:r>
        <w:rPr>
          <w:sz w:val="19"/>
        </w:rPr>
        <w:t>metrics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collection.</w:t>
      </w:r>
    </w:p>
    <w:p>
      <w:pPr>
        <w:pStyle w:val="ListParagraph"/>
        <w:numPr>
          <w:ilvl w:val="0"/>
          <w:numId w:val="2"/>
        </w:numPr>
        <w:tabs>
          <w:tab w:pos="756" w:val="left" w:leader="none"/>
        </w:tabs>
        <w:spacing w:line="240" w:lineRule="auto" w:before="8" w:after="0"/>
        <w:ind w:left="756" w:right="517" w:hanging="349"/>
        <w:jc w:val="left"/>
        <w:rPr>
          <w:sz w:val="19"/>
        </w:rPr>
      </w:pPr>
      <w:r>
        <w:rPr>
          <w:sz w:val="19"/>
        </w:rPr>
        <w:t>Ensuring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project's</w:t>
      </w:r>
      <w:r>
        <w:rPr>
          <w:spacing w:val="-1"/>
          <w:sz w:val="19"/>
        </w:rPr>
        <w:t> </w:t>
      </w:r>
      <w:r>
        <w:rPr>
          <w:sz w:val="19"/>
        </w:rPr>
        <w:t>compliance</w:t>
      </w:r>
      <w:r>
        <w:rPr>
          <w:spacing w:val="-2"/>
          <w:sz w:val="19"/>
        </w:rPr>
        <w:t> </w:t>
      </w:r>
      <w:r>
        <w:rPr>
          <w:sz w:val="19"/>
        </w:rPr>
        <w:t>with the</w:t>
      </w:r>
      <w:r>
        <w:rPr>
          <w:spacing w:val="-1"/>
          <w:sz w:val="19"/>
        </w:rPr>
        <w:t> </w:t>
      </w:r>
      <w:r>
        <w:rPr>
          <w:sz w:val="19"/>
        </w:rPr>
        <w:t>applicable codes, practices, policies, performance standards, local authorities</w:t>
      </w:r>
      <w:r>
        <w:rPr>
          <w:spacing w:val="-1"/>
          <w:sz w:val="19"/>
        </w:rPr>
        <w:t> </w:t>
      </w:r>
      <w:r>
        <w:rPr>
          <w:sz w:val="19"/>
        </w:rPr>
        <w:t>(ADDC,</w:t>
      </w:r>
      <w:r>
        <w:rPr>
          <w:spacing w:val="-2"/>
          <w:sz w:val="19"/>
        </w:rPr>
        <w:t> </w:t>
      </w:r>
      <w:r>
        <w:rPr>
          <w:sz w:val="19"/>
        </w:rPr>
        <w:t>ADCD) and specifications.</w:t>
      </w:r>
    </w:p>
    <w:p>
      <w:pPr>
        <w:pStyle w:val="ListParagraph"/>
        <w:numPr>
          <w:ilvl w:val="0"/>
          <w:numId w:val="2"/>
        </w:numPr>
        <w:tabs>
          <w:tab w:pos="756" w:val="left" w:leader="none"/>
        </w:tabs>
        <w:spacing w:line="230" w:lineRule="exact" w:before="11" w:after="0"/>
        <w:ind w:left="756" w:right="0" w:hanging="348"/>
        <w:jc w:val="left"/>
        <w:rPr>
          <w:sz w:val="19"/>
        </w:rPr>
      </w:pPr>
      <w:r>
        <w:rPr>
          <w:sz w:val="19"/>
        </w:rPr>
        <w:t>Preparing</w:t>
      </w:r>
      <w:r>
        <w:rPr>
          <w:spacing w:val="-11"/>
          <w:sz w:val="19"/>
        </w:rPr>
        <w:t> </w:t>
      </w:r>
      <w:r>
        <w:rPr>
          <w:sz w:val="19"/>
        </w:rPr>
        <w:t>monthly</w:t>
      </w:r>
      <w:r>
        <w:rPr>
          <w:spacing w:val="-11"/>
          <w:sz w:val="19"/>
        </w:rPr>
        <w:t> </w:t>
      </w:r>
      <w:r>
        <w:rPr>
          <w:sz w:val="19"/>
        </w:rPr>
        <w:t>invoices</w:t>
      </w:r>
      <w:r>
        <w:rPr>
          <w:spacing w:val="-10"/>
          <w:sz w:val="19"/>
        </w:rPr>
        <w:t> </w:t>
      </w:r>
      <w:r>
        <w:rPr>
          <w:sz w:val="19"/>
        </w:rPr>
        <w:t>accurately</w:t>
      </w:r>
      <w:r>
        <w:rPr>
          <w:spacing w:val="-10"/>
          <w:sz w:val="19"/>
        </w:rPr>
        <w:t> </w:t>
      </w:r>
      <w:r>
        <w:rPr>
          <w:sz w:val="19"/>
        </w:rPr>
        <w:t>in</w:t>
      </w:r>
      <w:r>
        <w:rPr>
          <w:spacing w:val="-10"/>
          <w:sz w:val="19"/>
        </w:rPr>
        <w:t> </w:t>
      </w:r>
      <w:r>
        <w:rPr>
          <w:sz w:val="19"/>
        </w:rPr>
        <w:t>collaboration</w:t>
      </w:r>
      <w:r>
        <w:rPr>
          <w:spacing w:val="-9"/>
          <w:sz w:val="19"/>
        </w:rPr>
        <w:t> </w:t>
      </w:r>
      <w:r>
        <w:rPr>
          <w:sz w:val="19"/>
        </w:rPr>
        <w:t>with</w:t>
      </w:r>
      <w:r>
        <w:rPr>
          <w:spacing w:val="-11"/>
          <w:sz w:val="19"/>
        </w:rPr>
        <w:t> </w:t>
      </w:r>
      <w:r>
        <w:rPr>
          <w:sz w:val="19"/>
        </w:rPr>
        <w:t>QS,</w:t>
      </w:r>
      <w:r>
        <w:rPr>
          <w:spacing w:val="-10"/>
          <w:sz w:val="19"/>
        </w:rPr>
        <w:t> </w:t>
      </w:r>
      <w:r>
        <w:rPr>
          <w:spacing w:val="-5"/>
          <w:sz w:val="19"/>
        </w:rPr>
        <w:t>PM.</w:t>
      </w:r>
    </w:p>
    <w:p>
      <w:pPr>
        <w:pStyle w:val="ListParagraph"/>
        <w:numPr>
          <w:ilvl w:val="0"/>
          <w:numId w:val="2"/>
        </w:numPr>
        <w:tabs>
          <w:tab w:pos="756" w:val="left" w:leader="none"/>
        </w:tabs>
        <w:spacing w:line="230" w:lineRule="exact" w:before="0" w:after="0"/>
        <w:ind w:left="756" w:right="0" w:hanging="350"/>
        <w:jc w:val="left"/>
        <w:rPr>
          <w:sz w:val="19"/>
        </w:rPr>
      </w:pPr>
      <w:r>
        <w:rPr>
          <w:sz w:val="19"/>
          <w:u w:val="single" w:color="DADADA"/>
        </w:rPr>
        <w:t>Reporting</w:t>
      </w:r>
      <w:r>
        <w:rPr>
          <w:spacing w:val="18"/>
          <w:sz w:val="19"/>
          <w:u w:val="single" w:color="DADADA"/>
        </w:rPr>
        <w:t> </w:t>
      </w:r>
      <w:r>
        <w:rPr>
          <w:sz w:val="19"/>
          <w:u w:val="single" w:color="DADADA"/>
        </w:rPr>
        <w:t>the</w:t>
      </w:r>
      <w:r>
        <w:rPr>
          <w:spacing w:val="53"/>
          <w:sz w:val="19"/>
          <w:u w:val="single" w:color="DADADA"/>
        </w:rPr>
        <w:t> </w:t>
      </w:r>
      <w:r>
        <w:rPr>
          <w:sz w:val="19"/>
          <w:u w:val="single" w:color="DADADA"/>
        </w:rPr>
        <w:t>project</w:t>
      </w:r>
      <w:r>
        <w:rPr>
          <w:spacing w:val="59"/>
          <w:sz w:val="19"/>
          <w:u w:val="single" w:color="DADADA"/>
        </w:rPr>
        <w:t> </w:t>
      </w:r>
      <w:r>
        <w:rPr>
          <w:sz w:val="19"/>
          <w:u w:val="single" w:color="DADADA"/>
        </w:rPr>
        <w:t>status</w:t>
      </w:r>
      <w:r>
        <w:rPr>
          <w:spacing w:val="56"/>
          <w:sz w:val="19"/>
          <w:u w:val="single" w:color="DADADA"/>
        </w:rPr>
        <w:t> </w:t>
      </w:r>
      <w:r>
        <w:rPr>
          <w:sz w:val="19"/>
          <w:u w:val="single" w:color="DADADA"/>
        </w:rPr>
        <w:t>directly</w:t>
      </w:r>
      <w:r>
        <w:rPr>
          <w:spacing w:val="57"/>
          <w:sz w:val="19"/>
          <w:u w:val="single" w:color="DADADA"/>
        </w:rPr>
        <w:t> </w:t>
      </w:r>
      <w:r>
        <w:rPr>
          <w:sz w:val="19"/>
          <w:u w:val="single" w:color="DADADA"/>
        </w:rPr>
        <w:t>to</w:t>
      </w:r>
      <w:r>
        <w:rPr>
          <w:spacing w:val="59"/>
          <w:sz w:val="19"/>
          <w:u w:val="single" w:color="DADADA"/>
        </w:rPr>
        <w:t> </w:t>
      </w:r>
      <w:r>
        <w:rPr>
          <w:sz w:val="19"/>
          <w:u w:val="single" w:color="DADADA"/>
        </w:rPr>
        <w:t>the</w:t>
      </w:r>
      <w:r>
        <w:rPr>
          <w:spacing w:val="54"/>
          <w:sz w:val="19"/>
          <w:u w:val="single" w:color="DADADA"/>
        </w:rPr>
        <w:t> </w:t>
      </w:r>
      <w:r>
        <w:rPr>
          <w:sz w:val="19"/>
          <w:u w:val="single" w:color="DADADA"/>
        </w:rPr>
        <w:t>PM</w:t>
      </w:r>
      <w:r>
        <w:rPr>
          <w:spacing w:val="57"/>
          <w:sz w:val="19"/>
          <w:u w:val="single" w:color="DADADA"/>
        </w:rPr>
        <w:t> </w:t>
      </w:r>
      <w:r>
        <w:rPr>
          <w:sz w:val="19"/>
          <w:u w:val="single" w:color="DADADA"/>
        </w:rPr>
        <w:t>and</w:t>
      </w:r>
      <w:r>
        <w:rPr>
          <w:spacing w:val="60"/>
          <w:sz w:val="19"/>
          <w:u w:val="single" w:color="DADADA"/>
        </w:rPr>
        <w:t> </w:t>
      </w:r>
      <w:r>
        <w:rPr>
          <w:sz w:val="19"/>
          <w:u w:val="single" w:color="DADADA"/>
        </w:rPr>
        <w:t>OM</w:t>
      </w:r>
      <w:r>
        <w:rPr>
          <w:spacing w:val="57"/>
          <w:sz w:val="19"/>
          <w:u w:val="single" w:color="DADADA"/>
        </w:rPr>
        <w:t> </w:t>
      </w:r>
      <w:r>
        <w:rPr>
          <w:sz w:val="19"/>
          <w:u w:val="single" w:color="DADADA"/>
        </w:rPr>
        <w:t>and</w:t>
      </w:r>
      <w:r>
        <w:rPr>
          <w:spacing w:val="53"/>
          <w:sz w:val="19"/>
          <w:u w:val="single" w:color="DADADA"/>
        </w:rPr>
        <w:t> </w:t>
      </w:r>
      <w:r>
        <w:rPr>
          <w:sz w:val="19"/>
          <w:u w:val="single" w:color="DADADA"/>
        </w:rPr>
        <w:t>representing</w:t>
      </w:r>
      <w:r>
        <w:rPr>
          <w:spacing w:val="59"/>
          <w:sz w:val="19"/>
          <w:u w:val="single" w:color="DADADA"/>
        </w:rPr>
        <w:t> </w:t>
      </w:r>
      <w:r>
        <w:rPr>
          <w:sz w:val="19"/>
          <w:u w:val="single" w:color="DADADA"/>
        </w:rPr>
        <w:t>them</w:t>
      </w:r>
      <w:r>
        <w:rPr>
          <w:spacing w:val="56"/>
          <w:sz w:val="19"/>
          <w:u w:val="single" w:color="DADADA"/>
        </w:rPr>
        <w:t> </w:t>
      </w:r>
      <w:r>
        <w:rPr>
          <w:sz w:val="19"/>
          <w:u w:val="single" w:color="DADADA"/>
        </w:rPr>
        <w:t>in</w:t>
      </w:r>
      <w:r>
        <w:rPr>
          <w:spacing w:val="59"/>
          <w:sz w:val="19"/>
          <w:u w:val="single" w:color="DADADA"/>
        </w:rPr>
        <w:t> </w:t>
      </w:r>
      <w:r>
        <w:rPr>
          <w:sz w:val="19"/>
          <w:u w:val="single" w:color="DADADA"/>
        </w:rPr>
        <w:t>weekly</w:t>
      </w:r>
      <w:r>
        <w:rPr>
          <w:spacing w:val="56"/>
          <w:sz w:val="19"/>
          <w:u w:val="single" w:color="DADADA"/>
        </w:rPr>
        <w:t> </w:t>
      </w:r>
      <w:r>
        <w:rPr>
          <w:sz w:val="19"/>
          <w:u w:val="single" w:color="DADADA"/>
        </w:rPr>
        <w:t>meetings</w:t>
      </w:r>
      <w:r>
        <w:rPr>
          <w:spacing w:val="56"/>
          <w:sz w:val="19"/>
          <w:u w:val="single" w:color="DADADA"/>
        </w:rPr>
        <w:t> </w:t>
      </w:r>
      <w:r>
        <w:rPr>
          <w:sz w:val="19"/>
          <w:u w:val="single" w:color="DADADA"/>
        </w:rPr>
        <w:t>with</w:t>
      </w:r>
      <w:r>
        <w:rPr>
          <w:spacing w:val="55"/>
          <w:sz w:val="19"/>
          <w:u w:val="single" w:color="DADADA"/>
        </w:rPr>
        <w:t> </w:t>
      </w:r>
      <w:r>
        <w:rPr>
          <w:sz w:val="19"/>
          <w:u w:val="single" w:color="DADADA"/>
        </w:rPr>
        <w:t>client</w:t>
      </w:r>
      <w:r>
        <w:rPr>
          <w:spacing w:val="60"/>
          <w:sz w:val="19"/>
          <w:u w:val="single" w:color="DADADA"/>
        </w:rPr>
        <w:t> </w:t>
      </w:r>
      <w:r>
        <w:rPr>
          <w:sz w:val="19"/>
          <w:u w:val="single" w:color="DADADA"/>
        </w:rPr>
        <w:t>&amp;</w:t>
      </w:r>
      <w:r>
        <w:rPr>
          <w:spacing w:val="57"/>
          <w:sz w:val="19"/>
          <w:u w:val="single" w:color="DADADA"/>
        </w:rPr>
        <w:t> </w:t>
      </w:r>
      <w:r>
        <w:rPr>
          <w:spacing w:val="-2"/>
          <w:sz w:val="19"/>
          <w:u w:val="single" w:color="DADADA"/>
        </w:rPr>
        <w:t>consulta</w:t>
      </w:r>
      <w:r>
        <w:rPr>
          <w:spacing w:val="-2"/>
          <w:sz w:val="19"/>
          <w:u w:val="none"/>
        </w:rPr>
        <w:t>nts.</w:t>
      </w:r>
    </w:p>
    <w:p>
      <w:pPr>
        <w:pStyle w:val="ListParagraph"/>
        <w:spacing w:after="0" w:line="230" w:lineRule="exact"/>
        <w:jc w:val="left"/>
        <w:rPr>
          <w:sz w:val="19"/>
        </w:rPr>
        <w:sectPr>
          <w:footerReference w:type="default" r:id="rId6"/>
          <w:pgSz w:w="11910" w:h="16840"/>
          <w:pgMar w:header="0" w:footer="657" w:top="400" w:bottom="840" w:left="141" w:right="0"/>
          <w:pgNumType w:start="1"/>
        </w:sectPr>
      </w:pPr>
    </w:p>
    <w:p>
      <w:pPr>
        <w:pStyle w:val="Heading4"/>
        <w:ind w:left="139"/>
        <w:rPr>
          <w:u w:val="none"/>
        </w:rPr>
      </w:pPr>
      <w:r>
        <w:rPr>
          <w:color w:val="622321"/>
          <w:spacing w:val="-2"/>
          <w:u w:val="single" w:color="622321"/>
        </w:rPr>
        <w:t>Projects</w:t>
      </w:r>
      <w:r>
        <w:rPr>
          <w:color w:val="622321"/>
          <w:spacing w:val="-2"/>
          <w:u w:val="none"/>
        </w:rPr>
        <w:t>:</w:t>
      </w: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595884</wp:posOffset>
                </wp:positionH>
                <wp:positionV relativeFrom="paragraph">
                  <wp:posOffset>163341</wp:posOffset>
                </wp:positionV>
                <wp:extent cx="43180" cy="4318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4318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43180">
                              <a:moveTo>
                                <a:pt x="27432" y="42672"/>
                              </a:moveTo>
                              <a:lnTo>
                                <a:pt x="15240" y="42672"/>
                              </a:lnTo>
                              <a:lnTo>
                                <a:pt x="10668" y="41148"/>
                              </a:lnTo>
                              <a:lnTo>
                                <a:pt x="3048" y="33528"/>
                              </a:lnTo>
                              <a:lnTo>
                                <a:pt x="0" y="27432"/>
                              </a:lnTo>
                              <a:lnTo>
                                <a:pt x="0" y="16764"/>
                              </a:lnTo>
                              <a:lnTo>
                                <a:pt x="3048" y="10668"/>
                              </a:lnTo>
                              <a:lnTo>
                                <a:pt x="10668" y="3048"/>
                              </a:lnTo>
                              <a:lnTo>
                                <a:pt x="15240" y="0"/>
                              </a:lnTo>
                              <a:lnTo>
                                <a:pt x="27432" y="0"/>
                              </a:lnTo>
                              <a:lnTo>
                                <a:pt x="32004" y="3048"/>
                              </a:lnTo>
                              <a:lnTo>
                                <a:pt x="36576" y="7620"/>
                              </a:lnTo>
                              <a:lnTo>
                                <a:pt x="41148" y="10668"/>
                              </a:lnTo>
                              <a:lnTo>
                                <a:pt x="42672" y="16764"/>
                              </a:lnTo>
                              <a:lnTo>
                                <a:pt x="42672" y="27432"/>
                              </a:lnTo>
                              <a:lnTo>
                                <a:pt x="41148" y="33528"/>
                              </a:lnTo>
                              <a:lnTo>
                                <a:pt x="36576" y="36576"/>
                              </a:lnTo>
                              <a:lnTo>
                                <a:pt x="32004" y="41148"/>
                              </a:lnTo>
                              <a:lnTo>
                                <a:pt x="27432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920002pt;margin-top:12.861517pt;width:3.4pt;height:3.4pt;mso-position-horizontal-relative:page;mso-position-vertical-relative:paragraph;z-index:-15725568;mso-wrap-distance-left:0;mso-wrap-distance-right:0" id="docshape18" coordorigin="938,257" coordsize="68,68" path="m982,324l962,324,955,322,943,310,938,300,938,284,943,274,955,262,962,257,982,257,989,262,996,269,1003,274,1006,284,1006,300,1003,310,996,315,989,322,982,32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595884</wp:posOffset>
                </wp:positionH>
                <wp:positionV relativeFrom="paragraph">
                  <wp:posOffset>507765</wp:posOffset>
                </wp:positionV>
                <wp:extent cx="43180" cy="4318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318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43180">
                              <a:moveTo>
                                <a:pt x="27432" y="42672"/>
                              </a:moveTo>
                              <a:lnTo>
                                <a:pt x="15240" y="42672"/>
                              </a:lnTo>
                              <a:lnTo>
                                <a:pt x="10668" y="41148"/>
                              </a:lnTo>
                              <a:lnTo>
                                <a:pt x="6096" y="36576"/>
                              </a:lnTo>
                              <a:lnTo>
                                <a:pt x="0" y="27432"/>
                              </a:lnTo>
                              <a:lnTo>
                                <a:pt x="0" y="15240"/>
                              </a:lnTo>
                              <a:lnTo>
                                <a:pt x="6096" y="6096"/>
                              </a:lnTo>
                              <a:lnTo>
                                <a:pt x="15240" y="0"/>
                              </a:lnTo>
                              <a:lnTo>
                                <a:pt x="27432" y="0"/>
                              </a:lnTo>
                              <a:lnTo>
                                <a:pt x="36576" y="6096"/>
                              </a:lnTo>
                              <a:lnTo>
                                <a:pt x="41148" y="10668"/>
                              </a:lnTo>
                              <a:lnTo>
                                <a:pt x="42672" y="15240"/>
                              </a:lnTo>
                              <a:lnTo>
                                <a:pt x="42672" y="27432"/>
                              </a:lnTo>
                              <a:lnTo>
                                <a:pt x="41148" y="32004"/>
                              </a:lnTo>
                              <a:lnTo>
                                <a:pt x="32004" y="41148"/>
                              </a:lnTo>
                              <a:lnTo>
                                <a:pt x="27432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920002pt;margin-top:39.981518pt;width:3.4pt;height:3.4pt;mso-position-horizontal-relative:page;mso-position-vertical-relative:paragraph;z-index:-15725056;mso-wrap-distance-left:0;mso-wrap-distance-right:0" id="docshape19" coordorigin="938,800" coordsize="68,68" path="m982,867l962,867,955,864,948,857,938,843,938,824,948,809,962,800,982,800,996,809,1003,816,1006,824,1006,843,1003,850,989,864,982,86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595884</wp:posOffset>
                </wp:positionH>
                <wp:positionV relativeFrom="paragraph">
                  <wp:posOffset>684549</wp:posOffset>
                </wp:positionV>
                <wp:extent cx="43180" cy="4318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4318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43180">
                              <a:moveTo>
                                <a:pt x="27432" y="42672"/>
                              </a:moveTo>
                              <a:lnTo>
                                <a:pt x="15240" y="42672"/>
                              </a:lnTo>
                              <a:lnTo>
                                <a:pt x="10668" y="41148"/>
                              </a:lnTo>
                              <a:lnTo>
                                <a:pt x="6096" y="36576"/>
                              </a:lnTo>
                              <a:lnTo>
                                <a:pt x="0" y="27432"/>
                              </a:lnTo>
                              <a:lnTo>
                                <a:pt x="0" y="15240"/>
                              </a:lnTo>
                              <a:lnTo>
                                <a:pt x="6096" y="6096"/>
                              </a:lnTo>
                              <a:lnTo>
                                <a:pt x="10668" y="1524"/>
                              </a:lnTo>
                              <a:lnTo>
                                <a:pt x="15240" y="0"/>
                              </a:lnTo>
                              <a:lnTo>
                                <a:pt x="27432" y="0"/>
                              </a:lnTo>
                              <a:lnTo>
                                <a:pt x="32004" y="1524"/>
                              </a:lnTo>
                              <a:lnTo>
                                <a:pt x="36576" y="6096"/>
                              </a:lnTo>
                              <a:lnTo>
                                <a:pt x="41148" y="10668"/>
                              </a:lnTo>
                              <a:lnTo>
                                <a:pt x="42672" y="15240"/>
                              </a:lnTo>
                              <a:lnTo>
                                <a:pt x="42672" y="27432"/>
                              </a:lnTo>
                              <a:lnTo>
                                <a:pt x="41148" y="32004"/>
                              </a:lnTo>
                              <a:lnTo>
                                <a:pt x="32004" y="41148"/>
                              </a:lnTo>
                              <a:lnTo>
                                <a:pt x="27432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920002pt;margin-top:53.90152pt;width:3.4pt;height:3.4pt;mso-position-horizontal-relative:page;mso-position-vertical-relative:paragraph;z-index:-15724544;mso-wrap-distance-left:0;mso-wrap-distance-right:0" id="docshape20" coordorigin="938,1078" coordsize="68,68" path="m982,1145l962,1145,955,1143,948,1136,938,1121,938,1102,948,1088,955,1080,962,1078,982,1078,989,1080,996,1088,1003,1095,1006,1102,1006,1121,1003,1128,989,1143,982,114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595884</wp:posOffset>
                </wp:positionH>
                <wp:positionV relativeFrom="paragraph">
                  <wp:posOffset>1033545</wp:posOffset>
                </wp:positionV>
                <wp:extent cx="43180" cy="4318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318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43180">
                              <a:moveTo>
                                <a:pt x="27432" y="42672"/>
                              </a:moveTo>
                              <a:lnTo>
                                <a:pt x="15240" y="42672"/>
                              </a:lnTo>
                              <a:lnTo>
                                <a:pt x="10668" y="41148"/>
                              </a:lnTo>
                              <a:lnTo>
                                <a:pt x="3048" y="33528"/>
                              </a:lnTo>
                              <a:lnTo>
                                <a:pt x="0" y="27432"/>
                              </a:lnTo>
                              <a:lnTo>
                                <a:pt x="0" y="16764"/>
                              </a:lnTo>
                              <a:lnTo>
                                <a:pt x="3048" y="10668"/>
                              </a:lnTo>
                              <a:lnTo>
                                <a:pt x="10668" y="3048"/>
                              </a:lnTo>
                              <a:lnTo>
                                <a:pt x="15240" y="0"/>
                              </a:lnTo>
                              <a:lnTo>
                                <a:pt x="27432" y="0"/>
                              </a:lnTo>
                              <a:lnTo>
                                <a:pt x="32004" y="3048"/>
                              </a:lnTo>
                              <a:lnTo>
                                <a:pt x="36576" y="7620"/>
                              </a:lnTo>
                              <a:lnTo>
                                <a:pt x="41148" y="10668"/>
                              </a:lnTo>
                              <a:lnTo>
                                <a:pt x="42672" y="16764"/>
                              </a:lnTo>
                              <a:lnTo>
                                <a:pt x="42672" y="27432"/>
                              </a:lnTo>
                              <a:lnTo>
                                <a:pt x="41148" y="33528"/>
                              </a:lnTo>
                              <a:lnTo>
                                <a:pt x="36576" y="36576"/>
                              </a:lnTo>
                              <a:lnTo>
                                <a:pt x="32004" y="41148"/>
                              </a:lnTo>
                              <a:lnTo>
                                <a:pt x="27432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920002pt;margin-top:81.381523pt;width:3.4pt;height:3.4pt;mso-position-horizontal-relative:page;mso-position-vertical-relative:paragraph;z-index:-15724032;mso-wrap-distance-left:0;mso-wrap-distance-right:0" id="docshape21" coordorigin="938,1628" coordsize="68,68" path="m982,1695l962,1695,955,1692,943,1680,938,1671,938,1654,943,1644,955,1632,962,1628,982,1628,989,1632,996,1640,1003,1644,1006,1654,1006,1671,1003,1680,996,1685,989,1692,982,169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595884</wp:posOffset>
                </wp:positionH>
                <wp:positionV relativeFrom="paragraph">
                  <wp:posOffset>1358157</wp:posOffset>
                </wp:positionV>
                <wp:extent cx="43180" cy="4318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4318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43180">
                              <a:moveTo>
                                <a:pt x="27432" y="42672"/>
                              </a:moveTo>
                              <a:lnTo>
                                <a:pt x="15240" y="42672"/>
                              </a:lnTo>
                              <a:lnTo>
                                <a:pt x="10668" y="41148"/>
                              </a:lnTo>
                              <a:lnTo>
                                <a:pt x="6096" y="36576"/>
                              </a:lnTo>
                              <a:lnTo>
                                <a:pt x="0" y="27432"/>
                              </a:lnTo>
                              <a:lnTo>
                                <a:pt x="0" y="15240"/>
                              </a:lnTo>
                              <a:lnTo>
                                <a:pt x="6096" y="6096"/>
                              </a:lnTo>
                              <a:lnTo>
                                <a:pt x="10668" y="1524"/>
                              </a:lnTo>
                              <a:lnTo>
                                <a:pt x="15240" y="0"/>
                              </a:lnTo>
                              <a:lnTo>
                                <a:pt x="27432" y="0"/>
                              </a:lnTo>
                              <a:lnTo>
                                <a:pt x="32004" y="1524"/>
                              </a:lnTo>
                              <a:lnTo>
                                <a:pt x="36576" y="6096"/>
                              </a:lnTo>
                              <a:lnTo>
                                <a:pt x="41148" y="10668"/>
                              </a:lnTo>
                              <a:lnTo>
                                <a:pt x="42672" y="15240"/>
                              </a:lnTo>
                              <a:lnTo>
                                <a:pt x="42672" y="27432"/>
                              </a:lnTo>
                              <a:lnTo>
                                <a:pt x="41148" y="32004"/>
                              </a:lnTo>
                              <a:lnTo>
                                <a:pt x="32004" y="41148"/>
                              </a:lnTo>
                              <a:lnTo>
                                <a:pt x="27432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920002pt;margin-top:106.941521pt;width:3.4pt;height:3.4pt;mso-position-horizontal-relative:page;mso-position-vertical-relative:paragraph;z-index:-15723520;mso-wrap-distance-left:0;mso-wrap-distance-right:0" id="docshape22" coordorigin="938,2139" coordsize="68,68" path="m982,2206l962,2206,955,2204,948,2196,938,2182,938,2163,948,2148,955,2141,962,2139,982,2139,989,2141,996,2148,1003,2156,1006,2163,1006,2182,1003,2189,989,2204,982,220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595884</wp:posOffset>
                </wp:positionH>
                <wp:positionV relativeFrom="paragraph">
                  <wp:posOffset>1666005</wp:posOffset>
                </wp:positionV>
                <wp:extent cx="43180" cy="4318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3180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43180">
                              <a:moveTo>
                                <a:pt x="27432" y="42672"/>
                              </a:moveTo>
                              <a:lnTo>
                                <a:pt x="15240" y="42672"/>
                              </a:lnTo>
                              <a:lnTo>
                                <a:pt x="6096" y="36576"/>
                              </a:lnTo>
                              <a:lnTo>
                                <a:pt x="3048" y="32004"/>
                              </a:lnTo>
                              <a:lnTo>
                                <a:pt x="0" y="25908"/>
                              </a:lnTo>
                              <a:lnTo>
                                <a:pt x="0" y="15240"/>
                              </a:lnTo>
                              <a:lnTo>
                                <a:pt x="3048" y="9144"/>
                              </a:lnTo>
                              <a:lnTo>
                                <a:pt x="10668" y="1524"/>
                              </a:lnTo>
                              <a:lnTo>
                                <a:pt x="15240" y="0"/>
                              </a:lnTo>
                              <a:lnTo>
                                <a:pt x="27432" y="0"/>
                              </a:lnTo>
                              <a:lnTo>
                                <a:pt x="32004" y="1524"/>
                              </a:lnTo>
                              <a:lnTo>
                                <a:pt x="36576" y="6096"/>
                              </a:lnTo>
                              <a:lnTo>
                                <a:pt x="41148" y="9144"/>
                              </a:lnTo>
                              <a:lnTo>
                                <a:pt x="42672" y="15240"/>
                              </a:lnTo>
                              <a:lnTo>
                                <a:pt x="42672" y="25908"/>
                              </a:lnTo>
                              <a:lnTo>
                                <a:pt x="41148" y="32004"/>
                              </a:lnTo>
                              <a:lnTo>
                                <a:pt x="36576" y="36576"/>
                              </a:lnTo>
                              <a:lnTo>
                                <a:pt x="27432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920002pt;margin-top:131.181519pt;width:3.4pt;height:3.4pt;mso-position-horizontal-relative:page;mso-position-vertical-relative:paragraph;z-index:-15723008;mso-wrap-distance-left:0;mso-wrap-distance-right:0" id="docshape23" coordorigin="938,2624" coordsize="68,68" path="m982,2691l962,2691,948,2681,943,2674,938,2664,938,2648,943,2638,955,2626,962,2624,982,2624,989,2626,996,2633,1003,2638,1006,2648,1006,2664,1003,2674,996,2681,982,269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07"/>
        <w:rPr>
          <w:sz w:val="20"/>
        </w:rPr>
      </w:pPr>
    </w:p>
    <w:p>
      <w:pPr>
        <w:pStyle w:val="BodyText"/>
        <w:spacing w:before="4"/>
        <w:rPr>
          <w:sz w:val="15"/>
        </w:rPr>
      </w:pPr>
    </w:p>
    <w:p>
      <w:pPr>
        <w:pStyle w:val="BodyText"/>
        <w:spacing w:before="214"/>
        <w:rPr>
          <w:sz w:val="20"/>
        </w:rPr>
      </w:pPr>
    </w:p>
    <w:p>
      <w:pPr>
        <w:pStyle w:val="BodyText"/>
        <w:spacing w:before="175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7"/>
      </w:pPr>
    </w:p>
    <w:p>
      <w:pPr>
        <w:pStyle w:val="BodyText"/>
        <w:ind w:left="116"/>
      </w:pPr>
      <w:r>
        <w:rPr>
          <w:spacing w:val="-6"/>
        </w:rPr>
        <w:t>April</w:t>
      </w:r>
      <w:r>
        <w:rPr/>
        <w:t> </w:t>
      </w:r>
      <w:r>
        <w:rPr>
          <w:spacing w:val="-6"/>
        </w:rPr>
        <w:t>2020</w:t>
      </w:r>
      <w:r>
        <w:rPr/>
        <w:t> </w:t>
      </w:r>
      <w:r>
        <w:rPr>
          <w:spacing w:val="-5"/>
          <w:position w:val="5"/>
        </w:rPr>
        <w:drawing>
          <wp:inline distT="0" distB="0" distL="0" distR="0">
            <wp:extent cx="60960" cy="9144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5"/>
        </w:rPr>
      </w:r>
      <w:r>
        <w:rPr>
          <w:rFonts w:ascii="Times New Roman"/>
          <w:spacing w:val="-4"/>
        </w:rPr>
        <w:t> </w:t>
      </w:r>
      <w:r>
        <w:rPr>
          <w:spacing w:val="-6"/>
        </w:rPr>
        <w:t>April</w:t>
      </w:r>
      <w:r>
        <w:rPr>
          <w:spacing w:val="-2"/>
        </w:rPr>
        <w:t> </w:t>
      </w:r>
      <w:r>
        <w:rPr>
          <w:spacing w:val="-6"/>
        </w:rPr>
        <w:t>2021</w:t>
      </w:r>
    </w:p>
    <w:p>
      <w:pPr>
        <w:pStyle w:val="BodyText"/>
        <w:spacing w:before="78"/>
      </w:pPr>
    </w:p>
    <w:p>
      <w:pPr>
        <w:pStyle w:val="BodyText"/>
        <w:ind w:left="116"/>
      </w:pPr>
      <w:r>
        <w:rPr/>
        <w:t>July</w:t>
      </w:r>
      <w:r>
        <w:rPr>
          <w:spacing w:val="-7"/>
        </w:rPr>
        <w:t> </w:t>
      </w:r>
      <w:r>
        <w:rPr/>
        <w:t>2020-</w:t>
      </w:r>
      <w:r>
        <w:rPr>
          <w:spacing w:val="-5"/>
        </w:rPr>
        <w:t> </w:t>
      </w:r>
      <w:r>
        <w:rPr/>
        <w:t>May</w:t>
      </w:r>
      <w:r>
        <w:rPr>
          <w:spacing w:val="-6"/>
        </w:rPr>
        <w:t> </w:t>
      </w:r>
      <w:r>
        <w:rPr>
          <w:spacing w:val="-4"/>
        </w:rPr>
        <w:t>2021</w:t>
      </w:r>
    </w:p>
    <w:p>
      <w:pPr>
        <w:pStyle w:val="BodyText"/>
        <w:spacing w:before="47"/>
        <w:ind w:left="116"/>
      </w:pPr>
      <w:r>
        <w:rPr>
          <w:w w:val="90"/>
        </w:rPr>
        <w:t>December</w:t>
      </w:r>
      <w:r>
        <w:rPr>
          <w:spacing w:val="14"/>
        </w:rPr>
        <w:t> </w:t>
      </w:r>
      <w:r>
        <w:rPr>
          <w:w w:val="90"/>
        </w:rPr>
        <w:t>2017-</w:t>
      </w:r>
      <w:r>
        <w:rPr>
          <w:spacing w:val="14"/>
        </w:rPr>
        <w:t> </w:t>
      </w:r>
      <w:r>
        <w:rPr>
          <w:w w:val="90"/>
        </w:rPr>
        <w:t>October</w:t>
      </w:r>
      <w:r>
        <w:rPr>
          <w:spacing w:val="18"/>
        </w:rPr>
        <w:t> </w:t>
      </w:r>
      <w:r>
        <w:rPr>
          <w:spacing w:val="-4"/>
          <w:w w:val="90"/>
        </w:rPr>
        <w:t>2018</w:t>
      </w:r>
    </w:p>
    <w:p>
      <w:pPr>
        <w:pStyle w:val="BodyText"/>
        <w:spacing w:before="85"/>
      </w:pPr>
    </w:p>
    <w:p>
      <w:pPr>
        <w:pStyle w:val="BodyText"/>
        <w:spacing w:before="1"/>
        <w:ind w:left="116"/>
      </w:pPr>
      <w:r>
        <w:rPr>
          <w:w w:val="90"/>
        </w:rPr>
        <w:t>October</w:t>
      </w:r>
      <w:r>
        <w:rPr>
          <w:spacing w:val="8"/>
        </w:rPr>
        <w:t> </w:t>
      </w:r>
      <w:r>
        <w:rPr>
          <w:w w:val="90"/>
        </w:rPr>
        <w:t>2016</w:t>
      </w:r>
      <w:r>
        <w:rPr>
          <w:spacing w:val="6"/>
        </w:rPr>
        <w:t> </w:t>
      </w:r>
      <w:r>
        <w:rPr>
          <w:w w:val="90"/>
        </w:rPr>
        <w:t>-</w:t>
      </w:r>
      <w:r>
        <w:rPr>
          <w:spacing w:val="2"/>
        </w:rPr>
        <w:t> </w:t>
      </w:r>
      <w:r>
        <w:rPr>
          <w:w w:val="90"/>
        </w:rPr>
        <w:t>January</w:t>
      </w:r>
      <w:r>
        <w:rPr>
          <w:spacing w:val="14"/>
        </w:rPr>
        <w:t> </w:t>
      </w:r>
      <w:r>
        <w:rPr>
          <w:spacing w:val="-4"/>
          <w:w w:val="90"/>
        </w:rPr>
        <w:t>2017</w:t>
      </w:r>
    </w:p>
    <w:p>
      <w:pPr>
        <w:pStyle w:val="BodyText"/>
        <w:spacing w:before="47"/>
      </w:pPr>
    </w:p>
    <w:p>
      <w:pPr>
        <w:pStyle w:val="BodyText"/>
        <w:ind w:left="116"/>
      </w:pPr>
      <w:r>
        <w:rPr>
          <w:w w:val="90"/>
        </w:rPr>
        <w:t>July</w:t>
      </w:r>
      <w:r>
        <w:rPr>
          <w:spacing w:val="10"/>
        </w:rPr>
        <w:t> </w:t>
      </w:r>
      <w:r>
        <w:rPr>
          <w:w w:val="90"/>
        </w:rPr>
        <w:t>2016-</w:t>
      </w:r>
      <w:r>
        <w:rPr>
          <w:spacing w:val="7"/>
        </w:rPr>
        <w:t> </w:t>
      </w:r>
      <w:r>
        <w:rPr>
          <w:w w:val="90"/>
        </w:rPr>
        <w:t>December</w:t>
      </w:r>
      <w:r>
        <w:rPr>
          <w:spacing w:val="12"/>
        </w:rPr>
        <w:t> </w:t>
      </w:r>
      <w:r>
        <w:rPr>
          <w:spacing w:val="-4"/>
          <w:w w:val="90"/>
        </w:rPr>
        <w:t>2017</w:t>
      </w:r>
    </w:p>
    <w:p>
      <w:pPr>
        <w:pStyle w:val="BodyText"/>
        <w:spacing w:before="21"/>
      </w:pPr>
    </w:p>
    <w:p>
      <w:pPr>
        <w:pStyle w:val="BodyText"/>
        <w:ind w:left="116"/>
      </w:pPr>
      <w:r>
        <w:rPr>
          <w:w w:val="90"/>
        </w:rPr>
        <w:t>May</w:t>
      </w:r>
      <w:r>
        <w:rPr>
          <w:spacing w:val="2"/>
        </w:rPr>
        <w:t> </w:t>
      </w:r>
      <w:r>
        <w:rPr>
          <w:w w:val="90"/>
        </w:rPr>
        <w:t>2016</w:t>
      </w:r>
      <w:r>
        <w:rPr>
          <w:spacing w:val="4"/>
        </w:rPr>
        <w:t> </w:t>
      </w:r>
      <w:r>
        <w:rPr>
          <w:spacing w:val="-5"/>
          <w:position w:val="5"/>
        </w:rPr>
        <w:drawing>
          <wp:inline distT="0" distB="0" distL="0" distR="0">
            <wp:extent cx="56388" cy="9144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8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5"/>
        </w:rPr>
      </w:r>
      <w:r>
        <w:rPr>
          <w:rFonts w:ascii="Times New Roman"/>
        </w:rPr>
        <w:t> </w:t>
      </w:r>
      <w:r>
        <w:rPr>
          <w:w w:val="90"/>
        </w:rPr>
        <w:t>July</w:t>
      </w:r>
      <w:r>
        <w:rPr/>
        <w:t> </w:t>
      </w:r>
      <w:r>
        <w:rPr>
          <w:spacing w:val="-4"/>
          <w:w w:val="90"/>
        </w:rPr>
        <w:t>2016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7"/>
      </w:pPr>
    </w:p>
    <w:p>
      <w:pPr>
        <w:pStyle w:val="BodyText"/>
        <w:spacing w:line="276" w:lineRule="auto"/>
        <w:ind w:left="139" w:right="1787" w:hanging="1"/>
      </w:pPr>
      <w:r>
        <w:rPr>
          <w:spacing w:val="-6"/>
        </w:rPr>
        <w:t>-Residential</w:t>
      </w:r>
      <w:r>
        <w:rPr>
          <w:spacing w:val="-17"/>
        </w:rPr>
        <w:t> </w:t>
      </w:r>
      <w:r>
        <w:rPr>
          <w:spacing w:val="-6"/>
        </w:rPr>
        <w:t>commercial</w:t>
      </w:r>
      <w:r>
        <w:rPr>
          <w:spacing w:val="-17"/>
        </w:rPr>
        <w:t> </w:t>
      </w:r>
      <w:r>
        <w:rPr>
          <w:spacing w:val="-6"/>
        </w:rPr>
        <w:t>buildings</w:t>
      </w:r>
      <w:r>
        <w:rPr>
          <w:spacing w:val="-9"/>
        </w:rPr>
        <w:t> </w:t>
      </w:r>
      <w:r>
        <w:rPr>
          <w:spacing w:val="-6"/>
        </w:rPr>
        <w:t>at</w:t>
      </w:r>
      <w:r>
        <w:rPr>
          <w:spacing w:val="-15"/>
        </w:rPr>
        <w:t> </w:t>
      </w:r>
      <w:r>
        <w:rPr>
          <w:spacing w:val="-6"/>
        </w:rPr>
        <w:t>sector</w:t>
      </w:r>
      <w:r>
        <w:rPr>
          <w:spacing w:val="-14"/>
        </w:rPr>
        <w:t> </w:t>
      </w:r>
      <w:r>
        <w:rPr>
          <w:spacing w:val="-6"/>
        </w:rPr>
        <w:t>RBW08</w:t>
      </w:r>
      <w:r>
        <w:rPr>
          <w:spacing w:val="-14"/>
        </w:rPr>
        <w:t> </w:t>
      </w:r>
      <w:r>
        <w:rPr>
          <w:spacing w:val="-19"/>
          <w:position w:val="5"/>
        </w:rPr>
        <w:drawing>
          <wp:inline distT="0" distB="0" distL="0" distR="0">
            <wp:extent cx="60960" cy="9144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9"/>
          <w:position w:val="5"/>
        </w:rPr>
      </w:r>
      <w:r>
        <w:rPr>
          <w:rFonts w:ascii="Times New Roman"/>
          <w:spacing w:val="-6"/>
        </w:rPr>
        <w:t> </w:t>
      </w:r>
      <w:r>
        <w:rPr>
          <w:spacing w:val="-6"/>
        </w:rPr>
        <w:t>Al</w:t>
      </w:r>
      <w:r>
        <w:rPr>
          <w:spacing w:val="-14"/>
        </w:rPr>
        <w:t> </w:t>
      </w:r>
      <w:r>
        <w:rPr>
          <w:spacing w:val="-6"/>
        </w:rPr>
        <w:t>Raha</w:t>
      </w:r>
      <w:r>
        <w:rPr/>
        <w:t> </w:t>
      </w:r>
      <w:r>
        <w:rPr>
          <w:spacing w:val="-6"/>
        </w:rPr>
        <w:t>Fire,Life &amp; Safety</w:t>
      </w:r>
      <w:r>
        <w:rPr/>
        <w:t> </w:t>
      </w:r>
      <w:r>
        <w:rPr>
          <w:spacing w:val="-6"/>
        </w:rPr>
        <w:t>for</w:t>
      </w:r>
      <w:r>
        <w:rPr/>
        <w:t> service</w:t>
      </w:r>
      <w:r>
        <w:rPr>
          <w:spacing w:val="-3"/>
        </w:rPr>
        <w:t> </w:t>
      </w:r>
      <w:r>
        <w:rPr/>
        <w:t>roads </w:t>
      </w:r>
      <w:r>
        <w:rPr>
          <w:spacing w:val="-4"/>
          <w:position w:val="5"/>
        </w:rPr>
        <w:drawing>
          <wp:inline distT="0" distB="0" distL="0" distR="0">
            <wp:extent cx="56388" cy="762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8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  <w:position w:val="5"/>
        </w:rPr>
      </w:r>
      <w:r>
        <w:rPr>
          <w:rFonts w:ascii="Times New Roman"/>
          <w:spacing w:val="-9"/>
        </w:rPr>
        <w:t> </w:t>
      </w:r>
      <w:r>
        <w:rPr/>
        <w:t>Al Maryah</w:t>
      </w:r>
    </w:p>
    <w:p>
      <w:pPr>
        <w:pStyle w:val="BodyText"/>
        <w:spacing w:line="229" w:lineRule="exact"/>
        <w:ind w:left="139"/>
      </w:pPr>
      <w:r>
        <w:rPr>
          <w:w w:val="90"/>
        </w:rPr>
        <w:t>-Residential</w:t>
      </w:r>
      <w:r>
        <w:rPr>
          <w:spacing w:val="9"/>
        </w:rPr>
        <w:t> </w:t>
      </w:r>
      <w:r>
        <w:rPr>
          <w:w w:val="90"/>
        </w:rPr>
        <w:t>commercial</w:t>
      </w:r>
      <w:r>
        <w:rPr>
          <w:spacing w:val="10"/>
        </w:rPr>
        <w:t> </w:t>
      </w:r>
      <w:r>
        <w:rPr>
          <w:w w:val="90"/>
        </w:rPr>
        <w:t>tower</w:t>
      </w:r>
      <w:r>
        <w:rPr>
          <w:spacing w:val="10"/>
        </w:rPr>
        <w:t> </w:t>
      </w:r>
      <w:r>
        <w:rPr>
          <w:w w:val="90"/>
        </w:rPr>
        <w:t>(SRP</w:t>
      </w:r>
      <w:r>
        <w:rPr>
          <w:spacing w:val="9"/>
        </w:rPr>
        <w:t> </w:t>
      </w:r>
      <w:r>
        <w:rPr>
          <w:w w:val="90"/>
        </w:rPr>
        <w:t>Tower)</w:t>
      </w:r>
      <w:r>
        <w:rPr>
          <w:spacing w:val="12"/>
        </w:rPr>
        <w:t> </w:t>
      </w:r>
      <w:r>
        <w:rPr>
          <w:spacing w:val="-6"/>
          <w:position w:val="5"/>
        </w:rPr>
        <w:drawing>
          <wp:inline distT="0" distB="0" distL="0" distR="0">
            <wp:extent cx="56388" cy="762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8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  <w:position w:val="5"/>
        </w:rPr>
      </w:r>
      <w:r>
        <w:rPr>
          <w:rFonts w:ascii="Times New Roman"/>
          <w:spacing w:val="16"/>
        </w:rPr>
        <w:t> </w:t>
      </w:r>
      <w:r>
        <w:rPr>
          <w:spacing w:val="-4"/>
          <w:w w:val="90"/>
        </w:rPr>
        <w:t>ADNEC</w:t>
      </w:r>
    </w:p>
    <w:p>
      <w:pPr>
        <w:pStyle w:val="BodyText"/>
        <w:spacing w:line="278" w:lineRule="auto" w:before="25"/>
        <w:ind w:left="139" w:right="382"/>
      </w:pPr>
      <w:r>
        <w:rPr>
          <w:w w:val="90"/>
        </w:rPr>
        <w:t>-Construction</w:t>
      </w:r>
      <w:r>
        <w:rPr/>
        <w:t> </w:t>
      </w:r>
      <w:r>
        <w:rPr>
          <w:w w:val="90"/>
        </w:rPr>
        <w:t>of 7</w:t>
      </w:r>
      <w:r>
        <w:rPr/>
        <w:t> </w:t>
      </w:r>
      <w:r>
        <w:rPr>
          <w:w w:val="90"/>
        </w:rPr>
        <w:t>Non- process</w:t>
      </w:r>
      <w:r>
        <w:rPr/>
        <w:t> </w:t>
      </w:r>
      <w:r>
        <w:rPr>
          <w:w w:val="90"/>
        </w:rPr>
        <w:t>buildings, Emirates</w:t>
      </w:r>
      <w:r>
        <w:rPr>
          <w:spacing w:val="30"/>
        </w:rPr>
        <w:t> </w:t>
      </w:r>
      <w:r>
        <w:rPr>
          <w:w w:val="90"/>
        </w:rPr>
        <w:t>Global Aluminum</w:t>
      </w:r>
      <w:r>
        <w:rPr/>
        <w:t> </w:t>
      </w:r>
      <w:r>
        <w:rPr>
          <w:w w:val="90"/>
        </w:rPr>
        <w:t>RefineryConsultants:</w:t>
      </w:r>
      <w:r>
        <w:rPr>
          <w:spacing w:val="24"/>
        </w:rPr>
        <w:t> </w:t>
      </w:r>
      <w:r>
        <w:rPr>
          <w:w w:val="90"/>
        </w:rPr>
        <w:t>Bechtel-</w:t>
      </w:r>
      <w:r>
        <w:rPr/>
        <w:t>Petrofac Joint Venture, BPJV</w:t>
      </w:r>
    </w:p>
    <w:p>
      <w:pPr>
        <w:pStyle w:val="BodyText"/>
        <w:spacing w:line="273" w:lineRule="auto"/>
        <w:ind w:left="139" w:right="382"/>
      </w:pPr>
      <w:r>
        <w:rPr>
          <w:w w:val="90"/>
        </w:rPr>
        <w:t>-HVAC rectification works for 2000 Ton ship unloader, Emirates Global AluminumRefinery </w:t>
      </w:r>
      <w:r>
        <w:rPr>
          <w:spacing w:val="-13"/>
          <w:position w:val="5"/>
        </w:rPr>
        <w:drawing>
          <wp:inline distT="0" distB="0" distL="0" distR="0">
            <wp:extent cx="56388" cy="762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8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5"/>
        </w:rPr>
      </w:r>
      <w:r>
        <w:rPr>
          <w:rFonts w:ascii="Times New Roman"/>
          <w:spacing w:val="-2"/>
          <w:position w:val="5"/>
        </w:rPr>
        <w:t> </w:t>
      </w:r>
      <w:r>
        <w:rPr>
          <w:spacing w:val="-2"/>
        </w:rPr>
        <w:t>Consultants:</w:t>
      </w:r>
      <w:r>
        <w:rPr>
          <w:spacing w:val="-10"/>
        </w:rPr>
        <w:t> </w:t>
      </w:r>
      <w:r>
        <w:rPr>
          <w:spacing w:val="-2"/>
        </w:rPr>
        <w:t>Bechtel-Petrofac</w:t>
      </w:r>
      <w:r>
        <w:rPr>
          <w:spacing w:val="-7"/>
        </w:rPr>
        <w:t> </w:t>
      </w:r>
      <w:r>
        <w:rPr>
          <w:spacing w:val="-2"/>
        </w:rPr>
        <w:t>Joint</w:t>
      </w:r>
      <w:r>
        <w:rPr>
          <w:spacing w:val="-10"/>
        </w:rPr>
        <w:t> </w:t>
      </w:r>
      <w:r>
        <w:rPr>
          <w:spacing w:val="-2"/>
        </w:rPr>
        <w:t>Venture,</w:t>
      </w:r>
      <w:r>
        <w:rPr>
          <w:spacing w:val="-5"/>
        </w:rPr>
        <w:t> </w:t>
      </w:r>
      <w:r>
        <w:rPr>
          <w:spacing w:val="-2"/>
        </w:rPr>
        <w:t>BPJV</w:t>
      </w:r>
    </w:p>
    <w:p>
      <w:pPr>
        <w:pStyle w:val="BodyText"/>
        <w:ind w:left="139"/>
        <w:rPr>
          <w:position w:val="5"/>
        </w:rPr>
      </w:pPr>
      <w:r>
        <w:rPr>
          <w:w w:val="90"/>
        </w:rPr>
        <w:t>-Emirates</w:t>
      </w:r>
      <w:r>
        <w:rPr>
          <w:spacing w:val="5"/>
        </w:rPr>
        <w:t> </w:t>
      </w:r>
      <w:r>
        <w:rPr>
          <w:w w:val="90"/>
        </w:rPr>
        <w:t>Global</w:t>
      </w:r>
      <w:r>
        <w:rPr>
          <w:spacing w:val="7"/>
        </w:rPr>
        <w:t> </w:t>
      </w:r>
      <w:r>
        <w:rPr>
          <w:w w:val="90"/>
        </w:rPr>
        <w:t>Aluminum</w:t>
      </w:r>
      <w:r>
        <w:rPr/>
        <w:t> </w:t>
      </w:r>
      <w:r>
        <w:rPr>
          <w:w w:val="90"/>
        </w:rPr>
        <w:t>Refinery</w:t>
      </w:r>
      <w:r>
        <w:rPr>
          <w:spacing w:val="5"/>
        </w:rPr>
        <w:t> </w:t>
      </w:r>
      <w:r>
        <w:rPr>
          <w:w w:val="90"/>
        </w:rPr>
        <w:t>-</w:t>
      </w:r>
      <w:r>
        <w:rPr>
          <w:spacing w:val="4"/>
        </w:rPr>
        <w:t> </w:t>
      </w:r>
      <w:r>
        <w:rPr>
          <w:w w:val="90"/>
        </w:rPr>
        <w:t>HVAC</w:t>
      </w:r>
      <w:r>
        <w:rPr>
          <w:spacing w:val="8"/>
        </w:rPr>
        <w:t> </w:t>
      </w:r>
      <w:r>
        <w:rPr>
          <w:w w:val="90"/>
        </w:rPr>
        <w:t>systems</w:t>
      </w:r>
      <w:r>
        <w:rPr>
          <w:spacing w:val="14"/>
        </w:rPr>
        <w:t> </w:t>
      </w:r>
      <w:r>
        <w:rPr>
          <w:w w:val="90"/>
        </w:rPr>
        <w:t>for</w:t>
      </w:r>
      <w:r>
        <w:rPr>
          <w:spacing w:val="4"/>
        </w:rPr>
        <w:t> </w:t>
      </w:r>
      <w:r>
        <w:rPr>
          <w:w w:val="90"/>
        </w:rPr>
        <w:t>10 ElectricalSubstations</w:t>
      </w:r>
      <w:r>
        <w:rPr>
          <w:spacing w:val="23"/>
        </w:rPr>
        <w:t> </w:t>
      </w:r>
      <w:r>
        <w:rPr>
          <w:spacing w:val="3"/>
          <w:position w:val="5"/>
        </w:rPr>
        <w:drawing>
          <wp:inline distT="0" distB="0" distL="0" distR="0">
            <wp:extent cx="56388" cy="9144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8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position w:val="5"/>
        </w:rPr>
      </w:r>
    </w:p>
    <w:p>
      <w:pPr>
        <w:pStyle w:val="BodyText"/>
        <w:spacing w:before="36"/>
        <w:ind w:left="139"/>
      </w:pPr>
      <w:r>
        <w:rPr>
          <w:w w:val="85"/>
        </w:rPr>
        <w:t>-Consultants:</w:t>
      </w:r>
      <w:r>
        <w:rPr>
          <w:spacing w:val="55"/>
        </w:rPr>
        <w:t> </w:t>
      </w:r>
      <w:r>
        <w:rPr>
          <w:w w:val="85"/>
        </w:rPr>
        <w:t>Bechtel-Petrofac</w:t>
      </w:r>
      <w:r>
        <w:rPr>
          <w:spacing w:val="53"/>
        </w:rPr>
        <w:t> </w:t>
      </w:r>
      <w:r>
        <w:rPr>
          <w:w w:val="85"/>
        </w:rPr>
        <w:t>Joint</w:t>
      </w:r>
      <w:r>
        <w:rPr>
          <w:spacing w:val="65"/>
        </w:rPr>
        <w:t> </w:t>
      </w:r>
      <w:r>
        <w:rPr>
          <w:w w:val="85"/>
        </w:rPr>
        <w:t>Venture,</w:t>
      </w:r>
      <w:r>
        <w:rPr>
          <w:spacing w:val="56"/>
        </w:rPr>
        <w:t> </w:t>
      </w:r>
      <w:r>
        <w:rPr>
          <w:spacing w:val="-4"/>
          <w:w w:val="85"/>
        </w:rPr>
        <w:t>BPJV</w:t>
      </w:r>
    </w:p>
    <w:p>
      <w:pPr>
        <w:pStyle w:val="BodyText"/>
        <w:spacing w:before="10"/>
        <w:ind w:left="139"/>
      </w:pPr>
      <w:r>
        <w:rPr>
          <w:w w:val="90"/>
        </w:rPr>
        <w:t>HVAC</w:t>
      </w:r>
      <w:r>
        <w:rPr>
          <w:spacing w:val="13"/>
        </w:rPr>
        <w:t> </w:t>
      </w:r>
      <w:r>
        <w:rPr>
          <w:w w:val="90"/>
        </w:rPr>
        <w:t>Testing</w:t>
      </w:r>
      <w:r>
        <w:rPr>
          <w:spacing w:val="11"/>
        </w:rPr>
        <w:t> </w:t>
      </w:r>
      <w:r>
        <w:rPr>
          <w:w w:val="90"/>
        </w:rPr>
        <w:t>and</w:t>
      </w:r>
      <w:r>
        <w:rPr>
          <w:spacing w:val="11"/>
        </w:rPr>
        <w:t> </w:t>
      </w:r>
      <w:r>
        <w:rPr>
          <w:w w:val="90"/>
        </w:rPr>
        <w:t>Commissioning</w:t>
      </w:r>
      <w:r>
        <w:rPr>
          <w:spacing w:val="10"/>
        </w:rPr>
        <w:t> </w:t>
      </w:r>
      <w:r>
        <w:rPr>
          <w:w w:val="90"/>
        </w:rPr>
        <w:t>stage</w:t>
      </w:r>
      <w:r>
        <w:rPr>
          <w:spacing w:val="24"/>
        </w:rPr>
        <w:t> </w:t>
      </w:r>
      <w:r>
        <w:rPr>
          <w:w w:val="90"/>
        </w:rPr>
        <w:t>of</w:t>
      </w:r>
      <w:r>
        <w:rPr>
          <w:spacing w:val="7"/>
        </w:rPr>
        <w:t> </w:t>
      </w:r>
      <w:r>
        <w:rPr>
          <w:w w:val="90"/>
        </w:rPr>
        <w:t>Al</w:t>
      </w:r>
      <w:r>
        <w:rPr>
          <w:spacing w:val="9"/>
        </w:rPr>
        <w:t> </w:t>
      </w:r>
      <w:r>
        <w:rPr>
          <w:w w:val="90"/>
        </w:rPr>
        <w:t>Falah</w:t>
      </w:r>
      <w:r>
        <w:rPr>
          <w:spacing w:val="8"/>
        </w:rPr>
        <w:t> </w:t>
      </w:r>
      <w:r>
        <w:rPr>
          <w:w w:val="90"/>
        </w:rPr>
        <w:t>Healthcare</w:t>
      </w:r>
      <w:r>
        <w:rPr>
          <w:spacing w:val="12"/>
        </w:rPr>
        <w:t> </w:t>
      </w:r>
      <w:r>
        <w:rPr>
          <w:w w:val="90"/>
        </w:rPr>
        <w:t>and</w:t>
      </w:r>
      <w:r>
        <w:rPr>
          <w:spacing w:val="19"/>
        </w:rPr>
        <w:t> </w:t>
      </w:r>
      <w:r>
        <w:rPr>
          <w:w w:val="90"/>
        </w:rPr>
        <w:t>SaadiyatCivil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Defense</w:t>
      </w:r>
    </w:p>
    <w:p>
      <w:pPr>
        <w:pStyle w:val="BodyText"/>
        <w:spacing w:after="0"/>
        <w:sectPr>
          <w:footerReference w:type="default" r:id="rId17"/>
          <w:pgSz w:w="11910" w:h="16840"/>
          <w:pgMar w:header="0" w:footer="708" w:top="680" w:bottom="900" w:left="141" w:right="0"/>
          <w:cols w:num="3" w:equalWidth="0">
            <w:col w:w="992" w:space="40"/>
            <w:col w:w="2392" w:space="567"/>
            <w:col w:w="7778"/>
          </w:cols>
        </w:sectPr>
      </w:pPr>
    </w:p>
    <w:p>
      <w:pPr>
        <w:pStyle w:val="BodyText"/>
        <w:spacing w:before="161"/>
        <w:rPr>
          <w:sz w:val="20"/>
        </w:rPr>
      </w:pPr>
    </w:p>
    <w:p>
      <w:pPr>
        <w:spacing w:line="20" w:lineRule="exact"/>
        <w:ind w:left="35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908800" cy="36830"/>
                <wp:effectExtent l="19050" t="9525" r="6350" b="20320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908800" cy="36830"/>
                          <a:chExt cx="6908800" cy="3683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14477" y="14477"/>
                            <a:ext cx="687959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9590" h="7620">
                                <a:moveTo>
                                  <a:pt x="0" y="0"/>
                                </a:moveTo>
                                <a:lnTo>
                                  <a:pt x="6879336" y="762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9536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4pt;height:2.9pt;mso-position-horizontal-relative:char;mso-position-vertical-relative:line" id="docshapegroup24" coordorigin="0,0" coordsize="10880,58">
                <v:line style="position:absolute" from="23,23" to="10856,35" stroked="true" strokeweight="2.280pt" strokecolor="#953634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64"/>
        <w:rPr>
          <w:sz w:val="20"/>
        </w:rPr>
      </w:pPr>
    </w:p>
    <w:p>
      <w:pPr>
        <w:spacing w:line="561" w:lineRule="auto" w:before="0"/>
        <w:ind w:left="610" w:right="5167" w:hanging="27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458723</wp:posOffset>
                </wp:positionH>
                <wp:positionV relativeFrom="paragraph">
                  <wp:posOffset>276770</wp:posOffset>
                </wp:positionV>
                <wp:extent cx="5469890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469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9890" h="0">
                              <a:moveTo>
                                <a:pt x="0" y="0"/>
                              </a:moveTo>
                              <a:lnTo>
                                <a:pt x="5469636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A8A8A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36.119999pt,21.792973pt" to="466.800017pt,21.792973pt" stroked="true" strokeweight=".36pt" strokecolor="#a8a8a8">
                <v:stroke dashstyle="solid"/>
                <w10:wrap type="none"/>
              </v:line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6292596</wp:posOffset>
            </wp:positionH>
            <wp:positionV relativeFrom="paragraph">
              <wp:posOffset>-165189</wp:posOffset>
            </wp:positionV>
            <wp:extent cx="903731" cy="943356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731" cy="943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0"/>
        </w:rPr>
        <w:t>Emirates Technical and Thermal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System (ETTS) - Abu Dhabi, UAE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AL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Jaber Co. </w:t>
      </w:r>
      <w:r>
        <w:rPr>
          <w:b/>
          <w:color w:val="60211F"/>
          <w:sz w:val="20"/>
        </w:rPr>
        <w:t>Site</w:t>
      </w:r>
      <w:r>
        <w:rPr>
          <w:b/>
          <w:color w:val="60211F"/>
          <w:spacing w:val="-12"/>
          <w:sz w:val="20"/>
        </w:rPr>
        <w:t> </w:t>
      </w:r>
      <w:r>
        <w:rPr>
          <w:b/>
          <w:color w:val="60211F"/>
          <w:sz w:val="20"/>
        </w:rPr>
        <w:t>Engineer</w:t>
      </w:r>
      <w:r>
        <w:rPr>
          <w:b/>
          <w:color w:val="60211F"/>
          <w:spacing w:val="-11"/>
          <w:sz w:val="20"/>
        </w:rPr>
        <w:t> </w:t>
      </w:r>
      <w:r>
        <w:rPr>
          <w:b/>
          <w:color w:val="60211F"/>
          <w:sz w:val="20"/>
        </w:rPr>
        <w:t>(Feb</w:t>
      </w:r>
      <w:r>
        <w:rPr>
          <w:b/>
          <w:color w:val="60211F"/>
          <w:spacing w:val="-11"/>
          <w:sz w:val="20"/>
        </w:rPr>
        <w:t> </w:t>
      </w:r>
      <w:r>
        <w:rPr>
          <w:b/>
          <w:color w:val="60211F"/>
          <w:sz w:val="20"/>
        </w:rPr>
        <w:t>2015</w:t>
      </w:r>
      <w:r>
        <w:rPr>
          <w:b/>
          <w:color w:val="60211F"/>
          <w:spacing w:val="-12"/>
          <w:sz w:val="20"/>
        </w:rPr>
        <w:t> </w:t>
      </w:r>
      <w:r>
        <w:rPr>
          <w:b/>
          <w:color w:val="60211F"/>
          <w:sz w:val="20"/>
        </w:rPr>
        <w:t>-</w:t>
      </w:r>
      <w:r>
        <w:rPr>
          <w:b/>
          <w:color w:val="60211F"/>
          <w:spacing w:val="-11"/>
          <w:sz w:val="20"/>
        </w:rPr>
        <w:t> </w:t>
      </w:r>
      <w:r>
        <w:rPr>
          <w:b/>
          <w:color w:val="60211F"/>
          <w:sz w:val="20"/>
        </w:rPr>
        <w:t>Apr</w:t>
      </w:r>
      <w:r>
        <w:rPr>
          <w:b/>
          <w:color w:val="60211F"/>
          <w:spacing w:val="-11"/>
          <w:sz w:val="20"/>
        </w:rPr>
        <w:t> </w:t>
      </w:r>
      <w:r>
        <w:rPr>
          <w:b/>
          <w:color w:val="60211F"/>
          <w:sz w:val="20"/>
        </w:rPr>
        <w:t>2016)-</w:t>
      </w:r>
      <w:r>
        <w:rPr>
          <w:b/>
          <w:color w:val="60211F"/>
          <w:spacing w:val="-12"/>
          <w:sz w:val="20"/>
        </w:rPr>
        <w:t> </w:t>
      </w:r>
      <w:r>
        <w:rPr>
          <w:b/>
          <w:color w:val="60211F"/>
          <w:sz w:val="20"/>
        </w:rPr>
        <w:t>Abu</w:t>
      </w:r>
      <w:r>
        <w:rPr>
          <w:b/>
          <w:color w:val="60211F"/>
          <w:spacing w:val="-11"/>
          <w:sz w:val="20"/>
        </w:rPr>
        <w:t> </w:t>
      </w:r>
      <w:r>
        <w:rPr>
          <w:b/>
          <w:color w:val="60211F"/>
          <w:sz w:val="20"/>
        </w:rPr>
        <w:t>Dhabi,</w:t>
      </w:r>
      <w:r>
        <w:rPr>
          <w:b/>
          <w:color w:val="60211F"/>
          <w:spacing w:val="-11"/>
          <w:sz w:val="20"/>
        </w:rPr>
        <w:t> </w:t>
      </w:r>
      <w:r>
        <w:rPr>
          <w:b/>
          <w:color w:val="60211F"/>
          <w:sz w:val="20"/>
        </w:rPr>
        <w:t>UAE</w:t>
      </w:r>
    </w:p>
    <w:p>
      <w:pPr>
        <w:spacing w:line="206" w:lineRule="exact" w:before="0"/>
        <w:ind w:left="425" w:right="0" w:firstLine="0"/>
        <w:jc w:val="left"/>
        <w:rPr>
          <w:b/>
          <w:sz w:val="19"/>
        </w:rPr>
      </w:pPr>
      <w:r>
        <w:rPr>
          <w:b/>
          <w:spacing w:val="-2"/>
          <w:sz w:val="20"/>
          <w:u w:val="single"/>
        </w:rPr>
        <w:t>Responsibilities</w:t>
      </w:r>
      <w:r>
        <w:rPr>
          <w:b/>
          <w:spacing w:val="-2"/>
          <w:sz w:val="19"/>
          <w:u w:val="none"/>
        </w:rPr>
        <w:t>:</w:t>
      </w:r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40" w:lineRule="auto" w:before="3" w:after="0"/>
        <w:ind w:left="782" w:right="0" w:hanging="350"/>
        <w:jc w:val="left"/>
        <w:rPr>
          <w:sz w:val="19"/>
        </w:rPr>
      </w:pPr>
      <w:r>
        <w:rPr>
          <w:spacing w:val="-2"/>
          <w:sz w:val="19"/>
        </w:rPr>
        <w:t>Providing technical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advice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suggestions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improvement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particular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projects.</w:t>
      </w:r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40" w:lineRule="auto" w:before="5" w:after="0"/>
        <w:ind w:left="782" w:right="0" w:hanging="350"/>
        <w:jc w:val="left"/>
        <w:rPr>
          <w:sz w:val="19"/>
        </w:rPr>
      </w:pPr>
      <w:r>
        <w:rPr>
          <w:spacing w:val="-2"/>
          <w:sz w:val="19"/>
        </w:rPr>
        <w:t>Diagnosing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troubleshooting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equipment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required.</w:t>
      </w:r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40" w:lineRule="auto" w:before="11" w:after="0"/>
        <w:ind w:left="782" w:right="0" w:hanging="350"/>
        <w:jc w:val="left"/>
        <w:rPr>
          <w:sz w:val="19"/>
        </w:rPr>
      </w:pPr>
      <w:r>
        <w:rPr>
          <w:sz w:val="19"/>
        </w:rPr>
        <w:t>Negotiating</w:t>
      </w:r>
      <w:r>
        <w:rPr>
          <w:spacing w:val="-11"/>
          <w:sz w:val="19"/>
        </w:rPr>
        <w:t> </w:t>
      </w:r>
      <w:r>
        <w:rPr>
          <w:sz w:val="19"/>
        </w:rPr>
        <w:t>with</w:t>
      </w:r>
      <w:r>
        <w:rPr>
          <w:spacing w:val="-11"/>
          <w:sz w:val="19"/>
        </w:rPr>
        <w:t> </w:t>
      </w:r>
      <w:r>
        <w:rPr>
          <w:sz w:val="19"/>
        </w:rPr>
        <w:t>suppliers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vendors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10"/>
          <w:sz w:val="19"/>
        </w:rPr>
        <w:t> </w:t>
      </w:r>
      <w:r>
        <w:rPr>
          <w:sz w:val="19"/>
        </w:rPr>
        <w:t>ensure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best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contracts.</w:t>
      </w:r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40" w:lineRule="auto" w:before="8" w:after="0"/>
        <w:ind w:left="782" w:right="0" w:hanging="350"/>
        <w:jc w:val="left"/>
        <w:rPr>
          <w:sz w:val="19"/>
        </w:rPr>
      </w:pPr>
      <w:r>
        <w:rPr>
          <w:spacing w:val="-2"/>
          <w:sz w:val="19"/>
        </w:rPr>
        <w:t>Authorizing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technical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drawings</w:t>
      </w:r>
      <w:r>
        <w:rPr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engineering</w:t>
      </w:r>
      <w:r>
        <w:rPr>
          <w:spacing w:val="7"/>
          <w:sz w:val="19"/>
        </w:rPr>
        <w:t> </w:t>
      </w:r>
      <w:r>
        <w:rPr>
          <w:spacing w:val="-2"/>
          <w:sz w:val="19"/>
        </w:rPr>
        <w:t>plans.</w:t>
      </w:r>
    </w:p>
    <w:p>
      <w:pPr>
        <w:pStyle w:val="ListParagraph"/>
        <w:numPr>
          <w:ilvl w:val="0"/>
          <w:numId w:val="2"/>
        </w:numPr>
        <w:tabs>
          <w:tab w:pos="783" w:val="left" w:leader="none"/>
        </w:tabs>
        <w:spacing w:line="240" w:lineRule="auto" w:before="8" w:after="0"/>
        <w:ind w:left="783" w:right="237" w:hanging="351"/>
        <w:jc w:val="left"/>
        <w:rPr>
          <w:sz w:val="19"/>
        </w:rPr>
      </w:pPr>
      <w:r>
        <w:rPr>
          <w:sz w:val="19"/>
        </w:rPr>
        <w:t>Drawing</w:t>
      </w:r>
      <w:r>
        <w:rPr>
          <w:spacing w:val="-3"/>
          <w:sz w:val="19"/>
        </w:rPr>
        <w:t> </w:t>
      </w:r>
      <w:r>
        <w:rPr>
          <w:sz w:val="19"/>
        </w:rPr>
        <w:t>up</w:t>
      </w:r>
      <w:r>
        <w:rPr>
          <w:spacing w:val="-2"/>
          <w:sz w:val="19"/>
        </w:rPr>
        <w:t> </w:t>
      </w:r>
      <w:r>
        <w:rPr>
          <w:sz w:val="19"/>
        </w:rPr>
        <w:t>work</w:t>
      </w:r>
      <w:r>
        <w:rPr>
          <w:spacing w:val="-4"/>
          <w:sz w:val="19"/>
        </w:rPr>
        <w:t> </w:t>
      </w:r>
      <w:r>
        <w:rPr>
          <w:sz w:val="19"/>
        </w:rPr>
        <w:t>schedules</w:t>
      </w:r>
      <w:r>
        <w:rPr>
          <w:spacing w:val="-5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communicating</w:t>
      </w:r>
      <w:r>
        <w:rPr>
          <w:spacing w:val="-3"/>
          <w:sz w:val="19"/>
        </w:rPr>
        <w:t> </w:t>
      </w:r>
      <w:r>
        <w:rPr>
          <w:sz w:val="19"/>
        </w:rPr>
        <w:t>any</w:t>
      </w:r>
      <w:r>
        <w:rPr>
          <w:spacing w:val="-5"/>
          <w:sz w:val="19"/>
        </w:rPr>
        <w:t> </w:t>
      </w:r>
      <w:r>
        <w:rPr>
          <w:sz w:val="19"/>
        </w:rPr>
        <w:t>adjustments</w:t>
      </w:r>
      <w:r>
        <w:rPr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crew</w:t>
      </w:r>
      <w:r>
        <w:rPr>
          <w:spacing w:val="-6"/>
          <w:sz w:val="19"/>
        </w:rPr>
        <w:t> </w:t>
      </w:r>
      <w:r>
        <w:rPr>
          <w:sz w:val="19"/>
        </w:rPr>
        <w:t>members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clients.</w:t>
      </w:r>
      <w:r>
        <w:rPr>
          <w:spacing w:val="-3"/>
          <w:sz w:val="19"/>
        </w:rPr>
        <w:t> </w:t>
      </w:r>
      <w:r>
        <w:rPr>
          <w:sz w:val="19"/>
        </w:rPr>
        <w:t>Completing</w:t>
      </w:r>
      <w:r>
        <w:rPr>
          <w:spacing w:val="-5"/>
          <w:sz w:val="19"/>
        </w:rPr>
        <w:t> </w:t>
      </w:r>
      <w:r>
        <w:rPr>
          <w:sz w:val="19"/>
        </w:rPr>
        <w:t>quality</w:t>
      </w:r>
      <w:r>
        <w:rPr>
          <w:spacing w:val="-3"/>
          <w:sz w:val="19"/>
        </w:rPr>
        <w:t> </w:t>
      </w:r>
      <w:r>
        <w:rPr>
          <w:sz w:val="19"/>
        </w:rPr>
        <w:t>assurance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providing feedback to the team.</w:t>
      </w:r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40" w:lineRule="auto" w:before="11" w:after="0"/>
        <w:ind w:left="782" w:right="0" w:hanging="350"/>
        <w:jc w:val="left"/>
        <w:rPr>
          <w:sz w:val="19"/>
        </w:rPr>
      </w:pPr>
      <w:r>
        <w:rPr>
          <w:spacing w:val="-2"/>
          <w:sz w:val="19"/>
        </w:rPr>
        <w:t>Preparing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reviewing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material</w:t>
      </w:r>
      <w:r>
        <w:rPr>
          <w:sz w:val="19"/>
        </w:rPr>
        <w:t> </w:t>
      </w:r>
      <w:r>
        <w:rPr>
          <w:spacing w:val="-2"/>
          <w:sz w:val="19"/>
        </w:rPr>
        <w:t>submittals,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method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statements,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ITP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risk</w:t>
      </w:r>
      <w:r>
        <w:rPr>
          <w:sz w:val="19"/>
        </w:rPr>
        <w:t> </w:t>
      </w:r>
      <w:r>
        <w:rPr>
          <w:spacing w:val="-2"/>
          <w:sz w:val="19"/>
        </w:rPr>
        <w:t>assessments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related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mechanical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services.</w:t>
      </w:r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40" w:lineRule="auto" w:before="8" w:after="0"/>
        <w:ind w:left="782" w:right="0" w:hanging="350"/>
        <w:jc w:val="left"/>
        <w:rPr>
          <w:sz w:val="19"/>
        </w:rPr>
      </w:pPr>
      <w:r>
        <w:rPr>
          <w:spacing w:val="-2"/>
          <w:sz w:val="19"/>
        </w:rPr>
        <w:t>Handling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material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take-offs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requisitions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all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disciplines:</w:t>
      </w:r>
      <w:r>
        <w:rPr>
          <w:spacing w:val="7"/>
          <w:sz w:val="19"/>
        </w:rPr>
        <w:t> </w:t>
      </w:r>
      <w:r>
        <w:rPr>
          <w:spacing w:val="-2"/>
          <w:sz w:val="19"/>
        </w:rPr>
        <w:t>HVAC,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plumbing,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fire-fighting,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external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pipe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lines.</w:t>
      </w:r>
    </w:p>
    <w:p>
      <w:pPr>
        <w:pStyle w:val="Heading4"/>
        <w:spacing w:before="158"/>
        <w:rPr>
          <w:b/>
          <w:sz w:val="19"/>
          <w:u w:val="none"/>
        </w:rPr>
      </w:pPr>
      <w:r>
        <w:rPr>
          <w:color w:val="622321"/>
          <w:spacing w:val="-2"/>
          <w:u w:val="single" w:color="622321"/>
        </w:rPr>
        <w:t>Projects</w:t>
      </w:r>
      <w:r>
        <w:rPr>
          <w:b/>
          <w:spacing w:val="-2"/>
          <w:sz w:val="19"/>
          <w:u w:val="none"/>
        </w:rPr>
        <w:t>:</w:t>
      </w:r>
    </w:p>
    <w:p>
      <w:pPr>
        <w:pStyle w:val="ListParagraph"/>
        <w:numPr>
          <w:ilvl w:val="0"/>
          <w:numId w:val="2"/>
        </w:numPr>
        <w:tabs>
          <w:tab w:pos="756" w:val="left" w:leader="none"/>
          <w:tab w:pos="3602" w:val="left" w:leader="none"/>
        </w:tabs>
        <w:spacing w:line="240" w:lineRule="auto" w:before="18" w:after="0"/>
        <w:ind w:left="756" w:right="0" w:hanging="348"/>
        <w:jc w:val="left"/>
        <w:rPr>
          <w:sz w:val="19"/>
        </w:rPr>
      </w:pPr>
      <w:r>
        <w:rPr>
          <w:spacing w:val="-6"/>
          <w:sz w:val="19"/>
        </w:rPr>
        <w:t>March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2019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-</w:t>
      </w:r>
      <w:r>
        <w:rPr>
          <w:spacing w:val="-8"/>
          <w:sz w:val="19"/>
        </w:rPr>
        <w:t> </w:t>
      </w:r>
      <w:r>
        <w:rPr>
          <w:spacing w:val="-6"/>
          <w:sz w:val="19"/>
        </w:rPr>
        <w:t>April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2020</w:t>
      </w:r>
      <w:r>
        <w:rPr>
          <w:sz w:val="19"/>
        </w:rPr>
        <w:tab/>
        <w:t>-</w:t>
      </w:r>
      <w:r>
        <w:rPr>
          <w:spacing w:val="-11"/>
          <w:sz w:val="19"/>
        </w:rPr>
        <w:t> </w:t>
      </w:r>
      <w:r>
        <w:rPr>
          <w:sz w:val="19"/>
        </w:rPr>
        <w:t>Ruwais</w:t>
      </w:r>
      <w:r>
        <w:rPr>
          <w:spacing w:val="-11"/>
          <w:sz w:val="19"/>
        </w:rPr>
        <w:t> </w:t>
      </w:r>
      <w:r>
        <w:rPr>
          <w:sz w:val="19"/>
        </w:rPr>
        <w:t>forty</w:t>
      </w:r>
      <w:r>
        <w:rPr>
          <w:spacing w:val="-11"/>
          <w:sz w:val="19"/>
        </w:rPr>
        <w:t> </w:t>
      </w:r>
      <w:r>
        <w:rPr>
          <w:sz w:val="19"/>
        </w:rPr>
        <w:t>building</w:t>
      </w:r>
      <w:r>
        <w:rPr>
          <w:spacing w:val="-6"/>
          <w:sz w:val="19"/>
        </w:rPr>
        <w:t> </w:t>
      </w:r>
      <w:r>
        <w:rPr>
          <w:sz w:val="19"/>
        </w:rPr>
        <w:t>housing</w:t>
      </w:r>
      <w:r>
        <w:rPr>
          <w:spacing w:val="-8"/>
          <w:sz w:val="19"/>
        </w:rPr>
        <w:t> </w:t>
      </w:r>
      <w:r>
        <w:rPr>
          <w:sz w:val="19"/>
        </w:rPr>
        <w:t>project</w:t>
      </w:r>
      <w:r>
        <w:rPr>
          <w:spacing w:val="-6"/>
          <w:sz w:val="19"/>
        </w:rPr>
        <w:t> </w:t>
      </w:r>
      <w:r>
        <w:rPr>
          <w:sz w:val="19"/>
        </w:rPr>
        <w:t>-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Consultants:</w:t>
      </w: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252984</wp:posOffset>
                </wp:positionH>
                <wp:positionV relativeFrom="paragraph">
                  <wp:posOffset>129528</wp:posOffset>
                </wp:positionV>
                <wp:extent cx="6880859" cy="762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88085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859" h="7620">
                              <a:moveTo>
                                <a:pt x="0" y="0"/>
                              </a:moveTo>
                              <a:lnTo>
                                <a:pt x="6880860" y="7620"/>
                              </a:lnTo>
                            </a:path>
                          </a:pathLst>
                        </a:custGeom>
                        <a:ln w="28956">
                          <a:solidFill>
                            <a:srgbClr val="95363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1984;mso-wrap-distance-left:0;mso-wrap-distance-right:0" from="19.920pt,10.199066pt" to="561.720017pt,10.799102pt" stroked="true" strokeweight="2.280pt" strokecolor="#953634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before="99"/>
      </w:pPr>
    </w:p>
    <w:p>
      <w:pPr>
        <w:spacing w:before="0"/>
        <w:ind w:left="552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394715</wp:posOffset>
                </wp:positionH>
                <wp:positionV relativeFrom="paragraph">
                  <wp:posOffset>174667</wp:posOffset>
                </wp:positionV>
                <wp:extent cx="5579745" cy="127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579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745" h="0">
                              <a:moveTo>
                                <a:pt x="0" y="0"/>
                              </a:moveTo>
                              <a:lnTo>
                                <a:pt x="5579364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497E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08pt;margin-top:13.753307pt;width:439.35pt;height:.1pt;mso-position-horizontal-relative:page;mso-position-vertical-relative:paragraph;z-index:-15721472;mso-wrap-distance-left:0;mso-wrap-distance-right:0" id="docshape25" coordorigin="622,275" coordsize="8787,0" path="m622,275l9408,275e" filled="false" stroked="true" strokeweight=".84pt" strokecolor="#497eba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6039531</wp:posOffset>
            </wp:positionH>
            <wp:positionV relativeFrom="paragraph">
              <wp:posOffset>26838</wp:posOffset>
            </wp:positionV>
            <wp:extent cx="1175114" cy="451103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5114" cy="451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0"/>
        </w:rPr>
        <w:t>Amazon</w:t>
      </w:r>
      <w:r>
        <w:rPr>
          <w:b/>
          <w:spacing w:val="18"/>
          <w:sz w:val="20"/>
        </w:rPr>
        <w:t> </w:t>
      </w:r>
      <w:r>
        <w:rPr>
          <w:b/>
          <w:spacing w:val="-2"/>
          <w:sz w:val="20"/>
        </w:rPr>
        <w:t>Seller</w:t>
      </w:r>
    </w:p>
    <w:p>
      <w:pPr>
        <w:spacing w:before="84"/>
        <w:ind w:left="583" w:right="0" w:firstLine="0"/>
        <w:jc w:val="left"/>
        <w:rPr>
          <w:b/>
          <w:sz w:val="20"/>
        </w:rPr>
      </w:pPr>
      <w:r>
        <w:rPr>
          <w:b/>
          <w:color w:val="60211F"/>
          <w:w w:val="90"/>
          <w:sz w:val="20"/>
        </w:rPr>
        <w:t>Private</w:t>
      </w:r>
      <w:r>
        <w:rPr>
          <w:b/>
          <w:color w:val="60211F"/>
          <w:spacing w:val="13"/>
          <w:sz w:val="20"/>
        </w:rPr>
        <w:t> </w:t>
      </w:r>
      <w:r>
        <w:rPr>
          <w:b/>
          <w:color w:val="60211F"/>
          <w:w w:val="90"/>
          <w:sz w:val="20"/>
        </w:rPr>
        <w:t>label</w:t>
      </w:r>
      <w:r>
        <w:rPr>
          <w:b/>
          <w:color w:val="60211F"/>
          <w:spacing w:val="12"/>
          <w:sz w:val="20"/>
        </w:rPr>
        <w:t> </w:t>
      </w:r>
      <w:r>
        <w:rPr>
          <w:b/>
          <w:color w:val="60211F"/>
          <w:w w:val="90"/>
          <w:sz w:val="20"/>
        </w:rPr>
        <w:t>seller</w:t>
      </w:r>
      <w:r>
        <w:rPr>
          <w:b/>
          <w:color w:val="60211F"/>
          <w:spacing w:val="14"/>
          <w:sz w:val="20"/>
        </w:rPr>
        <w:t> </w:t>
      </w:r>
      <w:r>
        <w:rPr>
          <w:b/>
          <w:color w:val="60211F"/>
          <w:w w:val="90"/>
          <w:sz w:val="20"/>
        </w:rPr>
        <w:t>(December</w:t>
      </w:r>
      <w:r>
        <w:rPr>
          <w:b/>
          <w:color w:val="60211F"/>
          <w:spacing w:val="15"/>
          <w:sz w:val="20"/>
        </w:rPr>
        <w:t> </w:t>
      </w:r>
      <w:r>
        <w:rPr>
          <w:b/>
          <w:color w:val="60211F"/>
          <w:w w:val="90"/>
          <w:sz w:val="20"/>
        </w:rPr>
        <w:t>2020</w:t>
      </w:r>
      <w:r>
        <w:rPr>
          <w:b/>
          <w:color w:val="60211F"/>
          <w:spacing w:val="21"/>
          <w:sz w:val="20"/>
        </w:rPr>
        <w:t> </w:t>
      </w:r>
      <w:r>
        <w:rPr>
          <w:b/>
          <w:color w:val="60211F"/>
          <w:spacing w:val="6"/>
          <w:position w:val="5"/>
          <w:sz w:val="20"/>
        </w:rPr>
        <w:drawing>
          <wp:inline distT="0" distB="0" distL="0" distR="0">
            <wp:extent cx="59436" cy="12192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1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60211F"/>
          <w:spacing w:val="6"/>
          <w:position w:val="5"/>
          <w:sz w:val="20"/>
        </w:rPr>
      </w:r>
      <w:r>
        <w:rPr>
          <w:rFonts w:ascii="Times New Roman"/>
          <w:color w:val="60211F"/>
          <w:spacing w:val="-1"/>
          <w:sz w:val="20"/>
        </w:rPr>
        <w:t> </w:t>
      </w:r>
      <w:r>
        <w:rPr>
          <w:b/>
          <w:color w:val="60211F"/>
          <w:spacing w:val="-2"/>
          <w:w w:val="90"/>
          <w:sz w:val="20"/>
        </w:rPr>
        <w:t>Present)</w:t>
      </w:r>
    </w:p>
    <w:p>
      <w:pPr>
        <w:pStyle w:val="BodyText"/>
        <w:spacing w:before="155"/>
        <w:rPr>
          <w:b/>
          <w:sz w:val="20"/>
        </w:rPr>
      </w:pPr>
    </w:p>
    <w:p>
      <w:pPr>
        <w:spacing w:before="0"/>
        <w:ind w:left="424" w:right="0" w:firstLine="0"/>
        <w:jc w:val="left"/>
        <w:rPr>
          <w:b/>
          <w:sz w:val="20"/>
        </w:rPr>
      </w:pPr>
      <w:r>
        <w:rPr>
          <w:b/>
          <w:spacing w:val="-2"/>
          <w:sz w:val="20"/>
          <w:u w:val="single"/>
        </w:rPr>
        <w:t>Responsibilities</w:t>
      </w:r>
      <w:r>
        <w:rPr>
          <w:b/>
          <w:spacing w:val="-2"/>
          <w:sz w:val="20"/>
          <w:u w:val="none"/>
        </w:rPr>
        <w:t>:</w:t>
      </w:r>
    </w:p>
    <w:p>
      <w:pPr>
        <w:pStyle w:val="ListParagraph"/>
        <w:numPr>
          <w:ilvl w:val="0"/>
          <w:numId w:val="2"/>
        </w:numPr>
        <w:tabs>
          <w:tab w:pos="756" w:val="left" w:leader="none"/>
        </w:tabs>
        <w:spacing w:line="240" w:lineRule="auto" w:before="29" w:after="0"/>
        <w:ind w:left="756" w:right="0" w:hanging="338"/>
        <w:jc w:val="left"/>
        <w:rPr>
          <w:sz w:val="19"/>
        </w:rPr>
      </w:pPr>
      <w:r>
        <w:rPr>
          <w:sz w:val="19"/>
        </w:rPr>
        <w:t>Assessing</w:t>
      </w:r>
      <w:r>
        <w:rPr>
          <w:spacing w:val="-11"/>
          <w:sz w:val="19"/>
        </w:rPr>
        <w:t> </w:t>
      </w:r>
      <w:r>
        <w:rPr>
          <w:sz w:val="19"/>
        </w:rPr>
        <w:t>market</w:t>
      </w:r>
      <w:r>
        <w:rPr>
          <w:spacing w:val="-11"/>
          <w:sz w:val="19"/>
        </w:rPr>
        <w:t> </w:t>
      </w:r>
      <w:r>
        <w:rPr>
          <w:sz w:val="19"/>
        </w:rPr>
        <w:t>trends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gathering</w:t>
      </w:r>
      <w:r>
        <w:rPr>
          <w:spacing w:val="-7"/>
          <w:sz w:val="19"/>
        </w:rPr>
        <w:t> </w:t>
      </w:r>
      <w:r>
        <w:rPr>
          <w:sz w:val="19"/>
        </w:rPr>
        <w:t>information</w:t>
      </w:r>
      <w:r>
        <w:rPr>
          <w:spacing w:val="-7"/>
          <w:sz w:val="19"/>
        </w:rPr>
        <w:t> </w:t>
      </w:r>
      <w:r>
        <w:rPr>
          <w:sz w:val="19"/>
        </w:rPr>
        <w:t>for</w:t>
      </w:r>
      <w:r>
        <w:rPr>
          <w:spacing w:val="-11"/>
          <w:sz w:val="19"/>
        </w:rPr>
        <w:t> </w:t>
      </w:r>
      <w:r>
        <w:rPr>
          <w:sz w:val="19"/>
        </w:rPr>
        <w:t>product</w:t>
      </w:r>
      <w:r>
        <w:rPr>
          <w:spacing w:val="-11"/>
          <w:sz w:val="19"/>
        </w:rPr>
        <w:t> </w:t>
      </w:r>
      <w:r>
        <w:rPr>
          <w:sz w:val="19"/>
        </w:rPr>
        <w:t>selection</w:t>
      </w:r>
      <w:r>
        <w:rPr>
          <w:spacing w:val="-7"/>
          <w:sz w:val="19"/>
        </w:rPr>
        <w:t> </w:t>
      </w:r>
      <w:r>
        <w:rPr>
          <w:sz w:val="19"/>
        </w:rPr>
        <w:t>using</w:t>
      </w:r>
      <w:r>
        <w:rPr>
          <w:spacing w:val="-9"/>
          <w:sz w:val="19"/>
        </w:rPr>
        <w:t> </w:t>
      </w:r>
      <w:r>
        <w:rPr>
          <w:sz w:val="19"/>
        </w:rPr>
        <w:t>different</w:t>
      </w:r>
      <w:r>
        <w:rPr>
          <w:spacing w:val="-10"/>
          <w:sz w:val="19"/>
        </w:rPr>
        <w:t> </w:t>
      </w:r>
      <w:r>
        <w:rPr>
          <w:sz w:val="19"/>
        </w:rPr>
        <w:t>tools</w:t>
      </w:r>
      <w:r>
        <w:rPr>
          <w:spacing w:val="-9"/>
          <w:sz w:val="19"/>
        </w:rPr>
        <w:t> </w:t>
      </w:r>
      <w:r>
        <w:rPr>
          <w:sz w:val="19"/>
        </w:rPr>
        <w:t>(e.g: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Egrow)</w:t>
      </w:r>
    </w:p>
    <w:p>
      <w:pPr>
        <w:pStyle w:val="ListParagraph"/>
        <w:numPr>
          <w:ilvl w:val="0"/>
          <w:numId w:val="2"/>
        </w:numPr>
        <w:tabs>
          <w:tab w:pos="756" w:val="left" w:leader="none"/>
        </w:tabs>
        <w:spacing w:line="240" w:lineRule="auto" w:before="30" w:after="0"/>
        <w:ind w:left="756" w:right="0" w:hanging="338"/>
        <w:jc w:val="left"/>
        <w:rPr>
          <w:sz w:val="19"/>
        </w:rPr>
      </w:pPr>
      <w:r>
        <w:rPr>
          <w:sz w:val="19"/>
        </w:rPr>
        <w:t>Negotiating</w:t>
      </w:r>
      <w:r>
        <w:rPr>
          <w:spacing w:val="-10"/>
          <w:sz w:val="19"/>
        </w:rPr>
        <w:t> </w:t>
      </w:r>
      <w:r>
        <w:rPr>
          <w:sz w:val="19"/>
        </w:rPr>
        <w:t>prices</w:t>
      </w:r>
      <w:r>
        <w:rPr>
          <w:spacing w:val="-11"/>
          <w:sz w:val="19"/>
        </w:rPr>
        <w:t> </w:t>
      </w:r>
      <w:r>
        <w:rPr>
          <w:sz w:val="19"/>
        </w:rPr>
        <w:t>with</w:t>
      </w:r>
      <w:r>
        <w:rPr>
          <w:spacing w:val="-7"/>
          <w:sz w:val="19"/>
        </w:rPr>
        <w:t> </w:t>
      </w:r>
      <w:r>
        <w:rPr>
          <w:sz w:val="19"/>
        </w:rPr>
        <w:t>manufactures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suppliers</w:t>
      </w:r>
      <w:r>
        <w:rPr>
          <w:spacing w:val="-10"/>
          <w:sz w:val="19"/>
        </w:rPr>
        <w:t>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sz w:val="19"/>
        </w:rPr>
        <w:t>order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maintain</w:t>
      </w:r>
      <w:r>
        <w:rPr>
          <w:spacing w:val="-10"/>
          <w:sz w:val="19"/>
        </w:rPr>
        <w:t> </w:t>
      </w:r>
      <w:r>
        <w:rPr>
          <w:sz w:val="19"/>
        </w:rPr>
        <w:t>required</w:t>
      </w:r>
      <w:r>
        <w:rPr>
          <w:spacing w:val="-9"/>
          <w:sz w:val="19"/>
        </w:rPr>
        <w:t> </w:t>
      </w:r>
      <w:r>
        <w:rPr>
          <w:sz w:val="19"/>
        </w:rPr>
        <w:t>profit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margins</w:t>
      </w:r>
    </w:p>
    <w:p>
      <w:pPr>
        <w:pStyle w:val="ListParagraph"/>
        <w:numPr>
          <w:ilvl w:val="0"/>
          <w:numId w:val="2"/>
        </w:numPr>
        <w:tabs>
          <w:tab w:pos="756" w:val="left" w:leader="none"/>
        </w:tabs>
        <w:spacing w:line="240" w:lineRule="auto" w:before="27" w:after="0"/>
        <w:ind w:left="756" w:right="0" w:hanging="338"/>
        <w:jc w:val="lef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579120</wp:posOffset>
            </wp:positionH>
            <wp:positionV relativeFrom="paragraph">
              <wp:posOffset>196412</wp:posOffset>
            </wp:positionV>
            <wp:extent cx="3454536" cy="104775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453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Preparing</w:t>
      </w:r>
      <w:r>
        <w:rPr>
          <w:spacing w:val="-9"/>
          <w:sz w:val="19"/>
        </w:rPr>
        <w:t> </w:t>
      </w:r>
      <w:r>
        <w:rPr>
          <w:sz w:val="19"/>
        </w:rPr>
        <w:t>different</w:t>
      </w:r>
      <w:r>
        <w:rPr>
          <w:spacing w:val="-9"/>
          <w:sz w:val="19"/>
        </w:rPr>
        <w:t> </w:t>
      </w:r>
      <w:r>
        <w:rPr>
          <w:sz w:val="19"/>
        </w:rPr>
        <w:t>types</w:t>
      </w:r>
      <w:r>
        <w:rPr>
          <w:spacing w:val="-9"/>
          <w:sz w:val="19"/>
        </w:rPr>
        <w:t> </w:t>
      </w:r>
      <w:r>
        <w:rPr>
          <w:sz w:val="19"/>
        </w:rPr>
        <w:t>of</w:t>
      </w:r>
      <w:r>
        <w:rPr>
          <w:spacing w:val="-9"/>
          <w:sz w:val="19"/>
        </w:rPr>
        <w:t> </w:t>
      </w:r>
      <w:r>
        <w:rPr>
          <w:sz w:val="19"/>
        </w:rPr>
        <w:t>spreadsheets</w:t>
      </w:r>
      <w:r>
        <w:rPr>
          <w:spacing w:val="-9"/>
          <w:sz w:val="19"/>
        </w:rPr>
        <w:t> </w:t>
      </w:r>
      <w:r>
        <w:rPr>
          <w:sz w:val="19"/>
        </w:rPr>
        <w:t>for:</w:t>
      </w:r>
      <w:r>
        <w:rPr>
          <w:spacing w:val="-7"/>
          <w:sz w:val="19"/>
        </w:rPr>
        <w:t> </w:t>
      </w:r>
      <w:r>
        <w:rPr>
          <w:sz w:val="19"/>
        </w:rPr>
        <w:t>pricing</w:t>
      </w:r>
      <w:r>
        <w:rPr>
          <w:spacing w:val="-9"/>
          <w:sz w:val="19"/>
        </w:rPr>
        <w:t> </w:t>
      </w:r>
      <w:r>
        <w:rPr>
          <w:sz w:val="19"/>
        </w:rPr>
        <w:t>comparisons,</w:t>
      </w:r>
      <w:r>
        <w:rPr>
          <w:spacing w:val="-8"/>
          <w:sz w:val="19"/>
        </w:rPr>
        <w:t> </w:t>
      </w:r>
      <w:r>
        <w:rPr>
          <w:sz w:val="19"/>
        </w:rPr>
        <w:t>computing</w:t>
      </w:r>
      <w:r>
        <w:rPr>
          <w:spacing w:val="-10"/>
          <w:sz w:val="19"/>
        </w:rPr>
        <w:t> </w:t>
      </w:r>
      <w:r>
        <w:rPr>
          <w:sz w:val="19"/>
        </w:rPr>
        <w:t>margins,</w:t>
      </w:r>
      <w:r>
        <w:rPr>
          <w:spacing w:val="-10"/>
          <w:sz w:val="19"/>
        </w:rPr>
        <w:t> </w:t>
      </w:r>
      <w:r>
        <w:rPr>
          <w:sz w:val="19"/>
        </w:rPr>
        <w:t>return</w:t>
      </w:r>
      <w:r>
        <w:rPr>
          <w:spacing w:val="-10"/>
          <w:sz w:val="19"/>
        </w:rPr>
        <w:t> </w:t>
      </w:r>
      <w:r>
        <w:rPr>
          <w:sz w:val="19"/>
        </w:rPr>
        <w:t>on</w:t>
      </w:r>
      <w:r>
        <w:rPr>
          <w:spacing w:val="-9"/>
          <w:sz w:val="19"/>
        </w:rPr>
        <w:t> </w:t>
      </w:r>
      <w:r>
        <w:rPr>
          <w:sz w:val="19"/>
        </w:rPr>
        <w:t>investments</w:t>
      </w:r>
      <w:r>
        <w:rPr>
          <w:spacing w:val="-9"/>
          <w:sz w:val="19"/>
        </w:rPr>
        <w:t> </w:t>
      </w:r>
      <w:r>
        <w:rPr>
          <w:sz w:val="19"/>
        </w:rPr>
        <w:t>based</w:t>
      </w:r>
      <w:r>
        <w:rPr>
          <w:spacing w:val="-10"/>
          <w:sz w:val="19"/>
        </w:rPr>
        <w:t> </w:t>
      </w:r>
      <w:r>
        <w:rPr>
          <w:sz w:val="19"/>
        </w:rPr>
        <w:t>on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shipping,</w:t>
      </w:r>
    </w:p>
    <w:p>
      <w:pPr>
        <w:pStyle w:val="ListParagraph"/>
        <w:numPr>
          <w:ilvl w:val="0"/>
          <w:numId w:val="2"/>
        </w:numPr>
        <w:tabs>
          <w:tab w:pos="756" w:val="left" w:leader="none"/>
        </w:tabs>
        <w:spacing w:line="240" w:lineRule="auto" w:before="43" w:after="0"/>
        <w:ind w:left="756" w:right="1055" w:hanging="339"/>
        <w:jc w:val="left"/>
        <w:rPr>
          <w:sz w:val="19"/>
        </w:rPr>
      </w:pPr>
      <w:r>
        <w:rPr>
          <w:sz w:val="19"/>
        </w:rPr>
        <w:t>Conducting</w:t>
      </w:r>
      <w:r>
        <w:rPr>
          <w:spacing w:val="-4"/>
          <w:sz w:val="19"/>
        </w:rPr>
        <w:t> </w:t>
      </w:r>
      <w:r>
        <w:rPr>
          <w:sz w:val="19"/>
        </w:rPr>
        <w:t>detailed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constructive</w:t>
      </w:r>
      <w:r>
        <w:rPr>
          <w:spacing w:val="-5"/>
          <w:sz w:val="19"/>
        </w:rPr>
        <w:t> </w:t>
      </w:r>
      <w:r>
        <w:rPr>
          <w:sz w:val="19"/>
        </w:rPr>
        <w:t>researches</w:t>
      </w:r>
      <w:r>
        <w:rPr>
          <w:spacing w:val="-4"/>
          <w:sz w:val="19"/>
        </w:rPr>
        <w:t> </w:t>
      </w:r>
      <w:r>
        <w:rPr>
          <w:sz w:val="19"/>
        </w:rPr>
        <w:t>on</w:t>
      </w:r>
      <w:r>
        <w:rPr>
          <w:spacing w:val="-5"/>
          <w:sz w:val="19"/>
        </w:rPr>
        <w:t> </w:t>
      </w:r>
      <w:r>
        <w:rPr>
          <w:sz w:val="19"/>
        </w:rPr>
        <w:t>keyword</w:t>
      </w:r>
      <w:r>
        <w:rPr>
          <w:spacing w:val="-5"/>
          <w:sz w:val="19"/>
        </w:rPr>
        <w:t> </w:t>
      </w:r>
      <w:r>
        <w:rPr>
          <w:sz w:val="19"/>
        </w:rPr>
        <w:t>selection,</w:t>
      </w:r>
      <w:r>
        <w:rPr>
          <w:spacing w:val="-4"/>
          <w:sz w:val="19"/>
        </w:rPr>
        <w:t> </w:t>
      </w:r>
      <w:r>
        <w:rPr>
          <w:sz w:val="19"/>
        </w:rPr>
        <w:t>global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local</w:t>
      </w:r>
      <w:r>
        <w:rPr>
          <w:spacing w:val="-4"/>
          <w:sz w:val="19"/>
        </w:rPr>
        <w:t> </w:t>
      </w:r>
      <w:r>
        <w:rPr>
          <w:sz w:val="19"/>
        </w:rPr>
        <w:t>trends,</w:t>
      </w:r>
      <w:r>
        <w:rPr>
          <w:spacing w:val="-6"/>
          <w:sz w:val="19"/>
        </w:rPr>
        <w:t> </w:t>
      </w:r>
      <w:r>
        <w:rPr>
          <w:sz w:val="19"/>
        </w:rPr>
        <w:t>product</w:t>
      </w:r>
      <w:r>
        <w:rPr>
          <w:spacing w:val="-5"/>
          <w:sz w:val="19"/>
        </w:rPr>
        <w:t> </w:t>
      </w:r>
      <w:r>
        <w:rPr>
          <w:sz w:val="19"/>
        </w:rPr>
        <w:t>performances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3"/>
          <w:sz w:val="19"/>
        </w:rPr>
        <w:t> </w:t>
      </w:r>
      <w:r>
        <w:rPr>
          <w:sz w:val="19"/>
        </w:rPr>
        <w:t>order to continuously improve sales and advertising strategies.</w:t>
      </w:r>
    </w:p>
    <w:p>
      <w:pPr>
        <w:pStyle w:val="ListParagraph"/>
        <w:numPr>
          <w:ilvl w:val="0"/>
          <w:numId w:val="2"/>
        </w:numPr>
        <w:tabs>
          <w:tab w:pos="756" w:val="left" w:leader="none"/>
        </w:tabs>
        <w:spacing w:line="240" w:lineRule="auto" w:before="28" w:after="0"/>
        <w:ind w:left="756" w:right="0" w:hanging="338"/>
        <w:jc w:val="left"/>
        <w:rPr>
          <w:sz w:val="19"/>
        </w:rPr>
      </w:pPr>
      <w:r>
        <w:rPr>
          <w:spacing w:val="-2"/>
          <w:sz w:val="19"/>
        </w:rPr>
        <w:t>Developed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strong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relationships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7"/>
          <w:sz w:val="19"/>
        </w:rPr>
        <w:t> </w:t>
      </w:r>
      <w:r>
        <w:rPr>
          <w:spacing w:val="-2"/>
          <w:sz w:val="19"/>
        </w:rPr>
        <w:t>product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suppliers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240029</wp:posOffset>
                </wp:positionH>
                <wp:positionV relativeFrom="paragraph">
                  <wp:posOffset>266916</wp:posOffset>
                </wp:positionV>
                <wp:extent cx="7276465" cy="936625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7276465" cy="936625"/>
                          <a:chExt cx="7276465" cy="93662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218694" y="494538"/>
                            <a:ext cx="5469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9890" h="0">
                                <a:moveTo>
                                  <a:pt x="0" y="0"/>
                                </a:moveTo>
                                <a:lnTo>
                                  <a:pt x="5469636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A8A8A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2421" y="31242"/>
                            <a:ext cx="1613916" cy="905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3807714" y="355854"/>
                            <a:ext cx="641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12700">
                                <a:moveTo>
                                  <a:pt x="64008" y="12192"/>
                                </a:moveTo>
                                <a:lnTo>
                                  <a:pt x="1524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62484" y="0"/>
                                </a:lnTo>
                                <a:lnTo>
                                  <a:pt x="62484" y="1524"/>
                                </a:lnTo>
                                <a:lnTo>
                                  <a:pt x="64008" y="1524"/>
                                </a:lnTo>
                                <a:lnTo>
                                  <a:pt x="64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543037" y="720090"/>
                            <a:ext cx="117221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210" h="12700">
                                <a:moveTo>
                                  <a:pt x="64008" y="1524"/>
                                </a:moveTo>
                                <a:lnTo>
                                  <a:pt x="62484" y="1524"/>
                                </a:lnTo>
                                <a:lnTo>
                                  <a:pt x="62484" y="0"/>
                                </a:ln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12192"/>
                                </a:lnTo>
                                <a:lnTo>
                                  <a:pt x="62484" y="12192"/>
                                </a:lnTo>
                                <a:lnTo>
                                  <a:pt x="62484" y="10668"/>
                                </a:lnTo>
                                <a:lnTo>
                                  <a:pt x="64008" y="9144"/>
                                </a:lnTo>
                                <a:lnTo>
                                  <a:pt x="64008" y="1524"/>
                                </a:lnTo>
                                <a:close/>
                              </a:path>
                              <a:path w="1172210" h="12700">
                                <a:moveTo>
                                  <a:pt x="1171956" y="3048"/>
                                </a:moveTo>
                                <a:lnTo>
                                  <a:pt x="1170432" y="3048"/>
                                </a:lnTo>
                                <a:lnTo>
                                  <a:pt x="1170432" y="0"/>
                                </a:lnTo>
                                <a:lnTo>
                                  <a:pt x="1107948" y="0"/>
                                </a:lnTo>
                                <a:lnTo>
                                  <a:pt x="1107948" y="12192"/>
                                </a:lnTo>
                                <a:lnTo>
                                  <a:pt x="1170432" y="12192"/>
                                </a:lnTo>
                                <a:lnTo>
                                  <a:pt x="1170432" y="9144"/>
                                </a:lnTo>
                                <a:lnTo>
                                  <a:pt x="1171956" y="7620"/>
                                </a:lnTo>
                                <a:lnTo>
                                  <a:pt x="1171956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1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4477" y="14477"/>
                            <a:ext cx="69392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9280" h="9525">
                                <a:moveTo>
                                  <a:pt x="0" y="0"/>
                                </a:moveTo>
                                <a:lnTo>
                                  <a:pt x="6938772" y="9144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9536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7276465" cy="936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0" w:lineRule="atLeast" w:before="108"/>
                                <w:ind w:left="373" w:right="4003" w:hanging="27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Target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Engineering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Construction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Co. -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Abu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Dhabi,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UAE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Arabtech</w:t>
                              </w:r>
                              <w:r>
                                <w:rPr>
                                  <w:b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Abu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Dhabi,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UAE </w:t>
                              </w:r>
                              <w:r>
                                <w:rPr>
                                  <w:b/>
                                  <w:color w:val="60211F"/>
                                  <w:sz w:val="20"/>
                                </w:rPr>
                                <w:t>Summer Internship (July</w:t>
                              </w:r>
                              <w:r>
                                <w:rPr>
                                  <w:b/>
                                  <w:color w:val="60211F"/>
                                  <w:spacing w:val="8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0211F"/>
                                  <w:sz w:val="20"/>
                                </w:rPr>
                                <w:t>August 2013 / May</w:t>
                              </w:r>
                              <w:r>
                                <w:rPr>
                                  <w:b/>
                                  <w:color w:val="60211F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0211F"/>
                                  <w:sz w:val="20"/>
                                </w:rPr>
                                <w:t>July 2014)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9pt;margin-top:21.017031pt;width:572.950pt;height:73.75pt;mso-position-horizontal-relative:page;mso-position-vertical-relative:paragraph;z-index:-15720448;mso-wrap-distance-left:0;mso-wrap-distance-right:0" id="docshapegroup26" coordorigin="378,420" coordsize="11459,1475">
                <v:line style="position:absolute" from="722,1199" to="9336,1199" stroked="true" strokeweight=".36pt" strokecolor="#a8a8a8">
                  <v:stroke dashstyle="solid"/>
                </v:line>
                <v:shape style="position:absolute;left:9295;top:469;width:2542;height:1426" type="#_x0000_t75" id="docshape27" stroked="false">
                  <v:imagedata r:id="rId29" o:title=""/>
                </v:shape>
                <v:shape style="position:absolute;left:6374;top:980;width:101;height:20" id="docshape28" coordorigin="6374,981" coordsize="101,20" path="m6475,1000l6377,1000,6377,998,6374,998,6374,986,6377,983,6377,981,6473,981,6473,983,6475,983,6475,1000xe" filled="true" fillcolor="#000000" stroked="false">
                  <v:path arrowok="t"/>
                  <v:fill type="solid"/>
                </v:shape>
                <v:shape style="position:absolute;left:2807;top:1554;width:1846;height:20" id="docshape29" coordorigin="2808,1554" coordsize="1846,20" path="m2909,1557l2906,1557,2906,1554,2810,1554,2808,1557,2808,1571,2810,1574,2906,1574,2906,1571,2909,1569,2909,1557xm4654,1559l4651,1559,4651,1554,4553,1554,4553,1574,4651,1574,4651,1569,4654,1566,4654,1559xe" filled="true" fillcolor="#60211f" stroked="false">
                  <v:path arrowok="t"/>
                  <v:fill type="solid"/>
                </v:shape>
                <v:line style="position:absolute" from="401,443" to="11328,458" stroked="true" strokeweight="2.280pt" strokecolor="#953634">
                  <v:stroke dashstyle="solid"/>
                </v:line>
                <v:shape style="position:absolute;left:378;top:420;width:11459;height:1475" type="#_x0000_t202" id="docshape30" filled="false" stroked="false">
                  <v:textbox inset="0,0,0,0">
                    <w:txbxContent>
                      <w:p>
                        <w:pPr>
                          <w:spacing w:line="570" w:lineRule="atLeast" w:before="108"/>
                          <w:ind w:left="373" w:right="4003" w:hanging="27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Target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Engineering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and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Construction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Co. -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Abu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Dhabi,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UAE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Arabtech</w:t>
                        </w:r>
                        <w:r>
                          <w:rPr>
                            <w:b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Abu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Dhabi,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UAE </w:t>
                        </w:r>
                        <w:r>
                          <w:rPr>
                            <w:b/>
                            <w:color w:val="60211F"/>
                            <w:sz w:val="20"/>
                          </w:rPr>
                          <w:t>Summer Internship (July</w:t>
                        </w:r>
                        <w:r>
                          <w:rPr>
                            <w:b/>
                            <w:color w:val="60211F"/>
                            <w:spacing w:val="8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0211F"/>
                            <w:sz w:val="20"/>
                          </w:rPr>
                          <w:t>August 2013 / May</w:t>
                        </w:r>
                        <w:r>
                          <w:rPr>
                            <w:b/>
                            <w:color w:val="60211F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60211F"/>
                            <w:sz w:val="20"/>
                          </w:rPr>
                          <w:t>July 2014)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198" w:lineRule="exact" w:before="0"/>
        <w:ind w:left="425" w:right="0" w:firstLine="0"/>
        <w:jc w:val="left"/>
        <w:rPr>
          <w:b/>
          <w:sz w:val="19"/>
        </w:rPr>
      </w:pPr>
      <w:r>
        <w:rPr>
          <w:b/>
          <w:spacing w:val="-2"/>
          <w:sz w:val="20"/>
          <w:u w:val="single"/>
        </w:rPr>
        <w:t>Responsibilities</w:t>
      </w:r>
      <w:r>
        <w:rPr>
          <w:b/>
          <w:spacing w:val="-2"/>
          <w:sz w:val="19"/>
          <w:u w:val="none"/>
        </w:rPr>
        <w:t>:</w:t>
      </w:r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04" w:lineRule="exact" w:before="0" w:after="0"/>
        <w:ind w:left="782" w:right="0" w:hanging="350"/>
        <w:jc w:val="left"/>
        <w:rPr>
          <w:sz w:val="19"/>
        </w:rPr>
      </w:pPr>
      <w:r>
        <w:rPr>
          <w:spacing w:val="-2"/>
          <w:sz w:val="19"/>
        </w:rPr>
        <w:t>Acquiring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technical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experience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about</w:t>
      </w:r>
      <w:r>
        <w:rPr>
          <w:sz w:val="19"/>
        </w:rPr>
        <w:t> </w:t>
      </w:r>
      <w:r>
        <w:rPr>
          <w:spacing w:val="-2"/>
          <w:sz w:val="19"/>
        </w:rPr>
        <w:t>project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drawings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and</w:t>
      </w:r>
      <w:r>
        <w:rPr>
          <w:sz w:val="19"/>
        </w:rPr>
        <w:t> </w:t>
      </w:r>
      <w:r>
        <w:rPr>
          <w:spacing w:val="-2"/>
          <w:sz w:val="19"/>
        </w:rPr>
        <w:t>designs.</w:t>
      </w:r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10" w:lineRule="exact" w:before="0" w:after="0"/>
        <w:ind w:left="782" w:right="0" w:hanging="350"/>
        <w:jc w:val="left"/>
        <w:rPr>
          <w:sz w:val="19"/>
        </w:rPr>
      </w:pPr>
      <w:r>
        <w:rPr>
          <w:spacing w:val="-2"/>
          <w:sz w:val="19"/>
        </w:rPr>
        <w:t>Assisting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cost</w:t>
      </w:r>
      <w:r>
        <w:rPr>
          <w:sz w:val="19"/>
        </w:rPr>
        <w:t> </w:t>
      </w:r>
      <w:r>
        <w:rPr>
          <w:spacing w:val="-2"/>
          <w:sz w:val="19"/>
        </w:rPr>
        <w:t>calculations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and</w:t>
      </w:r>
      <w:r>
        <w:rPr>
          <w:sz w:val="19"/>
        </w:rPr>
        <w:t> </w:t>
      </w:r>
      <w:r>
        <w:rPr>
          <w:spacing w:val="-2"/>
          <w:sz w:val="19"/>
        </w:rPr>
        <w:t>preparing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financial</w:t>
      </w:r>
      <w:r>
        <w:rPr>
          <w:sz w:val="19"/>
        </w:rPr>
        <w:t> </w:t>
      </w:r>
      <w:r>
        <w:rPr>
          <w:spacing w:val="-2"/>
          <w:sz w:val="19"/>
        </w:rPr>
        <w:t>projections.</w:t>
      </w:r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09" w:lineRule="exact" w:before="0" w:after="0"/>
        <w:ind w:left="782" w:right="0" w:hanging="350"/>
        <w:jc w:val="left"/>
        <w:rPr>
          <w:sz w:val="19"/>
        </w:rPr>
      </w:pPr>
      <w:r>
        <w:rPr>
          <w:sz w:val="19"/>
        </w:rPr>
        <w:t>Preparing</w:t>
      </w:r>
      <w:r>
        <w:rPr>
          <w:spacing w:val="-11"/>
          <w:sz w:val="19"/>
        </w:rPr>
        <w:t> </w:t>
      </w:r>
      <w:r>
        <w:rPr>
          <w:sz w:val="19"/>
        </w:rPr>
        <w:t>work</w:t>
      </w:r>
      <w:r>
        <w:rPr>
          <w:spacing w:val="-11"/>
          <w:sz w:val="19"/>
        </w:rPr>
        <w:t> </w:t>
      </w:r>
      <w:r>
        <w:rPr>
          <w:sz w:val="19"/>
        </w:rPr>
        <w:t>schedules</w:t>
      </w:r>
      <w:r>
        <w:rPr>
          <w:spacing w:val="-10"/>
          <w:sz w:val="19"/>
        </w:rPr>
        <w:t> </w:t>
      </w:r>
      <w:r>
        <w:rPr>
          <w:sz w:val="19"/>
        </w:rPr>
        <w:t>in</w:t>
      </w:r>
      <w:r>
        <w:rPr>
          <w:spacing w:val="-11"/>
          <w:sz w:val="19"/>
        </w:rPr>
        <w:t> </w:t>
      </w:r>
      <w:r>
        <w:rPr>
          <w:sz w:val="19"/>
        </w:rPr>
        <w:t>collaboration</w:t>
      </w:r>
      <w:r>
        <w:rPr>
          <w:spacing w:val="-9"/>
          <w:sz w:val="19"/>
        </w:rPr>
        <w:t> </w:t>
      </w:r>
      <w:r>
        <w:rPr>
          <w:sz w:val="19"/>
        </w:rPr>
        <w:t>with</w:t>
      </w:r>
      <w:r>
        <w:rPr>
          <w:spacing w:val="-10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project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manager.</w:t>
      </w:r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08" w:lineRule="exact" w:before="0" w:after="0"/>
        <w:ind w:left="782" w:right="0" w:hanging="350"/>
        <w:jc w:val="left"/>
        <w:rPr>
          <w:sz w:val="19"/>
        </w:rPr>
      </w:pPr>
      <w:r>
        <w:rPr>
          <w:spacing w:val="-2"/>
          <w:sz w:val="19"/>
        </w:rPr>
        <w:t>Liaising between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contractors,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subcontractors,</w:t>
      </w:r>
      <w:r>
        <w:rPr>
          <w:spacing w:val="10"/>
          <w:sz w:val="19"/>
        </w:rPr>
        <w:t> </w:t>
      </w:r>
      <w:r>
        <w:rPr>
          <w:spacing w:val="-2"/>
          <w:sz w:val="19"/>
        </w:rPr>
        <w:t>vendors,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and</w:t>
      </w:r>
      <w:r>
        <w:rPr>
          <w:sz w:val="19"/>
        </w:rPr>
        <w:t> </w:t>
      </w:r>
      <w:r>
        <w:rPr>
          <w:spacing w:val="-2"/>
          <w:sz w:val="19"/>
        </w:rPr>
        <w:t>suppliers.</w:t>
      </w:r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15" w:lineRule="exact" w:before="0" w:after="0"/>
        <w:ind w:left="782" w:right="0" w:hanging="350"/>
        <w:jc w:val="left"/>
        <w:rPr>
          <w:sz w:val="19"/>
        </w:rPr>
      </w:pPr>
      <w:r>
        <w:rPr>
          <w:spacing w:val="-2"/>
          <w:sz w:val="19"/>
        </w:rPr>
        <w:t>Overseeing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construction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engineering</w:t>
      </w:r>
      <w:r>
        <w:rPr>
          <w:sz w:val="19"/>
        </w:rPr>
        <w:t> </w:t>
      </w:r>
      <w:r>
        <w:rPr>
          <w:spacing w:val="-2"/>
          <w:sz w:val="19"/>
        </w:rPr>
        <w:t>processes.</w:t>
      </w:r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26" w:lineRule="exact" w:before="0" w:after="0"/>
        <w:ind w:left="782" w:right="0" w:hanging="350"/>
        <w:jc w:val="left"/>
        <w:rPr>
          <w:sz w:val="19"/>
        </w:rPr>
      </w:pPr>
      <w:r>
        <w:rPr>
          <w:sz w:val="19"/>
        </w:rPr>
        <w:t>Performing</w:t>
      </w:r>
      <w:r>
        <w:rPr>
          <w:spacing w:val="-11"/>
          <w:sz w:val="19"/>
        </w:rPr>
        <w:t> </w:t>
      </w:r>
      <w:r>
        <w:rPr>
          <w:sz w:val="19"/>
        </w:rPr>
        <w:t>regular</w:t>
      </w:r>
      <w:r>
        <w:rPr>
          <w:spacing w:val="-11"/>
          <w:sz w:val="19"/>
        </w:rPr>
        <w:t> </w:t>
      </w:r>
      <w:r>
        <w:rPr>
          <w:sz w:val="19"/>
        </w:rPr>
        <w:t>tests</w:t>
      </w:r>
      <w:r>
        <w:rPr>
          <w:spacing w:val="-11"/>
          <w:sz w:val="19"/>
        </w:rPr>
        <w:t> </w:t>
      </w:r>
      <w:r>
        <w:rPr>
          <w:sz w:val="19"/>
        </w:rPr>
        <w:t>on</w:t>
      </w:r>
      <w:r>
        <w:rPr>
          <w:spacing w:val="-10"/>
          <w:sz w:val="19"/>
        </w:rPr>
        <w:t> </w:t>
      </w:r>
      <w:r>
        <w:rPr>
          <w:sz w:val="19"/>
        </w:rPr>
        <w:t>materials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procedures</w:t>
      </w:r>
      <w:r>
        <w:rPr>
          <w:spacing w:val="-11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ensure</w:t>
      </w:r>
      <w:r>
        <w:rPr>
          <w:spacing w:val="-11"/>
          <w:sz w:val="19"/>
        </w:rPr>
        <w:t> </w:t>
      </w:r>
      <w:r>
        <w:rPr>
          <w:sz w:val="19"/>
        </w:rPr>
        <w:t>compliance</w:t>
      </w:r>
      <w:r>
        <w:rPr>
          <w:spacing w:val="-6"/>
          <w:sz w:val="19"/>
        </w:rPr>
        <w:t> </w:t>
      </w:r>
      <w:r>
        <w:rPr>
          <w:sz w:val="19"/>
        </w:rPr>
        <w:t>with</w:t>
      </w:r>
      <w:r>
        <w:rPr>
          <w:spacing w:val="-8"/>
          <w:sz w:val="19"/>
        </w:rPr>
        <w:t> </w:t>
      </w:r>
      <w:r>
        <w:rPr>
          <w:sz w:val="19"/>
        </w:rPr>
        <w:t>industry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regulations.</w:t>
      </w:r>
    </w:p>
    <w:p>
      <w:pPr>
        <w:pStyle w:val="ListParagraph"/>
        <w:spacing w:after="0" w:line="226" w:lineRule="exact"/>
        <w:jc w:val="left"/>
        <w:rPr>
          <w:sz w:val="19"/>
        </w:rPr>
        <w:sectPr>
          <w:type w:val="continuous"/>
          <w:pgSz w:w="11910" w:h="16840"/>
          <w:pgMar w:header="0" w:footer="708" w:top="1920" w:bottom="280" w:left="141" w:right="0"/>
        </w:sectPr>
      </w:pPr>
    </w:p>
    <w:p>
      <w:pPr>
        <w:spacing w:line="240" w:lineRule="auto"/>
        <w:ind w:left="39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70700" cy="234315"/>
                <wp:effectExtent l="0" t="0" r="0" b="3810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870700" cy="234315"/>
                          <a:chExt cx="6870700" cy="23431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87070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 h="187960">
                                <a:moveTo>
                                  <a:pt x="6870192" y="187452"/>
                                </a:moveTo>
                                <a:lnTo>
                                  <a:pt x="0" y="187452"/>
                                </a:lnTo>
                                <a:lnTo>
                                  <a:pt x="0" y="0"/>
                                </a:lnTo>
                                <a:lnTo>
                                  <a:pt x="6870192" y="0"/>
                                </a:lnTo>
                                <a:lnTo>
                                  <a:pt x="6870192" y="187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2860" y="219456"/>
                            <a:ext cx="6829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9425" h="0">
                                <a:moveTo>
                                  <a:pt x="0" y="0"/>
                                </a:moveTo>
                                <a:lnTo>
                                  <a:pt x="6829043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5E2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687070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10" w:right="2" w:firstLine="0"/>
                                <w:jc w:val="center"/>
                                <w:rPr>
                                  <w:rFonts w:ascii="Book Antiqu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b/>
                                  <w:spacing w:val="-2"/>
                                  <w:sz w:val="24"/>
                                </w:rPr>
                                <w:t>Educational</w:t>
                              </w:r>
                              <w:r>
                                <w:rPr>
                                  <w:rFonts w:ascii="Book Antiqua"/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b/>
                                  <w:spacing w:val="-2"/>
                                  <w:sz w:val="24"/>
                                </w:rPr>
                                <w:t>Credentials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1pt;height:18.45pt;mso-position-horizontal-relative:char;mso-position-vertical-relative:line" id="docshapegroup31" coordorigin="0,0" coordsize="10820,369">
                <v:rect style="position:absolute;left:0;top:0;width:10820;height:296" id="docshape32" filled="true" fillcolor="#efefef" stroked="false">
                  <v:fill type="solid"/>
                </v:rect>
                <v:line style="position:absolute" from="36,346" to="10790,346" stroked="true" strokeweight="2.280pt" strokecolor="#5e211f">
                  <v:stroke dashstyle="solid"/>
                </v:line>
                <v:shape style="position:absolute;left:0;top:0;width:10820;height:369" type="#_x0000_t202" id="docshape33" filled="false" stroked="false">
                  <v:textbox inset="0,0,0,0">
                    <w:txbxContent>
                      <w:p>
                        <w:pPr>
                          <w:spacing w:before="24"/>
                          <w:ind w:left="10" w:right="2" w:firstLine="0"/>
                          <w:jc w:val="center"/>
                          <w:rPr>
                            <w:rFonts w:ascii="Book Antiqua"/>
                            <w:b/>
                            <w:sz w:val="24"/>
                          </w:rPr>
                        </w:pPr>
                        <w:r>
                          <w:rPr>
                            <w:rFonts w:ascii="Book Antiqua"/>
                            <w:b/>
                            <w:spacing w:val="-2"/>
                            <w:sz w:val="24"/>
                          </w:rPr>
                          <w:t>Educational</w:t>
                        </w:r>
                        <w:r>
                          <w:rPr>
                            <w:rFonts w:ascii="Book Antiqua"/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b/>
                            <w:spacing w:val="-2"/>
                            <w:sz w:val="24"/>
                          </w:rPr>
                          <w:t>Credentials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40" w:lineRule="auto" w:before="0" w:after="0"/>
        <w:ind w:left="782" w:right="0" w:hanging="350"/>
        <w:jc w:val="left"/>
        <w:rPr>
          <w:sz w:val="19"/>
        </w:rPr>
      </w:pPr>
      <w:r>
        <w:rPr>
          <w:spacing w:val="-2"/>
          <w:sz w:val="19"/>
        </w:rPr>
        <w:t>BA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Mechanical</w:t>
      </w:r>
      <w:r>
        <w:rPr>
          <w:sz w:val="19"/>
        </w:rPr>
        <w:t> </w:t>
      </w:r>
      <w:r>
        <w:rPr>
          <w:spacing w:val="-2"/>
          <w:sz w:val="19"/>
        </w:rPr>
        <w:t>Engineering,</w:t>
      </w:r>
      <w:r>
        <w:rPr>
          <w:sz w:val="19"/>
        </w:rPr>
        <w:t> </w:t>
      </w:r>
      <w:r>
        <w:rPr>
          <w:spacing w:val="-2"/>
          <w:sz w:val="19"/>
        </w:rPr>
        <w:t>Specialization</w:t>
      </w:r>
      <w:r>
        <w:rPr>
          <w:spacing w:val="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Aerospace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Concordia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University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Montreal</w:t>
      </w:r>
      <w:r>
        <w:rPr>
          <w:sz w:val="19"/>
        </w:rPr>
        <w:t> </w:t>
      </w:r>
      <w:r>
        <w:rPr>
          <w:spacing w:val="-2"/>
          <w:sz w:val="19"/>
        </w:rPr>
        <w:t>Quebec,</w:t>
      </w:r>
      <w:r>
        <w:rPr>
          <w:spacing w:val="7"/>
          <w:sz w:val="19"/>
        </w:rPr>
        <w:t> </w:t>
      </w:r>
      <w:r>
        <w:rPr>
          <w:spacing w:val="-2"/>
          <w:sz w:val="19"/>
        </w:rPr>
        <w:t>(Dec</w:t>
      </w:r>
      <w:r>
        <w:rPr>
          <w:sz w:val="19"/>
        </w:rPr>
        <w:t> </w:t>
      </w:r>
      <w:r>
        <w:rPr>
          <w:spacing w:val="-2"/>
          <w:sz w:val="19"/>
        </w:rPr>
        <w:t>2014)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</w:tabs>
        <w:spacing w:line="240" w:lineRule="auto" w:before="0" w:after="0"/>
        <w:ind w:left="799" w:right="0" w:hanging="391"/>
        <w:jc w:val="left"/>
        <w:rPr>
          <w:sz w:val="19"/>
        </w:rPr>
      </w:pPr>
      <w:r>
        <w:rPr>
          <w:spacing w:val="-2"/>
          <w:sz w:val="19"/>
        </w:rPr>
        <w:t>French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Baccalaureate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Graduated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distinction LYCEE</w:t>
      </w:r>
      <w:r>
        <w:rPr>
          <w:sz w:val="19"/>
        </w:rPr>
        <w:t> </w:t>
      </w:r>
      <w:r>
        <w:rPr>
          <w:spacing w:val="-2"/>
          <w:sz w:val="19"/>
        </w:rPr>
        <w:t>Lycee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Louis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Massignon,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Abu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Dhabi,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UAE (June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2010)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339852</wp:posOffset>
                </wp:positionH>
                <wp:positionV relativeFrom="paragraph">
                  <wp:posOffset>133687</wp:posOffset>
                </wp:positionV>
                <wp:extent cx="6870700" cy="23114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870700" cy="231140"/>
                          <a:chExt cx="6870700" cy="23114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87070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 h="186055">
                                <a:moveTo>
                                  <a:pt x="6870192" y="185928"/>
                                </a:moveTo>
                                <a:lnTo>
                                  <a:pt x="0" y="185928"/>
                                </a:lnTo>
                                <a:lnTo>
                                  <a:pt x="0" y="0"/>
                                </a:lnTo>
                                <a:lnTo>
                                  <a:pt x="6870192" y="0"/>
                                </a:lnTo>
                                <a:lnTo>
                                  <a:pt x="6870192" y="185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2860" y="216408"/>
                            <a:ext cx="6829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9425" h="0">
                                <a:moveTo>
                                  <a:pt x="0" y="0"/>
                                </a:moveTo>
                                <a:lnTo>
                                  <a:pt x="6829043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5E2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6870700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10" w:right="9" w:firstLine="0"/>
                                <w:jc w:val="center"/>
                                <w:rPr>
                                  <w:rFonts w:ascii="Book Antiqu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b/>
                                  <w:spacing w:val="-2"/>
                                  <w:sz w:val="24"/>
                                </w:rPr>
                                <w:t>Certifications/Training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76pt;margin-top:10.526593pt;width:541pt;height:18.2pt;mso-position-horizontal-relative:page;mso-position-vertical-relative:paragraph;z-index:-15717888;mso-wrap-distance-left:0;mso-wrap-distance-right:0" id="docshapegroup34" coordorigin="535,211" coordsize="10820,364">
                <v:rect style="position:absolute;left:535;top:210;width:10820;height:293" id="docshape35" filled="true" fillcolor="#efefef" stroked="false">
                  <v:fill type="solid"/>
                </v:rect>
                <v:line style="position:absolute" from="571,551" to="11326,551" stroked="true" strokeweight="2.280pt" strokecolor="#5e211f">
                  <v:stroke dashstyle="solid"/>
                </v:line>
                <v:shape style="position:absolute;left:535;top:210;width:10820;height:318" type="#_x0000_t202" id="docshape36" filled="false" stroked="false">
                  <v:textbox inset="0,0,0,0">
                    <w:txbxContent>
                      <w:p>
                        <w:pPr>
                          <w:spacing w:before="26"/>
                          <w:ind w:left="10" w:right="9" w:firstLine="0"/>
                          <w:jc w:val="center"/>
                          <w:rPr>
                            <w:rFonts w:ascii="Book Antiqua"/>
                            <w:b/>
                            <w:sz w:val="24"/>
                          </w:rPr>
                        </w:pPr>
                        <w:r>
                          <w:rPr>
                            <w:rFonts w:ascii="Book Antiqua"/>
                            <w:b/>
                            <w:spacing w:val="-2"/>
                            <w:sz w:val="24"/>
                          </w:rPr>
                          <w:t>Certifications/Training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80" w:val="left" w:leader="none"/>
        </w:tabs>
        <w:spacing w:line="226" w:lineRule="exact" w:before="0" w:after="0"/>
        <w:ind w:left="780" w:right="0" w:hanging="348"/>
        <w:jc w:val="left"/>
        <w:rPr>
          <w:sz w:val="19"/>
        </w:rPr>
      </w:pPr>
      <w:r>
        <w:rPr>
          <w:spacing w:val="-2"/>
          <w:sz w:val="19"/>
        </w:rPr>
        <w:t>PMP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Certificate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-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Undertaking</w:t>
      </w:r>
    </w:p>
    <w:p>
      <w:pPr>
        <w:pStyle w:val="ListParagraph"/>
        <w:numPr>
          <w:ilvl w:val="0"/>
          <w:numId w:val="2"/>
        </w:numPr>
        <w:tabs>
          <w:tab w:pos="780" w:val="left" w:leader="none"/>
        </w:tabs>
        <w:spacing w:line="229" w:lineRule="exact" w:before="0" w:after="0"/>
        <w:ind w:left="780" w:right="0" w:hanging="348"/>
        <w:jc w:val="left"/>
        <w:rPr>
          <w:sz w:val="19"/>
        </w:rPr>
      </w:pPr>
      <w:r>
        <w:rPr>
          <w:spacing w:val="-2"/>
          <w:sz w:val="19"/>
        </w:rPr>
        <w:t>Workplace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Hazardous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Materials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Information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Systems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(WHMIS)</w:t>
      </w:r>
    </w:p>
    <w:p>
      <w:pPr>
        <w:pStyle w:val="ListParagraph"/>
        <w:numPr>
          <w:ilvl w:val="0"/>
          <w:numId w:val="2"/>
        </w:numPr>
        <w:tabs>
          <w:tab w:pos="780" w:val="left" w:leader="none"/>
        </w:tabs>
        <w:spacing w:line="230" w:lineRule="exact" w:before="0" w:after="0"/>
        <w:ind w:left="780" w:right="0" w:hanging="348"/>
        <w:jc w:val="left"/>
        <w:rPr>
          <w:sz w:val="19"/>
        </w:rPr>
      </w:pPr>
      <w:r>
        <w:rPr>
          <w:spacing w:val="-4"/>
          <w:sz w:val="19"/>
        </w:rPr>
        <w:t>Corrosive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substances</w:t>
      </w:r>
      <w:r>
        <w:rPr>
          <w:spacing w:val="7"/>
          <w:sz w:val="19"/>
        </w:rPr>
        <w:t> </w:t>
      </w:r>
      <w:r>
        <w:rPr>
          <w:spacing w:val="-4"/>
          <w:sz w:val="19"/>
        </w:rPr>
        <w:t>safety</w:t>
      </w:r>
      <w:r>
        <w:rPr>
          <w:spacing w:val="9"/>
          <w:sz w:val="19"/>
        </w:rPr>
        <w:t> </w:t>
      </w:r>
      <w:r>
        <w:rPr>
          <w:spacing w:val="-4"/>
          <w:sz w:val="19"/>
        </w:rPr>
        <w:t>certificate,</w:t>
      </w:r>
    </w:p>
    <w:p>
      <w:pPr>
        <w:pStyle w:val="ListParagraph"/>
        <w:numPr>
          <w:ilvl w:val="0"/>
          <w:numId w:val="2"/>
        </w:numPr>
        <w:tabs>
          <w:tab w:pos="780" w:val="left" w:leader="none"/>
        </w:tabs>
        <w:spacing w:line="231" w:lineRule="exact" w:before="3" w:after="0"/>
        <w:ind w:left="780" w:right="0" w:hanging="348"/>
        <w:jc w:val="left"/>
        <w:rPr>
          <w:sz w:val="19"/>
        </w:rPr>
      </w:pPr>
      <w:r>
        <w:rPr>
          <w:spacing w:val="-2"/>
          <w:sz w:val="19"/>
        </w:rPr>
        <w:t>BPJV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working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height,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confined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space,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permit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issuer,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LOTO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trainings.</w:t>
      </w:r>
    </w:p>
    <w:p>
      <w:pPr>
        <w:pStyle w:val="ListParagraph"/>
        <w:numPr>
          <w:ilvl w:val="0"/>
          <w:numId w:val="2"/>
        </w:numPr>
        <w:tabs>
          <w:tab w:pos="780" w:val="left" w:leader="none"/>
        </w:tabs>
        <w:spacing w:line="231" w:lineRule="exact" w:before="0" w:after="0"/>
        <w:ind w:left="780" w:right="0" w:hanging="348"/>
        <w:jc w:val="left"/>
        <w:rPr>
          <w:sz w:val="19"/>
        </w:rPr>
      </w:pPr>
      <w:r>
        <w:rPr>
          <w:spacing w:val="-2"/>
          <w:sz w:val="19"/>
        </w:rPr>
        <w:t>Codes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l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ASHRAE, DW/144,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NFPA</w:t>
      </w: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339852</wp:posOffset>
                </wp:positionH>
                <wp:positionV relativeFrom="paragraph">
                  <wp:posOffset>262387</wp:posOffset>
                </wp:positionV>
                <wp:extent cx="6870700" cy="207010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870700" cy="207010"/>
                          <a:chExt cx="6870700" cy="20701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87070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0" h="184785">
                                <a:moveTo>
                                  <a:pt x="6870192" y="184404"/>
                                </a:move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  <a:lnTo>
                                  <a:pt x="6870192" y="0"/>
                                </a:lnTo>
                                <a:lnTo>
                                  <a:pt x="6870192" y="184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7432" y="192024"/>
                            <a:ext cx="6829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9425" h="0">
                                <a:moveTo>
                                  <a:pt x="0" y="0"/>
                                </a:moveTo>
                                <a:lnTo>
                                  <a:pt x="6829044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5E21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68707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4"/>
                                <w:ind w:left="10" w:right="0" w:firstLine="0"/>
                                <w:jc w:val="center"/>
                                <w:rPr>
                                  <w:rFonts w:ascii="Book Antiqu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b/>
                                  <w:sz w:val="24"/>
                                </w:rPr>
                                <w:t>IT</w:t>
                              </w:r>
                              <w:r>
                                <w:rPr>
                                  <w:rFonts w:ascii="Book Antiqua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b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76pt;margin-top:20.660402pt;width:541pt;height:16.3pt;mso-position-horizontal-relative:page;mso-position-vertical-relative:paragraph;z-index:-15717376;mso-wrap-distance-left:0;mso-wrap-distance-right:0" id="docshapegroup37" coordorigin="535,413" coordsize="10820,326">
                <v:rect style="position:absolute;left:535;top:413;width:10820;height:291" id="docshape38" filled="true" fillcolor="#efefef" stroked="false">
                  <v:fill type="solid"/>
                </v:rect>
                <v:line style="position:absolute" from="578,716" to="11333,716" stroked="true" strokeweight="2.280pt" strokecolor="#5e211f">
                  <v:stroke dashstyle="solid"/>
                </v:line>
                <v:shape style="position:absolute;left:535;top:413;width:10820;height:280" type="#_x0000_t202" id="docshape39" filled="false" stroked="false">
                  <v:textbox inset="0,0,0,0">
                    <w:txbxContent>
                      <w:p>
                        <w:pPr>
                          <w:spacing w:line="275" w:lineRule="exact" w:before="4"/>
                          <w:ind w:left="10" w:right="0" w:firstLine="0"/>
                          <w:jc w:val="center"/>
                          <w:rPr>
                            <w:rFonts w:ascii="Book Antiqua"/>
                            <w:b/>
                            <w:sz w:val="24"/>
                          </w:rPr>
                        </w:pPr>
                        <w:r>
                          <w:rPr>
                            <w:rFonts w:ascii="Book Antiqua"/>
                            <w:b/>
                            <w:sz w:val="24"/>
                          </w:rPr>
                          <w:t>IT</w:t>
                        </w:r>
                        <w:r>
                          <w:rPr>
                            <w:rFonts w:ascii="Book Antiqua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b/>
                            <w:spacing w:val="-2"/>
                            <w:sz w:val="24"/>
                          </w:rPr>
                          <w:t>Skills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857" w:val="left" w:leader="none"/>
        </w:tabs>
        <w:spacing w:line="240" w:lineRule="auto" w:before="226" w:after="0"/>
        <w:ind w:left="857" w:right="0" w:hanging="353"/>
        <w:jc w:val="left"/>
        <w:rPr>
          <w:sz w:val="19"/>
        </w:rPr>
      </w:pPr>
      <w:r>
        <w:rPr>
          <w:b/>
          <w:spacing w:val="-2"/>
          <w:sz w:val="19"/>
        </w:rPr>
        <w:t>Operating</w:t>
      </w:r>
      <w:r>
        <w:rPr>
          <w:b/>
          <w:sz w:val="19"/>
        </w:rPr>
        <w:t> </w:t>
      </w:r>
      <w:r>
        <w:rPr>
          <w:b/>
          <w:spacing w:val="-2"/>
          <w:sz w:val="19"/>
        </w:rPr>
        <w:t>Systems:</w:t>
      </w:r>
      <w:r>
        <w:rPr>
          <w:b/>
          <w:spacing w:val="5"/>
          <w:sz w:val="19"/>
        </w:rPr>
        <w:t> </w:t>
      </w:r>
      <w:r>
        <w:rPr>
          <w:spacing w:val="-2"/>
          <w:sz w:val="19"/>
        </w:rPr>
        <w:t>Windows,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Mac</w:t>
      </w:r>
      <w:r>
        <w:rPr>
          <w:spacing w:val="2"/>
          <w:sz w:val="19"/>
        </w:rPr>
        <w:t> </w:t>
      </w:r>
      <w:r>
        <w:rPr>
          <w:spacing w:val="-5"/>
          <w:sz w:val="19"/>
        </w:rPr>
        <w:t>OS</w:t>
      </w:r>
    </w:p>
    <w:p>
      <w:pPr>
        <w:pStyle w:val="ListParagraph"/>
        <w:numPr>
          <w:ilvl w:val="0"/>
          <w:numId w:val="2"/>
        </w:numPr>
        <w:tabs>
          <w:tab w:pos="857" w:val="left" w:leader="none"/>
        </w:tabs>
        <w:spacing w:line="240" w:lineRule="auto" w:before="0" w:after="0"/>
        <w:ind w:left="857" w:right="0" w:hanging="353"/>
        <w:jc w:val="left"/>
        <w:rPr>
          <w:sz w:val="19"/>
        </w:rPr>
      </w:pPr>
      <w:r>
        <w:rPr>
          <w:b/>
          <w:spacing w:val="-2"/>
          <w:sz w:val="19"/>
        </w:rPr>
        <w:t>Software:</w:t>
      </w:r>
      <w:r>
        <w:rPr>
          <w:b/>
          <w:spacing w:val="3"/>
          <w:sz w:val="19"/>
        </w:rPr>
        <w:t> </w:t>
      </w:r>
      <w:r>
        <w:rPr>
          <w:spacing w:val="-2"/>
          <w:sz w:val="19"/>
        </w:rPr>
        <w:t>Microsoft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Office,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Egrow,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AutoCAD,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McQuay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Duct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&amp;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Pipe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size</w:t>
      </w:r>
    </w:p>
    <w:p>
      <w:pPr>
        <w:pStyle w:val="BodyText"/>
        <w:spacing w:before="1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339852</wp:posOffset>
                </wp:positionH>
                <wp:positionV relativeFrom="paragraph">
                  <wp:posOffset>295740</wp:posOffset>
                </wp:positionV>
                <wp:extent cx="6871970" cy="226695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871970" cy="226695"/>
                          <a:chExt cx="6871970" cy="226695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1715" cy="2263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687197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center"/>
                                <w:rPr>
                                  <w:rFonts w:ascii="Book Antiqu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Book Antiqua"/>
                                  <w:b/>
                                  <w:spacing w:val="-2"/>
                                  <w:sz w:val="24"/>
                                </w:rPr>
                                <w:t>Personal</w:t>
                              </w:r>
                              <w:r>
                                <w:rPr>
                                  <w:rFonts w:ascii="Book Antiqu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Book Antiqua"/>
                                  <w:b/>
                                  <w:spacing w:val="-2"/>
                                  <w:sz w:val="24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.76pt;margin-top:23.286638pt;width:541.1pt;height:17.850pt;mso-position-horizontal-relative:page;mso-position-vertical-relative:paragraph;z-index:-15716864;mso-wrap-distance-left:0;mso-wrap-distance-right:0" id="docshapegroup40" coordorigin="535,466" coordsize="10822,357">
                <v:shape style="position:absolute;left:535;top:465;width:10822;height:357" type="#_x0000_t75" id="docshape41" stroked="false">
                  <v:imagedata r:id="rId30" o:title=""/>
                </v:shape>
                <v:shape style="position:absolute;left:535;top:465;width:10822;height:357" type="#_x0000_t202" id="docshape42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center"/>
                          <w:rPr>
                            <w:rFonts w:ascii="Book Antiqua"/>
                            <w:b/>
                            <w:sz w:val="24"/>
                          </w:rPr>
                        </w:pPr>
                        <w:r>
                          <w:rPr>
                            <w:rFonts w:ascii="Book Antiqua"/>
                            <w:b/>
                            <w:spacing w:val="-2"/>
                            <w:sz w:val="24"/>
                          </w:rPr>
                          <w:t>Personal</w:t>
                        </w:r>
                        <w:r>
                          <w:rPr>
                            <w:rFonts w:ascii="Book Antiqu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Book Antiqua"/>
                            <w:b/>
                            <w:spacing w:val="-2"/>
                            <w:sz w:val="24"/>
                          </w:rPr>
                          <w:t>Details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80" w:val="left" w:leader="none"/>
          <w:tab w:pos="3151" w:val="left" w:leader="none"/>
        </w:tabs>
        <w:spacing w:line="240" w:lineRule="auto" w:before="50" w:after="0"/>
        <w:ind w:left="780" w:right="0" w:hanging="276"/>
        <w:jc w:val="left"/>
        <w:rPr>
          <w:sz w:val="19"/>
        </w:rPr>
      </w:pPr>
      <w:r>
        <w:rPr>
          <w:b/>
          <w:sz w:val="19"/>
        </w:rPr>
        <w:t>Date</w:t>
      </w:r>
      <w:r>
        <w:rPr>
          <w:b/>
          <w:spacing w:val="-9"/>
          <w:sz w:val="19"/>
        </w:rPr>
        <w:t> </w:t>
      </w:r>
      <w:r>
        <w:rPr>
          <w:b/>
          <w:sz w:val="19"/>
        </w:rPr>
        <w:t>of</w:t>
      </w:r>
      <w:r>
        <w:rPr>
          <w:b/>
          <w:spacing w:val="-10"/>
          <w:sz w:val="19"/>
        </w:rPr>
        <w:t> </w:t>
      </w:r>
      <w:r>
        <w:rPr>
          <w:b/>
          <w:spacing w:val="-2"/>
          <w:sz w:val="19"/>
        </w:rPr>
        <w:t>Birth</w:t>
      </w:r>
      <w:r>
        <w:rPr>
          <w:b/>
          <w:sz w:val="19"/>
        </w:rPr>
        <w:tab/>
      </w:r>
      <w:r>
        <w:rPr>
          <w:spacing w:val="-2"/>
          <w:sz w:val="19"/>
        </w:rPr>
        <w:t>: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25/9/1992</w:t>
      </w:r>
    </w:p>
    <w:p>
      <w:pPr>
        <w:pStyle w:val="ListParagraph"/>
        <w:numPr>
          <w:ilvl w:val="0"/>
          <w:numId w:val="2"/>
        </w:numPr>
        <w:tabs>
          <w:tab w:pos="780" w:val="left" w:leader="none"/>
          <w:tab w:pos="3151" w:val="left" w:leader="none"/>
        </w:tabs>
        <w:spacing w:line="240" w:lineRule="auto" w:before="42" w:after="0"/>
        <w:ind w:left="780" w:right="0" w:hanging="276"/>
        <w:jc w:val="left"/>
        <w:rPr>
          <w:sz w:val="19"/>
        </w:rPr>
      </w:pPr>
      <w:r>
        <w:rPr>
          <w:b/>
          <w:spacing w:val="-2"/>
          <w:sz w:val="19"/>
        </w:rPr>
        <w:t>Citizenship</w:t>
      </w:r>
      <w:r>
        <w:rPr>
          <w:b/>
          <w:sz w:val="19"/>
        </w:rPr>
        <w:tab/>
      </w:r>
      <w:r>
        <w:rPr>
          <w:spacing w:val="-2"/>
          <w:sz w:val="19"/>
        </w:rPr>
        <w:t>: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Canada.</w:t>
      </w:r>
    </w:p>
    <w:p>
      <w:pPr>
        <w:pStyle w:val="ListParagraph"/>
        <w:numPr>
          <w:ilvl w:val="0"/>
          <w:numId w:val="2"/>
        </w:numPr>
        <w:tabs>
          <w:tab w:pos="780" w:val="left" w:leader="none"/>
          <w:tab w:pos="3151" w:val="left" w:leader="none"/>
        </w:tabs>
        <w:spacing w:line="240" w:lineRule="auto" w:before="42" w:after="0"/>
        <w:ind w:left="780" w:right="0" w:hanging="276"/>
        <w:jc w:val="left"/>
        <w:rPr>
          <w:sz w:val="19"/>
        </w:rPr>
      </w:pPr>
      <w:r>
        <w:rPr>
          <w:b/>
          <w:spacing w:val="-2"/>
          <w:sz w:val="19"/>
        </w:rPr>
        <w:t>Marital</w:t>
      </w:r>
      <w:r>
        <w:rPr>
          <w:b/>
          <w:spacing w:val="2"/>
          <w:sz w:val="19"/>
        </w:rPr>
        <w:t> </w:t>
      </w:r>
      <w:r>
        <w:rPr>
          <w:b/>
          <w:spacing w:val="-2"/>
          <w:sz w:val="19"/>
        </w:rPr>
        <w:t>Status</w:t>
      </w:r>
      <w:r>
        <w:rPr>
          <w:b/>
          <w:sz w:val="19"/>
        </w:rPr>
        <w:tab/>
      </w:r>
      <w:r>
        <w:rPr>
          <w:spacing w:val="-2"/>
          <w:sz w:val="19"/>
        </w:rPr>
        <w:t>: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Single</w:t>
      </w:r>
    </w:p>
    <w:p>
      <w:pPr>
        <w:pStyle w:val="ListParagraph"/>
        <w:numPr>
          <w:ilvl w:val="0"/>
          <w:numId w:val="2"/>
        </w:numPr>
        <w:tabs>
          <w:tab w:pos="780" w:val="left" w:leader="none"/>
          <w:tab w:pos="3151" w:val="left" w:leader="none"/>
        </w:tabs>
        <w:spacing w:line="240" w:lineRule="auto" w:before="37" w:after="0"/>
        <w:ind w:left="780" w:right="0" w:hanging="276"/>
        <w:jc w:val="left"/>
        <w:rPr>
          <w:sz w:val="19"/>
        </w:rPr>
      </w:pPr>
      <w:r>
        <w:rPr>
          <w:b/>
          <w:spacing w:val="-2"/>
          <w:sz w:val="19"/>
        </w:rPr>
        <w:t>Languages</w:t>
      </w:r>
      <w:r>
        <w:rPr>
          <w:b/>
          <w:spacing w:val="5"/>
          <w:sz w:val="19"/>
        </w:rPr>
        <w:t> </w:t>
      </w:r>
      <w:r>
        <w:rPr>
          <w:b/>
          <w:spacing w:val="-4"/>
          <w:sz w:val="19"/>
        </w:rPr>
        <w:t>Known</w:t>
      </w:r>
      <w:r>
        <w:rPr>
          <w:b/>
          <w:sz w:val="19"/>
        </w:rPr>
        <w:tab/>
      </w:r>
      <w:r>
        <w:rPr>
          <w:sz w:val="19"/>
        </w:rPr>
        <w:t>:</w:t>
      </w:r>
      <w:r>
        <w:rPr>
          <w:spacing w:val="-11"/>
          <w:sz w:val="19"/>
        </w:rPr>
        <w:t> </w:t>
      </w:r>
      <w:r>
        <w:rPr>
          <w:sz w:val="19"/>
        </w:rPr>
        <w:t>English,</w:t>
      </w:r>
      <w:r>
        <w:rPr>
          <w:spacing w:val="-8"/>
          <w:sz w:val="19"/>
        </w:rPr>
        <w:t> </w:t>
      </w:r>
      <w:r>
        <w:rPr>
          <w:sz w:val="19"/>
        </w:rPr>
        <w:t>Arabic,</w:t>
      </w:r>
      <w:r>
        <w:rPr>
          <w:spacing w:val="-7"/>
          <w:sz w:val="19"/>
        </w:rPr>
        <w:t> </w:t>
      </w:r>
      <w:r>
        <w:rPr>
          <w:sz w:val="19"/>
        </w:rPr>
        <w:t>French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Spanish</w:t>
      </w:r>
    </w:p>
    <w:p>
      <w:pPr>
        <w:pStyle w:val="ListParagraph"/>
        <w:numPr>
          <w:ilvl w:val="0"/>
          <w:numId w:val="2"/>
        </w:numPr>
        <w:tabs>
          <w:tab w:pos="780" w:val="left" w:leader="none"/>
          <w:tab w:pos="3151" w:val="left" w:leader="none"/>
        </w:tabs>
        <w:spacing w:line="240" w:lineRule="auto" w:before="39" w:after="0"/>
        <w:ind w:left="780" w:right="0" w:hanging="276"/>
        <w:jc w:val="left"/>
        <w:rPr>
          <w:sz w:val="19"/>
        </w:rPr>
      </w:pPr>
      <w:r>
        <w:rPr>
          <w:b/>
          <w:spacing w:val="-2"/>
          <w:sz w:val="19"/>
        </w:rPr>
        <w:t>Driving</w:t>
      </w:r>
      <w:r>
        <w:rPr>
          <w:b/>
          <w:spacing w:val="1"/>
          <w:sz w:val="19"/>
        </w:rPr>
        <w:t> </w:t>
      </w:r>
      <w:r>
        <w:rPr>
          <w:b/>
          <w:spacing w:val="-2"/>
          <w:sz w:val="19"/>
        </w:rPr>
        <w:t>License</w:t>
      </w:r>
      <w:r>
        <w:rPr>
          <w:b/>
          <w:sz w:val="19"/>
        </w:rPr>
        <w:tab/>
      </w:r>
      <w:r>
        <w:rPr>
          <w:spacing w:val="-2"/>
          <w:sz w:val="19"/>
        </w:rPr>
        <w:t>: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Holding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Valid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UAE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Driving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License</w:t>
      </w:r>
    </w:p>
    <w:sectPr>
      <w:pgSz w:w="11910" w:h="16840"/>
      <w:pgMar w:header="0" w:footer="708" w:top="1320" w:bottom="900" w:left="141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oudy Old Style">
    <w:altName w:val="Goudy Old Style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0272">
              <wp:simplePos x="0" y="0"/>
              <wp:positionH relativeFrom="page">
                <wp:posOffset>323104</wp:posOffset>
              </wp:positionH>
              <wp:positionV relativeFrom="page">
                <wp:posOffset>10068379</wp:posOffset>
              </wp:positionV>
              <wp:extent cx="64008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400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7C7C7C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Times New Roman"/>
                              <w:color w:val="7C7C7C"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7C7C7C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7C7C7C"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7C7C7C"/>
                              <w:sz w:val="24"/>
                            </w:rPr>
                            <w:t>g </w:t>
                          </w:r>
                          <w:r>
                            <w:rPr>
                              <w:rFonts w:ascii="Times New Roman"/>
                              <w:color w:val="7C7C7C"/>
                              <w:spacing w:val="-10"/>
                              <w:sz w:val="24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441334pt;margin-top:792.785767pt;width:50.4pt;height:15.3pt;mso-position-horizontal-relative:page;mso-position-vertical-relative:page;z-index:-15966208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4"/>
                      </w:rPr>
                      <w:t>1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|</w: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7C7C7C"/>
                        <w:sz w:val="24"/>
                      </w:rPr>
                      <w:t>P</w:t>
                    </w:r>
                    <w:r>
                      <w:rPr>
                        <w:rFonts w:ascii="Times New Roman"/>
                        <w:color w:val="7C7C7C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7C7C7C"/>
                        <w:sz w:val="24"/>
                      </w:rPr>
                      <w:t>a</w:t>
                    </w:r>
                    <w:r>
                      <w:rPr>
                        <w:rFonts w:ascii="Times New Roman"/>
                        <w:color w:val="7C7C7C"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7C7C7C"/>
                        <w:sz w:val="24"/>
                      </w:rPr>
                      <w:t>g </w:t>
                    </w:r>
                    <w:r>
                      <w:rPr>
                        <w:rFonts w:ascii="Times New Roman"/>
                        <w:color w:val="7C7C7C"/>
                        <w:spacing w:val="-10"/>
                        <w:sz w:val="24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0784">
              <wp:simplePos x="0" y="0"/>
              <wp:positionH relativeFrom="page">
                <wp:posOffset>341375</wp:posOffset>
              </wp:positionH>
              <wp:positionV relativeFrom="page">
                <wp:posOffset>10069067</wp:posOffset>
              </wp:positionV>
              <wp:extent cx="6867525" cy="1270"/>
              <wp:effectExtent l="0" t="0" r="0" b="0"/>
              <wp:wrapNone/>
              <wp:docPr id="25" name="Graphic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Graphic 25"/>
                    <wps:cNvSpPr/>
                    <wps:spPr>
                      <a:xfrm>
                        <a:off x="0" y="0"/>
                        <a:ext cx="68675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67525" h="0">
                            <a:moveTo>
                              <a:pt x="0" y="0"/>
                            </a:moveTo>
                            <a:lnTo>
                              <a:pt x="6867143" y="0"/>
                            </a:lnTo>
                          </a:path>
                        </a:pathLst>
                      </a:custGeom>
                      <a:ln w="7620">
                        <a:solidFill>
                          <a:srgbClr val="DADAD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65696" from="26.879999pt,792.839966pt" to="567.599990pt,792.839966pt" stroked="true" strokeweight=".6pt" strokecolor="#dadada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1296">
              <wp:simplePos x="0" y="0"/>
              <wp:positionH relativeFrom="page">
                <wp:posOffset>323104</wp:posOffset>
              </wp:positionH>
              <wp:positionV relativeFrom="page">
                <wp:posOffset>10068379</wp:posOffset>
              </wp:positionV>
              <wp:extent cx="640080" cy="19431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6400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7C7C7C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Times New Roman"/>
                              <w:color w:val="7C7C7C"/>
                              <w:spacing w:val="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7C7C7C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color w:val="7C7C7C"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7C7C7C"/>
                              <w:sz w:val="24"/>
                            </w:rPr>
                            <w:t>g </w:t>
                          </w:r>
                          <w:r>
                            <w:rPr>
                              <w:rFonts w:ascii="Times New Roman"/>
                              <w:color w:val="7C7C7C"/>
                              <w:spacing w:val="-10"/>
                              <w:sz w:val="24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441334pt;margin-top:792.785767pt;width:50.4pt;height:15.3pt;mso-position-horizontal-relative:page;mso-position-vertical-relative:page;z-index:-15965184" type="#_x0000_t202" id="docshape17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4"/>
                      </w:rPr>
                      <w:instrText> PAGE </w:instrText>
                    </w:r>
                    <w:r>
                      <w:rPr>
                        <w:rFonts w:ascii="Times New Roman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4"/>
                      </w:rPr>
                      <w:t>2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|</w:t>
                    </w:r>
                    <w:r>
                      <w:rPr>
                        <w:rFonts w:ascii="Times New Roman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7C7C7C"/>
                        <w:sz w:val="24"/>
                      </w:rPr>
                      <w:t>P</w:t>
                    </w:r>
                    <w:r>
                      <w:rPr>
                        <w:rFonts w:ascii="Times New Roman"/>
                        <w:color w:val="7C7C7C"/>
                        <w:spacing w:val="3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7C7C7C"/>
                        <w:sz w:val="24"/>
                      </w:rPr>
                      <w:t>a</w:t>
                    </w:r>
                    <w:r>
                      <w:rPr>
                        <w:rFonts w:ascii="Times New Roman"/>
                        <w:color w:val="7C7C7C"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7C7C7C"/>
                        <w:sz w:val="24"/>
                      </w:rPr>
                      <w:t>g </w:t>
                    </w:r>
                    <w:r>
                      <w:rPr>
                        <w:rFonts w:ascii="Times New Roman"/>
                        <w:color w:val="7C7C7C"/>
                        <w:spacing w:val="-10"/>
                        <w:sz w:val="24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30.000000pt;height:36.000000pt" o:bullet="t">
        <v:imagedata r:id="rId1" o:title="image5.jpeg"/>
      </v:shape>
    </w:pict>
  </w:numPicBullet>
  <w:numPicBullet w:numPicBulletId="1">
    <w:pict>
      <v:shape id="_x0000_i1076" type="#_x0000_t75" style="width:6.750000pt;height:6.750000pt" o:bullet="t">
        <v:imagedata r:id="rId2" o:title="image10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1"/>
      <w:lvlJc w:val="left"/>
      <w:pPr>
        <w:ind w:left="783" w:hanging="34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8" w:hanging="3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7" w:hanging="3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5" w:hanging="3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74" w:hanging="3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2" w:hanging="3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71" w:hanging="3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69" w:hanging="3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68" w:hanging="34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682" w:hanging="21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388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097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805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514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222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31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39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48" w:hanging="21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1"/>
      <w:ind w:left="3" w:right="140"/>
      <w:jc w:val="center"/>
      <w:outlineLvl w:val="1"/>
    </w:pPr>
    <w:rPr>
      <w:rFonts w:ascii="Goudy Old Style" w:hAnsi="Goudy Old Style" w:eastAsia="Goudy Old Style" w:cs="Goudy Old Style"/>
      <w:b/>
      <w:bCs/>
      <w:sz w:val="39"/>
      <w:szCs w:val="3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8"/>
      <w:ind w:left="-1" w:right="81"/>
      <w:jc w:val="center"/>
      <w:outlineLvl w:val="2"/>
    </w:pPr>
    <w:rPr>
      <w:rFonts w:ascii="Calibri" w:hAnsi="Calibri" w:eastAsia="Calibri" w:cs="Calibri"/>
      <w:b/>
      <w:bCs/>
      <w:sz w:val="32"/>
      <w:szCs w:val="32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2"/>
      <w:ind w:left="394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33"/>
      <w:ind w:left="38"/>
      <w:outlineLvl w:val="4"/>
    </w:pPr>
    <w:rPr>
      <w:rFonts w:ascii="Calibri" w:hAnsi="Calibri" w:eastAsia="Calibri" w:cs="Calibri"/>
      <w:sz w:val="24"/>
      <w:szCs w:val="24"/>
      <w:u w:val="single" w:color="000000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425"/>
      <w:outlineLvl w:val="5"/>
    </w:pPr>
    <w:rPr>
      <w:rFonts w:ascii="Calibri" w:hAnsi="Calibri" w:eastAsia="Calibri" w:cs="Calibri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56" w:hanging="35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hristianhaddadpro1@gmail.com" TargetMode="Externa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footer" Target="footer2.xml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jpe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5.jpeg"/><Relationship Id="rId2" Type="http://schemas.openxmlformats.org/officeDocument/2006/relationships/image" Target="media/image1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christian full.pdf</dc:title>
  <dcterms:created xsi:type="dcterms:W3CDTF">2026-04-22T04:05:14Z</dcterms:created>
  <dcterms:modified xsi:type="dcterms:W3CDTF">2026-04-22T04:05:14Z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2022-03-16T00:00:00Z</vt:filetime>
  </property>
  <property fmtid="{D5CDD505-2E9C-101B-9397-08002B2CF9AE}" pid="3" name="LastSaved">
    <vt:filetime>2026-04-22T00:00:00Z</vt:filetime>
  </property>
  <property fmtid="{D5CDD505-2E9C-101B-9397-08002B2CF9AE}" pid="4" name="Producer">
    <vt:lpwstr>Microsoft: Print To PDF</vt:lpwstr>
  </property>
</Properties>
</file>