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AB1" w:rsidRDefault="00FD1400">
      <w:pPr>
        <w:rPr>
          <w:b/>
        </w:rPr>
      </w:pPr>
      <w:r w:rsidRPr="00FD1400">
        <w:rPr>
          <w:rFonts w:hint="eastAsia"/>
          <w:b/>
        </w:rPr>
        <w:t>Q</w:t>
      </w:r>
      <w:r w:rsidRPr="00FD1400">
        <w:rPr>
          <w:b/>
        </w:rPr>
        <w:t xml:space="preserve">1. </w:t>
      </w:r>
    </w:p>
    <w:p w:rsidR="00FD1400" w:rsidRPr="00FD1400" w:rsidRDefault="00FD1400" w:rsidP="00FD1400">
      <w:pPr>
        <w:pStyle w:val="a3"/>
        <w:numPr>
          <w:ilvl w:val="0"/>
          <w:numId w:val="1"/>
        </w:numPr>
        <w:ind w:firstLineChars="0"/>
        <w:rPr>
          <w:b/>
        </w:rPr>
      </w:pPr>
      <w:r>
        <w:rPr>
          <w:b/>
        </w:rPr>
        <w:t>–</w:t>
      </w:r>
      <w:r>
        <w:rPr>
          <w:rFonts w:hint="eastAsia"/>
          <w:b/>
        </w:rPr>
        <w:t xml:space="preserve"> (</w:t>
      </w:r>
      <w:r>
        <w:rPr>
          <w:b/>
        </w:rPr>
        <w:t>c)</w:t>
      </w:r>
    </w:p>
    <w:p w:rsidR="00FD1400" w:rsidRDefault="00FD1400">
      <w:r>
        <w:rPr>
          <w:noProof/>
        </w:rPr>
        <w:drawing>
          <wp:inline distT="0" distB="0" distL="0" distR="0" wp14:anchorId="313C7B78" wp14:editId="042B0237">
            <wp:extent cx="5274310" cy="25006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00630"/>
                    </a:xfrm>
                    <a:prstGeom prst="rect">
                      <a:avLst/>
                    </a:prstGeom>
                  </pic:spPr>
                </pic:pic>
              </a:graphicData>
            </a:graphic>
          </wp:inline>
        </w:drawing>
      </w:r>
    </w:p>
    <w:p w:rsidR="00FD1400" w:rsidRDefault="00FD1400" w:rsidP="00FD1400">
      <w:pPr>
        <w:jc w:val="center"/>
      </w:pPr>
      <w:r>
        <w:rPr>
          <w:noProof/>
        </w:rPr>
        <w:drawing>
          <wp:inline distT="0" distB="0" distL="0" distR="0" wp14:anchorId="5A3E8B98" wp14:editId="14BCC7CD">
            <wp:extent cx="2659610" cy="73158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9610" cy="731583"/>
                    </a:xfrm>
                    <a:prstGeom prst="rect">
                      <a:avLst/>
                    </a:prstGeom>
                  </pic:spPr>
                </pic:pic>
              </a:graphicData>
            </a:graphic>
          </wp:inline>
        </w:drawing>
      </w:r>
    </w:p>
    <w:p w:rsidR="00FD1400" w:rsidRDefault="00FD1400" w:rsidP="00FD1400">
      <w:r>
        <w:rPr>
          <w:noProof/>
        </w:rPr>
        <w:drawing>
          <wp:inline distT="0" distB="0" distL="0" distR="0" wp14:anchorId="040BEF4F" wp14:editId="21E83F37">
            <wp:extent cx="5274310" cy="14700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70025"/>
                    </a:xfrm>
                    <a:prstGeom prst="rect">
                      <a:avLst/>
                    </a:prstGeom>
                  </pic:spPr>
                </pic:pic>
              </a:graphicData>
            </a:graphic>
          </wp:inline>
        </w:drawing>
      </w:r>
    </w:p>
    <w:p w:rsidR="00FD1400" w:rsidRDefault="00FD1400" w:rsidP="00FD1400">
      <w:r>
        <w:t>T</w:t>
      </w:r>
      <w:r>
        <w:rPr>
          <w:rFonts w:hint="eastAsia"/>
        </w:rPr>
        <w:t xml:space="preserve">he </w:t>
      </w:r>
      <w:r>
        <w:t xml:space="preserve">solutions of analytical and numerical are </w:t>
      </w:r>
      <w:proofErr w:type="gramStart"/>
      <w:r>
        <w:t>exactly the same</w:t>
      </w:r>
      <w:proofErr w:type="gramEnd"/>
      <w:r>
        <w:t>. And for discharge, the left boundary plus right boundary is 0.38 while the external discharge (infiltration) is 0.4. the reason for this can be explained by grid generation because we established our squares right at the center of the water depth but the discharge measured at the boundary so that one cell is missed after summing up all the infiltrations.</w:t>
      </w:r>
    </w:p>
    <w:p w:rsidR="00FD1400" w:rsidRPr="00FD1400" w:rsidRDefault="00FD1400" w:rsidP="00FD1400">
      <w:pPr>
        <w:rPr>
          <w:b/>
        </w:rPr>
      </w:pPr>
      <w:r w:rsidRPr="00FD1400">
        <w:rPr>
          <w:rFonts w:hint="eastAsia"/>
          <w:b/>
        </w:rPr>
        <w:t>(</w:t>
      </w:r>
      <w:r w:rsidRPr="00FD1400">
        <w:rPr>
          <w:b/>
        </w:rPr>
        <w:t>d) – (e)</w:t>
      </w:r>
    </w:p>
    <w:p w:rsidR="00FD1400" w:rsidRDefault="00FD1400" w:rsidP="00FD1400">
      <w:r>
        <w:t>W</w:t>
      </w:r>
      <w:r>
        <w:rPr>
          <w:rFonts w:hint="eastAsia"/>
        </w:rPr>
        <w:t xml:space="preserve">ith </w:t>
      </w:r>
      <w:r>
        <w:t>heterogeneous infiltration value along the channel, we can deduce the formula below:</w:t>
      </w:r>
    </w:p>
    <w:p w:rsidR="00FD1400" w:rsidRPr="001E1BAD" w:rsidRDefault="001E1BAD" w:rsidP="00FD1400">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2T</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8T</m:t>
                  </m:r>
                </m:den>
              </m:f>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8T</m:t>
                  </m:r>
                </m:den>
              </m:f>
              <m:r>
                <w:rPr>
                  <w:rFonts w:ascii="Cambria Math" w:hAnsi="Cambria Math"/>
                </w:rPr>
                <m:t>L</m:t>
              </m:r>
            </m:e>
          </m:d>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x&lt;L/2</m:t>
          </m:r>
        </m:oMath>
      </m:oMathPara>
    </w:p>
    <w:p w:rsidR="001E1BAD" w:rsidRDefault="001E1BAD" w:rsidP="001E1BAD">
      <w:pPr>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2T</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8T</m:t>
                  </m:r>
                </m:den>
              </m:f>
              <m:r>
                <w:rPr>
                  <w:rFonts w:ascii="Cambria Math" w:hAnsi="Cambria Math"/>
                </w:rPr>
                <m:t>L+</m:t>
              </m:r>
              <m:f>
                <m:fPr>
                  <m:ctrlPr>
                    <w:rPr>
                      <w:rFonts w:ascii="Cambria Math" w:hAnsi="Cambria Math"/>
                      <w:i/>
                    </w:rPr>
                  </m:ctrlPr>
                </m:fPr>
                <m:num>
                  <m:r>
                    <w:rPr>
                      <w:rFonts w:ascii="Cambria Math" w:hAnsi="Cambria Math"/>
                    </w:rPr>
                    <m:t>5</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8T</m:t>
                  </m:r>
                </m:den>
              </m:f>
              <m:r>
                <w:rPr>
                  <w:rFonts w:ascii="Cambria Math" w:hAnsi="Cambria Math"/>
                </w:rPr>
                <m:t>L</m:t>
              </m:r>
            </m:e>
          </m:d>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8T</m:t>
              </m:r>
            </m:den>
          </m:f>
          <m:r>
            <w:rPr>
              <w:rFonts w:ascii="Cambria Math" w:hAnsi="Cambria Math"/>
            </w:rPr>
            <m:t>L</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8T</m:t>
              </m:r>
            </m:den>
          </m:f>
          <m:r>
            <w:rPr>
              <w:rFonts w:ascii="Cambria Math" w:hAnsi="Cambria Math"/>
            </w:rPr>
            <m:t>L                     x</m:t>
          </m:r>
          <m:r>
            <w:rPr>
              <w:rFonts w:ascii="Cambria Math" w:hAnsi="Cambria Math"/>
            </w:rPr>
            <m:t>&gt;L/2</m:t>
          </m:r>
        </m:oMath>
      </m:oMathPara>
    </w:p>
    <w:p w:rsidR="001E1BAD" w:rsidRDefault="001E1BAD" w:rsidP="00FD1400">
      <w:r>
        <w:rPr>
          <w:noProof/>
        </w:rPr>
        <w:lastRenderedPageBreak/>
        <w:drawing>
          <wp:inline distT="0" distB="0" distL="0" distR="0" wp14:anchorId="7FD792B5" wp14:editId="628C94FF">
            <wp:extent cx="5274310" cy="16052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05280"/>
                    </a:xfrm>
                    <a:prstGeom prst="rect">
                      <a:avLst/>
                    </a:prstGeom>
                  </pic:spPr>
                </pic:pic>
              </a:graphicData>
            </a:graphic>
          </wp:inline>
        </w:drawing>
      </w:r>
    </w:p>
    <w:p w:rsidR="001E1BAD" w:rsidRDefault="001E1BAD" w:rsidP="00FD1400"/>
    <w:p w:rsidR="001E1BAD" w:rsidRDefault="001E1BAD" w:rsidP="00FD1400"/>
    <w:p w:rsidR="001E1BAD" w:rsidRDefault="001E1BAD" w:rsidP="00FD1400">
      <w:r>
        <w:rPr>
          <w:rFonts w:hint="eastAsia"/>
        </w:rPr>
        <w:t>Q2</w:t>
      </w:r>
      <w:r>
        <w:t>: with leaky layer</w:t>
      </w:r>
    </w:p>
    <w:p w:rsidR="001E1BAD" w:rsidRDefault="00F84D10" w:rsidP="00F84D10">
      <w:pPr>
        <w:pStyle w:val="a3"/>
        <w:numPr>
          <w:ilvl w:val="0"/>
          <w:numId w:val="2"/>
        </w:numPr>
        <w:ind w:firstLineChars="0"/>
      </w:pPr>
      <w:r>
        <w:rPr>
          <w:rFonts w:hint="eastAsia"/>
          <w:noProof/>
        </w:rPr>
        <mc:AlternateContent>
          <mc:Choice Requires="wps">
            <w:drawing>
              <wp:anchor distT="0" distB="0" distL="114300" distR="114300" simplePos="0" relativeHeight="251662336" behindDoc="0" locked="0" layoutInCell="1" allowOverlap="1" wp14:anchorId="59CBB840" wp14:editId="77685034">
                <wp:simplePos x="0" y="0"/>
                <wp:positionH relativeFrom="column">
                  <wp:posOffset>3375660</wp:posOffset>
                </wp:positionH>
                <wp:positionV relativeFrom="paragraph">
                  <wp:posOffset>1988185</wp:posOffset>
                </wp:positionV>
                <wp:extent cx="0" cy="784860"/>
                <wp:effectExtent l="0" t="0" r="38100" b="34290"/>
                <wp:wrapNone/>
                <wp:docPr id="7" name="直接连接符 7"/>
                <wp:cNvGraphicFramePr/>
                <a:graphic xmlns:a="http://schemas.openxmlformats.org/drawingml/2006/main">
                  <a:graphicData uri="http://schemas.microsoft.com/office/word/2010/wordprocessingShape">
                    <wps:wsp>
                      <wps:cNvCnPr/>
                      <wps:spPr>
                        <a:xfrm>
                          <a:off x="0" y="0"/>
                          <a:ext cx="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3F4F4" id="直接连接符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65.8pt,156.55pt" to="265.8pt,2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yXBxwEAAL8DAAAOAAAAZHJzL2Uyb0RvYy54bWysU0uOEzEQ3SNxB8t70skITaJWOrOYEWwQ&#10;RHwO4HGX05b8U9mkO5fgAkjsYMWSPbdh5hiU3UkPmkFCIDbVrnK9qnrP1euLwRq2B4zau4YvZnPO&#10;wEnfardr+Lu3z56sOItJuFYY76DhB4j8YvP40boPNZz5zpsWkFERF+s+NLxLKdRVFWUHVsSZD+Do&#10;Unm0IpGLu6pF0VN1a6qz+fy86j22Ab2EGCl6NV7yTamvFMj0SqkIiZmG02ypWCz2Ottqsxb1DkXo&#10;tDyOIf5hCiu0o6ZTqSuRBHuP+kEpqyX66FWaSW8rr5SWUDgQm8X8Hps3nQhQuJA4MUwyxf9XVr7c&#10;b5HptuFLzpyw9EQ3H7/9+PD59vsnsjdfv7BlFqkPsabcS7fFoxfDFjPjQaHNX+LChiLsYRIWhsTk&#10;GJQUXa6ers6L5tUdLmBMz8Fblg8NN9plyqIW+xcxUS9KPaWQk+cYO5dTOhjIyca9BkU0qNeioMsC&#10;waVBthf09EJKcGmRmVC9kp1hShszAed/Bh7zMxTKcv0NeEKUzt6lCWy18/i77mk4jazG/JMCI+8s&#10;wbVvD+VNijS0JYXhcaPzGv7qF/jdf7f5CQAA//8DAFBLAwQUAAYACAAAACEAWOJ06+EAAAALAQAA&#10;DwAAAGRycy9kb3ducmV2LnhtbEyPwUrDQBCG74LvsIzgzW7S2Cgxk1IKYi1IsQr1uM2OSTQ7G7Lb&#10;Jn17VzzU48x8/PP9+Xw0rThS7xrLCPEkAkFcWt1whfD+9nhzD8J5xVq1lgnhRA7mxeVFrjJtB36l&#10;49ZXIoSwyxRC7X2XSenKmoxyE9sRh9un7Y3yYewrqXs1hHDTymkUpdKohsOHWnW0rKn83h4Mwku/&#10;Wi0X69MXbz7MsJuud5vn8Qnx+mpcPIDwNPozDL/6QR2K4LS3B9ZOtAizJE4DipDESQwiEH+bPcJt&#10;kt6BLHL5v0PxAwAA//8DAFBLAQItABQABgAIAAAAIQC2gziS/gAAAOEBAAATAAAAAAAAAAAAAAAA&#10;AAAAAABbQ29udGVudF9UeXBlc10ueG1sUEsBAi0AFAAGAAgAAAAhADj9If/WAAAAlAEAAAsAAAAA&#10;AAAAAAAAAAAALwEAAF9yZWxzLy5yZWxzUEsBAi0AFAAGAAgAAAAhAJw3JcHHAQAAvwMAAA4AAAAA&#10;AAAAAAAAAAAALgIAAGRycy9lMm9Eb2MueG1sUEsBAi0AFAAGAAgAAAAhAFjidOvhAAAACwEAAA8A&#10;AAAAAAAAAAAAAAAAIQQAAGRycy9kb3ducmV2LnhtbFBLBQYAAAAABAAEAPMAAAAv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2270760</wp:posOffset>
                </wp:positionH>
                <wp:positionV relativeFrom="paragraph">
                  <wp:posOffset>1996440</wp:posOffset>
                </wp:positionV>
                <wp:extent cx="0" cy="784860"/>
                <wp:effectExtent l="0" t="0" r="38100" b="34290"/>
                <wp:wrapNone/>
                <wp:docPr id="6" name="直接连接符 6"/>
                <wp:cNvGraphicFramePr/>
                <a:graphic xmlns:a="http://schemas.openxmlformats.org/drawingml/2006/main">
                  <a:graphicData uri="http://schemas.microsoft.com/office/word/2010/wordprocessingShape">
                    <wps:wsp>
                      <wps:cNvCnPr/>
                      <wps:spPr>
                        <a:xfrm>
                          <a:off x="0" y="0"/>
                          <a:ext cx="0" cy="784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561A4" id="直接连接符 6"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78.8pt,157.2pt" to="178.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pWxgEAAL8DAAAOAAAAZHJzL2Uyb0RvYy54bWysU82O0zAQviPxDpbvNOkKlSpquoddwQVB&#10;xc8DeJ1xY8l/GpsmfQleAIkbnDhy521YHoOx02YRICEQl4lnPN/MfJ8nm8vRGnYAjNq7li8XNWfg&#10;pO+027f89avHD9acxSRcJ4x30PIjRH65vX9vM4QGLnzvTQfIqIiLzRBa3qcUmqqKsgcr4sIHcHSp&#10;PFqRyMV91aEYqLo11UVdr6rBYxfQS4iRotfTJd+W+kqBTM+VipCYaTnNlorFYm+yrbYb0exRhF7L&#10;0xjiH6awQjtqOpe6FkmwN6h/KWW1RB+9SgvpbeWV0hIKB2KzrH9i87IXAQoXEieGWab4/8rKZ4cd&#10;Mt21fMWZE5ae6Pbd569vP3z78p7s7aePbJVFGkJsKPfK7fDkxbDDzHhUaPOXuLCxCHuchYUxMTkF&#10;JUUfrR+uV0Xz6g4XMKYn4C3Lh5Yb7TJl0YjD05ioF6WeU8jJc0ydyykdDeRk416AIhrUa1nQZYHg&#10;yiA7CHp6ISW4tMxMqF7JzjCljZmB9Z+Bp/wMhbJcfwOeEaWzd2kGW+08/q57Gs8jqyn/rMDEO0tw&#10;47tjeZMiDW1JYXja6LyGP/oFfvffbb8DAAD//wMAUEsDBBQABgAIAAAAIQCIz8vK4QAAAAsBAAAP&#10;AAAAZHJzL2Rvd25yZXYueG1sTI9NS8NAEIbvgv9hGcGb3bSNtcRsSimItSDFKtTjNjsm0exs2N02&#10;6b93xIPe5uPhnWfyxWBbcUIfGkcKxqMEBFLpTEOVgrfXh5s5iBA1Gd06QgVnDLAoLi9ynRnX0wue&#10;drESHEIh0wrqGLtMylDWaHUYuQ6Jdx/OWx259ZU0Xvccbls5SZKZtLohvlDrDlc1ll+7o1Xw7Nfr&#10;1XJz/qTtu+33k81++zQ8KnV9NSzvQUQc4h8MP/qsDgU7HdyRTBCtgunt3YxRLsZpCoKJ38lBQTqd&#10;JyCLXP7/ofgGAAD//wMAUEsBAi0AFAAGAAgAAAAhALaDOJL+AAAA4QEAABMAAAAAAAAAAAAAAAAA&#10;AAAAAFtDb250ZW50X1R5cGVzXS54bWxQSwECLQAUAAYACAAAACEAOP0h/9YAAACUAQAACwAAAAAA&#10;AAAAAAAAAAAvAQAAX3JlbHMvLnJlbHNQSwECLQAUAAYACAAAACEA17s6VsYBAAC/AwAADgAAAAAA&#10;AAAAAAAAAAAuAgAAZHJzL2Uyb0RvYy54bWxQSwECLQAUAAYACAAAACEAiM/LyuEAAAALAQAADwAA&#10;AAAAAAAAAAAAAAAgBAAAZHJzL2Rvd25yZXYueG1sUEsFBgAAAAAEAAQA8wAAAC4FAAAAAA==&#10;" strokecolor="#4472c4 [3204]" strokeweight=".5pt">
                <v:stroke joinstyle="miter"/>
              </v:line>
            </w:pict>
          </mc:Fallback>
        </mc:AlternateContent>
      </w:r>
      <w:r>
        <w:t>C</w:t>
      </w:r>
      <w:r>
        <w:rPr>
          <w:rFonts w:hint="eastAsia"/>
        </w:rPr>
        <w:t xml:space="preserve">onsider </w:t>
      </w:r>
      <w:r>
        <w:t>the leaky process as infiltration, and then we can derive 1 dimensional finite difference equation.</w:t>
      </w:r>
      <w:r>
        <w:rPr>
          <w:noProof/>
        </w:rPr>
        <mc:AlternateContent>
          <mc:Choice Requires="wpc">
            <w:drawing>
              <wp:inline distT="0" distB="0" distL="0" distR="0">
                <wp:extent cx="5274310" cy="3076575"/>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矩形 9"/>
                        <wps:cNvSpPr/>
                        <wps:spPr>
                          <a:xfrm>
                            <a:off x="861060" y="1508760"/>
                            <a:ext cx="3436620" cy="868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883920" y="1021080"/>
                            <a:ext cx="3535680" cy="2895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922020" y="12344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1102020" y="12344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1307760" y="12344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1513500" y="12344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1693205" y="12344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a:off x="1898945" y="123444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085000"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2264705"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2470445"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2676185"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2855890"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3061630"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3243240"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3422945"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a:off x="3628685"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3834425"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4014130"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wps:spPr>
                          <a:xfrm>
                            <a:off x="4219870" y="124680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wps:spPr>
                          <a:xfrm>
                            <a:off x="1760220" y="1912620"/>
                            <a:ext cx="518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flipH="1">
                            <a:off x="2956560" y="1912620"/>
                            <a:ext cx="502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A4E82A" id="画布 8"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P3olwUAABY7AAAOAAAAZHJzL2Uyb0RvYy54bWzsW91u2zYUvh+wdxB0v1ikfiwZcYrAXbYB&#10;RRssHXrNyJQtQCI1iomdPUAv9wIbNmDoBgxYd9XbYU+Tdo+xQ1KyPceJrG4rfMEWcCiROvz7vnN4&#10;eMjjR8uycK6pqHPOxi468lyHspRPczYbu189P/skdp1aEjYlBWd07N7Q2n108vFHx4tqRDGf82JK&#10;hQNCWD1aVGN3LmU1GgzqdE5LUh/xijLIzLgoiYRHMRtMBVmA9LIYYM+LBgsuppXgKa1rePvYZLon&#10;Wn6W0VQ+y7KaSqcYu9A2qX+F/r1Uv4OTYzKaCVLN87RpBnmPVpQkZ1DpStRjIolzJfI7oso8Fbzm&#10;mTxKeTngWZanVPcBeoO8rd5MCLsmte5MCqPTNhBS/6HcyxmMAYgcLWAyqE7DVNTValLqf1fZxZxU&#10;VPehHqVPr8+Fk0/HbuI6jJQAiHc//nr7x09OomZiUekiF9W5aJ5qSKphXWaiVH9hwJzl2I0j5EUw&#10;nTcAudCLh5CGD8iILqWTQr4f+FGEoUAKJeII/usCg7WgStTyM8pLRyXGrgCg6Pkj109qCbKgaFtE&#10;CWb8LC8K9V610bRKp+RNQVWBgn1JM+gZVI61II1gOimEc00AeyRNKZPIZM3JlJrXoQf/VNuhvtUX&#10;+kkLVJIzqHgluxGg2HFXthHTlNfDoQmw+th7qGHmY9p+oWvmTK4+LnPGxS4BBfSqqdmUbwfJDI0a&#10;pUs+vYF5F9zQr67SsxyG/Qmp5TkRwDeYKdAh8hn8ZAVfjF3epFxnzsU3u96r8gBMyHWdBfB37NZf&#10;XxFBXaf4ggFkExQEivD6IQiHCg1iM+dyM4ddlRMO04RAW1WpTqrysmiTmeDlC1A1p6pWyCIshbrH&#10;bipF+zCRRq+Askrp6akuBiSviHzCLhRlzeQpWD1fviCiarAnAbVPeUsTMtqCoCmr5oPx0yvJs1zj&#10;cz2uzXgDZQ2D/nfuIui/Ie/bV69vv3/pwAtAgGoREHwP9sZ+oqZDsdfDyDPk3GBv6IeKsZq9OE5C&#10;Q+/72UuLIq9qpWTujJ7iuBk7S2BLYEtgbXwRqLnG+n735u23P7/7/fXtqzd//fmDSv/2iwP5az5P&#10;WJc1TjD2Wj5jP1B6Fz5f87ll8jDwoZixFa1Bb41sowtrKUg+m8sJZwxMMhdGZ26pxJbUBVPVSJIX&#10;n7KpI28qWE9IkRM2K2hTjyqyh83ew67uNsh72NQPbZDlck+DrGZCKe0PaDlwB/BwL+AhMB8WeYez&#10;FDxk5PkdyPP7Ic/3hsrr0GsYq/M2HByj3q3OW3m6KOhAXtAPeSHywWu0yLvjWlvktS5Ys8eCwg7k&#10;hf2QFyWwfgOZym+zOs/qPLXh2m5bNM5/i7yoA3lRP+TFSZwEFnmHsuV3yOu8YQfyhr2Qh71YbdE2&#10;Oi+AXSnr25qNbGttt60tRLoe3FSJ+yEPR8FwZW0t8tYhFIu8beStg2m7t/M2g2vd23kYcBesrK1F&#10;nkXeves8tev7kM4z273N2nAP5EXDCMXtOs8izyLvfuR1hDBwvxAGjsMwTuw6z3oYG4eJdvu2uCOG&#10;AfmwQtlb5/lehCLfIs8irxt5HTEM3C+G4WOIx6ozMno/z1pba23vt7YdMQzcL4bhBxiv9/Ms8izy&#10;7kdeRwwD94th+BGGw6DWw7DWttvadsQwcL8Yhh/DyShAq7W220ei7X5e6y000TPcEcOA/D4eRuCh&#10;AFkP42AOzB9w9Ax3xDAgvxfyMEriofUwrLXttrYdMQzcL4aB4HAenEo21jZBWF0GAuSuzySHKEbq&#10;/J66IGTPJKfrez57HGh+j0tCB6zzlGV8KIYB+Z06z8ngAsrn7Q2f5pIahosr6uqKXvHtxKCH9T0Y&#10;i8EVoswNukPCIJyQ13cv4az8P253bj7rc/Tr66wnfwMAAP//AwBQSwMEFAAGAAgAAAAhAMpgHIzc&#10;AAAABQEAAA8AAABkcnMvZG93bnJldi54bWxMj8FOwzAQRO9I/QdrK3GjTkspUYhTVUW9cEC0gLi6&#10;8TaOEq+j2E0DX8/CBS4jrWY18yZfj64VA/ah9qRgPktAIJXe1FQpeHvd3aQgQtRkdOsJFXxigHUx&#10;ucp1ZvyF9jgcYiU4hEKmFdgYu0zKUFp0Osx8h8TeyfdORz77SppeXzjctXKRJCvpdE3cYHWHW4tl&#10;czg7Ltk2u+a+/Hj6so8v8+fhneg0kFLX03HzACLiGP+e4Qef0aFgpqM/kwmiVcBD4q+yl94mKxBH&#10;Bct0eQeyyOV/+uIbAAD//wMAUEsBAi0AFAAGAAgAAAAhALaDOJL+AAAA4QEAABMAAAAAAAAAAAAA&#10;AAAAAAAAAFtDb250ZW50X1R5cGVzXS54bWxQSwECLQAUAAYACAAAACEAOP0h/9YAAACUAQAACwAA&#10;AAAAAAAAAAAAAAAvAQAAX3JlbHMvLnJlbHNQSwECLQAUAAYACAAAACEADeD96JcFAAAWOwAADgAA&#10;AAAAAAAAAAAAAAAuAgAAZHJzL2Uyb0RvYy54bWxQSwECLQAUAAYACAAAACEAymAcjNwAAAAFAQAA&#10;DwAAAAAAAAAAAAAAAADxBwAAZHJzL2Rvd25yZXYueG1sUEsFBgAAAAAEAAQA8wAAAP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矩形 9" o:spid="_x0000_s1028" style="position:absolute;left:8610;top:15087;width:34366;height:8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3763 [1604]" strokeweight="1pt"/>
                <v:oval id="椭圆 10" o:spid="_x0000_s1029" style="position:absolute;left:8839;top:10210;width:3535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iQxAAAANsAAAAPAAAAZHJzL2Rvd25yZXYueG1sRI+9bsMw&#10;DIT3AHkHgQG6xXI7FK0bJQgKBMjQDvkZMjISazuRKMNSHbdPHw4FupG4493HxWoMXg3Upzaygcei&#10;BEVso2u5NnA8bOYvoFJGdugjk4EfSrBaTicLrFy88Y6Gfa6VhHCq0ECTc1dpnWxDAVMRO2LRvmIf&#10;MMva19r1eJPw4PVTWT7rgC1LQ4MdvTdkr/vvYMC6Y335uP4O+Wz96eD8a+T205iH2bh+A5VpzP/m&#10;v+utE3yhl19kAL28AwAA//8DAFBLAQItABQABgAIAAAAIQDb4fbL7gAAAIUBAAATAAAAAAAAAAAA&#10;AAAAAAAAAABbQ29udGVudF9UeXBlc10ueG1sUEsBAi0AFAAGAAgAAAAhAFr0LFu/AAAAFQEAAAsA&#10;AAAAAAAAAAAAAAAAHwEAAF9yZWxzLy5yZWxzUEsBAi0AFAAGAAgAAAAhAK+YmJDEAAAA2wAAAA8A&#10;AAAAAAAAAAAAAAAABwIAAGRycy9kb3ducmV2LnhtbFBLBQYAAAAAAwADALcAAAD4AgAAAAA=&#10;" filled="f" strokecolor="#1f3763 [1604]" strokeweight="1pt">
                  <v:stroke joinstyle="miter"/>
                </v:oval>
                <v:shapetype id="_x0000_t32" coordsize="21600,21600" o:spt="32" o:oned="t" path="m,l21600,21600e" filled="f">
                  <v:path arrowok="t" fillok="f" o:connecttype="none"/>
                  <o:lock v:ext="edit" shapetype="t"/>
                </v:shapetype>
                <v:shape id="直接箭头连接符 11" o:spid="_x0000_s1030" type="#_x0000_t32" style="position:absolute;left:9220;top:12344;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31" type="#_x0000_t32" style="position:absolute;left:11020;top:12344;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直接箭头连接符 13" o:spid="_x0000_s1032" type="#_x0000_t32" style="position:absolute;left:13077;top:12344;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3" type="#_x0000_t32" style="position:absolute;left:15135;top:12344;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直接箭头连接符 15" o:spid="_x0000_s1034" type="#_x0000_t32" style="position:absolute;left:16932;top:12344;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6" o:spid="_x0000_s1035" type="#_x0000_t32" style="position:absolute;left:18989;top:12344;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直接箭头连接符 17" o:spid="_x0000_s1036" type="#_x0000_t32" style="position:absolute;left:20850;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直接箭头连接符 18" o:spid="_x0000_s1037" type="#_x0000_t32" style="position:absolute;left:22647;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直接箭头连接符 19" o:spid="_x0000_s1038" type="#_x0000_t32" style="position:absolute;left:24704;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0" o:spid="_x0000_s1039" type="#_x0000_t32" style="position:absolute;left:26761;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直接箭头连接符 21" o:spid="_x0000_s1040" type="#_x0000_t32" style="position:absolute;left:28558;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直接箭头连接符 22" o:spid="_x0000_s1041" type="#_x0000_t32" style="position:absolute;left:30616;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直接箭头连接符 23" o:spid="_x0000_s1042" type="#_x0000_t32" style="position:absolute;left:32432;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 id="直接箭头连接符 24" o:spid="_x0000_s1043" type="#_x0000_t32" style="position:absolute;left:34229;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直接箭头连接符 25" o:spid="_x0000_s1044" type="#_x0000_t32" style="position:absolute;left:36286;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 id="直接箭头连接符 26" o:spid="_x0000_s1045" type="#_x0000_t32" style="position:absolute;left:38344;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shape id="直接箭头连接符 27" o:spid="_x0000_s1046" type="#_x0000_t32" style="position:absolute;left:40141;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直接箭头连接符 28" o:spid="_x0000_s1047" type="#_x0000_t32" style="position:absolute;left:42198;top:12468;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直接箭头连接符 29" o:spid="_x0000_s1048" type="#_x0000_t32" style="position:absolute;left:17602;top:19126;width:5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直接箭头连接符 30" o:spid="_x0000_s1049" type="#_x0000_t32" style="position:absolute;left:29565;top:19126;width:50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w10:anchorlock/>
              </v:group>
            </w:pict>
          </mc:Fallback>
        </mc:AlternateContent>
      </w:r>
    </w:p>
    <w:p w:rsidR="001E1BAD" w:rsidRDefault="00F84D10" w:rsidP="00FD1400">
      <w:r>
        <w:t>I</w:t>
      </w:r>
      <w:r>
        <w:rPr>
          <w:rFonts w:hint="eastAsia"/>
        </w:rPr>
        <w:t xml:space="preserve">nside </w:t>
      </w:r>
      <w:r>
        <w:t>each cell, we have</w:t>
      </w:r>
    </w:p>
    <w:p w:rsidR="00F84D10" w:rsidRPr="00F84D10" w:rsidRDefault="00F84D10" w:rsidP="00FD1400">
      <m:oMathPara>
        <m:oMath>
          <m:r>
            <w:rPr>
              <w:rFonts w:ascii="Cambria Math" w:hAnsi="Cambria Math"/>
            </w:rPr>
            <m:t>h=</m:t>
          </m:r>
          <m:f>
            <m:fPr>
              <m:ctrlPr>
                <w:rPr>
                  <w:rFonts w:ascii="Cambria Math" w:hAnsi="Cambria Math"/>
                  <w:i/>
                </w:rPr>
              </m:ctrlPr>
            </m:fPr>
            <m:num>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m:t>
                  </m:r>
                </m:sup>
              </m:sSup>
            </m:num>
            <m:den>
              <m:r>
                <w:rPr>
                  <w:rFonts w:ascii="Cambria Math" w:hAnsi="Cambria Math"/>
                </w:rPr>
                <m:t>2T+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den>
          </m:f>
          <m:r>
            <w:rPr>
              <w:rFonts w:ascii="Cambria Math" w:hAnsi="Cambria Math"/>
            </w:rPr>
            <m:t xml:space="preserve">                   x&lt;0</m:t>
          </m:r>
        </m:oMath>
      </m:oMathPara>
    </w:p>
    <w:p w:rsidR="00F84D10" w:rsidRPr="00F84D10" w:rsidRDefault="00F84D10" w:rsidP="00F84D10">
      <m:oMathPara>
        <m:oMath>
          <m:r>
            <w:rPr>
              <w:rFonts w:ascii="Cambria Math" w:hAnsi="Cambria Math"/>
            </w:rPr>
            <m:t>h=</m:t>
          </m:r>
          <m:f>
            <m:fPr>
              <m:ctrlPr>
                <w:rPr>
                  <w:rFonts w:ascii="Cambria Math" w:hAnsi="Cambria Math"/>
                  <w:i/>
                </w:rPr>
              </m:ctrlPr>
            </m:fPr>
            <m:num>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m:t>
                  </m:r>
                </m:sup>
              </m:sSup>
            </m:num>
            <m:den>
              <m:r>
                <w:rPr>
                  <w:rFonts w:ascii="Cambria Math" w:hAnsi="Cambria Math"/>
                </w:rPr>
                <m:t>2T+∆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m:t>
              </m:r>
            </m:den>
          </m:f>
          <m:r>
            <w:rPr>
              <w:rFonts w:ascii="Cambria Math" w:hAnsi="Cambria Math"/>
            </w:rPr>
            <m:t xml:space="preserve">                   x</m:t>
          </m:r>
          <m:r>
            <w:rPr>
              <w:rFonts w:ascii="Cambria Math" w:hAnsi="Cambria Math"/>
            </w:rPr>
            <m:t>&gt;</m:t>
          </m:r>
          <m:r>
            <w:rPr>
              <w:rFonts w:ascii="Cambria Math" w:hAnsi="Cambria Math"/>
            </w:rPr>
            <m:t>0</m:t>
          </m:r>
        </m:oMath>
      </m:oMathPara>
    </w:p>
    <w:p w:rsidR="0004332A" w:rsidRDefault="0004332A" w:rsidP="00F84D10">
      <w:pPr>
        <w:pStyle w:val="a3"/>
        <w:numPr>
          <w:ilvl w:val="0"/>
          <w:numId w:val="2"/>
        </w:numPr>
        <w:ind w:firstLineChars="0"/>
      </w:pPr>
      <w:r>
        <w:t>N</w:t>
      </w:r>
      <w:r>
        <w:rPr>
          <w:rFonts w:hint="eastAsia"/>
        </w:rPr>
        <w:t xml:space="preserve">umerical </w:t>
      </w:r>
      <w:r>
        <w:t>solution and analytical solution are almost the same expect for a little shift.</w:t>
      </w:r>
    </w:p>
    <w:p w:rsidR="00F84D10" w:rsidRDefault="0004332A" w:rsidP="0004332A">
      <w:pPr>
        <w:pStyle w:val="a3"/>
        <w:ind w:left="360" w:firstLineChars="0" w:firstLine="0"/>
      </w:pPr>
      <w:r>
        <w:rPr>
          <w:noProof/>
        </w:rPr>
        <w:lastRenderedPageBreak/>
        <w:drawing>
          <wp:inline distT="0" distB="0" distL="0" distR="0" wp14:anchorId="6642702A" wp14:editId="4418BC80">
            <wp:extent cx="5274310" cy="312928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29280"/>
                    </a:xfrm>
                    <a:prstGeom prst="rect">
                      <a:avLst/>
                    </a:prstGeom>
                  </pic:spPr>
                </pic:pic>
              </a:graphicData>
            </a:graphic>
          </wp:inline>
        </w:drawing>
      </w:r>
    </w:p>
    <w:p w:rsidR="0004332A" w:rsidRDefault="0004332A" w:rsidP="0004332A">
      <w:pPr>
        <w:pStyle w:val="a3"/>
        <w:numPr>
          <w:ilvl w:val="0"/>
          <w:numId w:val="2"/>
        </w:numPr>
        <w:ind w:firstLineChars="0"/>
      </w:pPr>
      <w:r>
        <w:t>D</w:t>
      </w:r>
      <w:r>
        <w:rPr>
          <w:rFonts w:hint="eastAsia"/>
        </w:rPr>
        <w:t xml:space="preserve">ischarge </w:t>
      </w:r>
      <w:r>
        <w:t>comparison</w:t>
      </w:r>
    </w:p>
    <w:p w:rsidR="0004332A" w:rsidRPr="00F84D10" w:rsidRDefault="0004332A" w:rsidP="0004332A">
      <w:pPr>
        <w:rPr>
          <w:rFonts w:hint="eastAsia"/>
        </w:rPr>
      </w:pPr>
      <w:r>
        <w:t>F</w:t>
      </w:r>
      <w:r>
        <w:rPr>
          <w:rFonts w:hint="eastAsia"/>
        </w:rPr>
        <w:t xml:space="preserve">ound </w:t>
      </w:r>
      <w:r>
        <w:t>out that, they are almost the same, that proves our approach.</w:t>
      </w:r>
    </w:p>
    <w:p w:rsidR="00F84D10" w:rsidRDefault="0004332A" w:rsidP="00FD1400">
      <w:r>
        <w:rPr>
          <w:noProof/>
        </w:rPr>
        <w:drawing>
          <wp:inline distT="0" distB="0" distL="0" distR="0" wp14:anchorId="641C97B5" wp14:editId="3C5CC524">
            <wp:extent cx="5274310" cy="283337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33370"/>
                    </a:xfrm>
                    <a:prstGeom prst="rect">
                      <a:avLst/>
                    </a:prstGeom>
                  </pic:spPr>
                </pic:pic>
              </a:graphicData>
            </a:graphic>
          </wp:inline>
        </w:drawing>
      </w:r>
    </w:p>
    <w:p w:rsidR="0004332A" w:rsidRDefault="0004332A" w:rsidP="00FD1400"/>
    <w:p w:rsidR="0004332A" w:rsidRDefault="0004332A" w:rsidP="00FD1400">
      <w:pPr>
        <w:rPr>
          <w:b/>
        </w:rPr>
      </w:pPr>
      <w:r w:rsidRPr="0004332A">
        <w:rPr>
          <w:rFonts w:hint="eastAsia"/>
          <w:b/>
        </w:rPr>
        <w:t>Q3</w:t>
      </w:r>
      <w:r>
        <w:rPr>
          <w:b/>
        </w:rPr>
        <w:t xml:space="preserve"> transient flow</w:t>
      </w:r>
    </w:p>
    <w:p w:rsidR="00C67FBA" w:rsidRDefault="00C67FBA" w:rsidP="00C67FBA">
      <w:pPr>
        <w:pStyle w:val="a3"/>
        <w:numPr>
          <w:ilvl w:val="0"/>
          <w:numId w:val="3"/>
        </w:numPr>
        <w:ind w:firstLineChars="0"/>
      </w:pPr>
    </w:p>
    <w:p w:rsidR="0004332A" w:rsidRDefault="00B505DC" w:rsidP="00FD1400">
      <w:r>
        <w:t>W</w:t>
      </w:r>
      <w:r>
        <w:rPr>
          <w:rFonts w:hint="eastAsia"/>
        </w:rPr>
        <w:t xml:space="preserve">ith </w:t>
      </w:r>
      <w:r>
        <w:t>implicit method, th</w:t>
      </w:r>
      <w:r w:rsidR="003D33B5">
        <w:t>e water depth at x=50m t=10 day</w:t>
      </w:r>
      <w:r>
        <w:t xml:space="preserve"> is </w:t>
      </w:r>
      <w:r w:rsidR="003D33B5">
        <w:t>10.2681 m and at t=20 day is 10.4298 m</w:t>
      </w:r>
    </w:p>
    <w:p w:rsidR="003D33B5" w:rsidRDefault="003D33B5" w:rsidP="00FD1400">
      <w:r>
        <w:t xml:space="preserve">Comparing to exact solution 10.26355 m at 10 </w:t>
      </w:r>
      <w:proofErr w:type="gramStart"/>
      <w:r>
        <w:t>day</w:t>
      </w:r>
      <w:proofErr w:type="gramEnd"/>
      <w:r>
        <w:t xml:space="preserve"> and 10.4292 at 20 day, the relative error is negligible.</w:t>
      </w:r>
    </w:p>
    <w:p w:rsidR="003D33B5" w:rsidRDefault="003D33B5" w:rsidP="00FD1400"/>
    <w:p w:rsidR="00C67FBA" w:rsidRPr="00C67FBA" w:rsidRDefault="00C67FBA" w:rsidP="003D33B5">
      <w:pPr>
        <w:pStyle w:val="a3"/>
        <w:numPr>
          <w:ilvl w:val="0"/>
          <w:numId w:val="1"/>
        </w:numPr>
        <w:ind w:firstLineChars="0"/>
        <w:rPr>
          <w:b/>
        </w:rPr>
      </w:pPr>
    </w:p>
    <w:p w:rsidR="003D33B5" w:rsidRDefault="003D33B5" w:rsidP="00C67FBA">
      <w:r>
        <w:t>A</w:t>
      </w:r>
      <w:r>
        <w:rPr>
          <w:rFonts w:hint="eastAsia"/>
        </w:rPr>
        <w:t xml:space="preserve">fter </w:t>
      </w:r>
      <w:r>
        <w:t xml:space="preserve">10 days of dropping water level to 10 meters again, the water level at x=50 meters </w:t>
      </w:r>
      <w:proofErr w:type="gramStart"/>
      <w:r>
        <w:t>is</w:t>
      </w:r>
      <w:proofErr w:type="gramEnd"/>
      <w:r>
        <w:t xml:space="preserve"> 10.24743 meters</w:t>
      </w:r>
    </w:p>
    <w:p w:rsidR="00C67FBA" w:rsidRDefault="003D33B5" w:rsidP="003D33B5">
      <w:r>
        <w:lastRenderedPageBreak/>
        <w:t>C</w:t>
      </w:r>
      <w:r>
        <w:rPr>
          <w:rFonts w:hint="eastAsia"/>
        </w:rPr>
        <w:t xml:space="preserve">omparing </w:t>
      </w:r>
      <w:r>
        <w:t xml:space="preserve">to exact solution, </w:t>
      </w:r>
      <w:r w:rsidR="00C67FBA">
        <w:t>10.23155 meters.</w:t>
      </w:r>
    </w:p>
    <w:p w:rsidR="00C67FBA" w:rsidRDefault="00C67FBA" w:rsidP="003D33B5"/>
    <w:p w:rsidR="006B69E2" w:rsidRDefault="006B69E2" w:rsidP="003D33B5">
      <w:r>
        <w:rPr>
          <w:rFonts w:hint="eastAsia"/>
        </w:rPr>
        <w:t>Q</w:t>
      </w:r>
      <w:r>
        <w:t>4.</w:t>
      </w:r>
    </w:p>
    <w:p w:rsidR="00952FA6" w:rsidRDefault="00952FA6" w:rsidP="003D33B5">
      <w:r>
        <w:rPr>
          <w:noProof/>
        </w:rPr>
        <w:drawing>
          <wp:inline distT="0" distB="0" distL="0" distR="0" wp14:anchorId="0CE5A581" wp14:editId="09CCBC84">
            <wp:extent cx="5274310" cy="3592195"/>
            <wp:effectExtent l="0" t="0" r="254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92195"/>
                    </a:xfrm>
                    <a:prstGeom prst="rect">
                      <a:avLst/>
                    </a:prstGeom>
                  </pic:spPr>
                </pic:pic>
              </a:graphicData>
            </a:graphic>
          </wp:inline>
        </w:drawing>
      </w:r>
    </w:p>
    <w:p w:rsidR="00952FA6" w:rsidRDefault="00952FA6" w:rsidP="003D33B5">
      <w:pPr>
        <w:rPr>
          <w:rFonts w:hint="eastAsia"/>
        </w:rPr>
      </w:pPr>
    </w:p>
    <w:p w:rsidR="00C67FBA" w:rsidRPr="003D33B5" w:rsidRDefault="00077CF8" w:rsidP="003D33B5">
      <w:pPr>
        <w:rPr>
          <w:rFonts w:hint="eastAsia"/>
        </w:rPr>
      </w:pPr>
      <w:r>
        <w:rPr>
          <w:noProof/>
        </w:rPr>
        <w:drawing>
          <wp:inline distT="0" distB="0" distL="0" distR="0" wp14:anchorId="5CB3C38D" wp14:editId="1384E7CC">
            <wp:extent cx="5274310" cy="373126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731260"/>
                    </a:xfrm>
                    <a:prstGeom prst="rect">
                      <a:avLst/>
                    </a:prstGeom>
                  </pic:spPr>
                </pic:pic>
              </a:graphicData>
            </a:graphic>
          </wp:inline>
        </w:drawing>
      </w:r>
      <w:bookmarkStart w:id="0" w:name="_GoBack"/>
      <w:bookmarkEnd w:id="0"/>
    </w:p>
    <w:sectPr w:rsidR="00C67FBA" w:rsidRPr="003D33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D3013"/>
    <w:multiLevelType w:val="hybridMultilevel"/>
    <w:tmpl w:val="18409450"/>
    <w:lvl w:ilvl="0" w:tplc="25B873B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82F32"/>
    <w:multiLevelType w:val="hybridMultilevel"/>
    <w:tmpl w:val="BB508AE6"/>
    <w:lvl w:ilvl="0" w:tplc="02D27D00">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7C3830"/>
    <w:multiLevelType w:val="hybridMultilevel"/>
    <w:tmpl w:val="6308BE46"/>
    <w:lvl w:ilvl="0" w:tplc="777665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3NbKwtDAzNDEyNTRU0lEKTi0uzszPAykwrAUAd5z8uywAAAA="/>
  </w:docVars>
  <w:rsids>
    <w:rsidRoot w:val="0068117D"/>
    <w:rsid w:val="0004332A"/>
    <w:rsid w:val="00077CF8"/>
    <w:rsid w:val="00150AB1"/>
    <w:rsid w:val="001E1BAD"/>
    <w:rsid w:val="003D33B5"/>
    <w:rsid w:val="0068117D"/>
    <w:rsid w:val="006B69E2"/>
    <w:rsid w:val="00952FA6"/>
    <w:rsid w:val="00B505DC"/>
    <w:rsid w:val="00C67FBA"/>
    <w:rsid w:val="00F84D10"/>
    <w:rsid w:val="00FD1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88B8"/>
  <w15:chartTrackingRefBased/>
  <w15:docId w15:val="{27DA775F-CE64-44CB-9814-5A632273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400"/>
    <w:pPr>
      <w:ind w:firstLineChars="200" w:firstLine="420"/>
    </w:pPr>
  </w:style>
  <w:style w:type="character" w:styleId="a4">
    <w:name w:val="Placeholder Text"/>
    <w:basedOn w:val="a0"/>
    <w:uiPriority w:val="99"/>
    <w:semiHidden/>
    <w:rsid w:val="001E1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李直</dc:creator>
  <cp:keywords/>
  <dc:description/>
  <cp:lastModifiedBy>李直</cp:lastModifiedBy>
  <cp:revision>2</cp:revision>
  <dcterms:created xsi:type="dcterms:W3CDTF">2018-03-17T09:34:00Z</dcterms:created>
  <dcterms:modified xsi:type="dcterms:W3CDTF">2018-03-17T12:05:00Z</dcterms:modified>
</cp:coreProperties>
</file>