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eastAsia="zh-CN" w:bidi="hi-IN"/>
        </w:rPr>
      </w:pPr>
      <w:r>
        <w:rPr>
          <w:rFonts w:ascii="Times New Roman" w:hAnsi="Times New Roman"/>
          <w:b/>
          <w:bCs/>
          <w:sz w:val="28"/>
          <w:lang w:val="en-US" w:eastAsia="zh-CN" w:bidi="hi-IN"/>
        </w:rPr>
        <w:t>Development of computer program for electronic structure calculation using Lagrange basis functions</w:t>
      </w:r>
    </w:p>
    <w:p>
      <w:pPr>
        <w:pStyle w:val="Normal"/>
        <w:jc w:val="center"/>
        <w:rPr>
          <w:rFonts w:ascii="Times New Roman" w:hAnsi="Times New Roman"/>
          <w:b/>
          <w:b/>
          <w:bCs/>
          <w:sz w:val="28"/>
          <w:lang w:val="en-US" w:eastAsia="zh-CN" w:bidi="hi-IN"/>
        </w:rPr>
      </w:pPr>
      <w:r>
        <w:rPr>
          <w:rFonts w:ascii="Times New Roman" w:hAnsi="Times New Roman"/>
          <w:b/>
          <w:bCs/>
          <w:sz w:val="28"/>
          <w:lang w:val="en-US" w:eastAsia="zh-CN" w:bidi="hi-IN"/>
        </w:rPr>
      </w:r>
    </w:p>
    <w:p>
      <w:pPr>
        <w:pStyle w:val="Normal"/>
        <w:jc w:val="center"/>
        <w:rPr>
          <w:lang w:val="en-US" w:eastAsia="zh-CN" w:bidi="hi-IN"/>
        </w:rPr>
      </w:pPr>
      <w:r>
        <w:rPr>
          <w:rFonts w:ascii="Times New Roman" w:hAnsi="Times New Roman"/>
          <w:b w:val="false"/>
          <w:bCs w:val="false"/>
          <w:sz w:val="24"/>
          <w:lang w:val="en-US" w:eastAsia="zh-CN" w:bidi="hi-IN"/>
        </w:rPr>
        <w:t>Fadjar Fathurrahman, Hermawan K. Dipojono</w:t>
      </w:r>
    </w:p>
    <w:p>
      <w:pPr>
        <w:pStyle w:val="Normal"/>
        <w:jc w:val="center"/>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center"/>
        <w:rPr>
          <w:lang w:val="en-US" w:eastAsia="zh-CN" w:bidi="hi-IN"/>
        </w:rPr>
      </w:pPr>
      <w:r>
        <w:rPr>
          <w:rFonts w:ascii="Times New Roman" w:hAnsi="Times New Roman"/>
          <w:b w:val="false"/>
          <w:bCs w:val="false"/>
          <w:i/>
          <w:iCs/>
          <w:sz w:val="24"/>
          <w:lang w:val="en-US" w:eastAsia="zh-CN" w:bidi="hi-IN"/>
        </w:rPr>
        <w:t>Department of Engineering Physics</w:t>
      </w:r>
      <w:r>
        <w:rPr>
          <w:rFonts w:ascii="Times New Roman" w:hAnsi="Times New Roman"/>
          <w:b w:val="false"/>
          <w:bCs w:val="false"/>
          <w:i/>
          <w:iCs/>
          <w:sz w:val="24"/>
          <w:lang w:val="en-US" w:eastAsia="zh-CN" w:bidi="hi-IN"/>
        </w:rPr>
        <w:t xml:space="preserve">, </w:t>
      </w:r>
      <w:r>
        <w:rPr>
          <w:rFonts w:ascii="Times New Roman" w:hAnsi="Times New Roman"/>
          <w:b w:val="false"/>
          <w:bCs w:val="false"/>
          <w:i/>
          <w:iCs/>
          <w:sz w:val="24"/>
          <w:lang w:val="en-US" w:eastAsia="zh-CN" w:bidi="hi-IN"/>
        </w:rPr>
        <w:t>Bandung Institute of Technology</w:t>
      </w:r>
    </w:p>
    <w:p>
      <w:pPr>
        <w:pStyle w:val="Normal"/>
        <w:jc w:val="center"/>
        <w:rPr>
          <w:lang w:val="en-US" w:eastAsia="zh-CN" w:bidi="hi-IN"/>
        </w:rPr>
      </w:pPr>
      <w:r>
        <w:rPr>
          <w:rFonts w:ascii="Times New Roman" w:hAnsi="Times New Roman"/>
          <w:b w:val="false"/>
          <w:bCs w:val="false"/>
          <w:i/>
          <w:iCs/>
          <w:sz w:val="24"/>
          <w:lang w:val="en-US" w:eastAsia="zh-CN" w:bidi="hi-IN"/>
        </w:rPr>
        <w:t>Research Center for Nanoscience and Nanotechnology</w:t>
      </w:r>
      <w:r>
        <w:rPr>
          <w:rFonts w:ascii="Times New Roman" w:hAnsi="Times New Roman"/>
          <w:b w:val="false"/>
          <w:bCs w:val="false"/>
          <w:i/>
          <w:iCs/>
          <w:sz w:val="24"/>
          <w:lang w:val="en-US" w:eastAsia="zh-CN" w:bidi="hi-IN"/>
        </w:rPr>
        <w:t xml:space="preserve">, </w:t>
      </w:r>
      <w:r>
        <w:rPr>
          <w:rFonts w:ascii="Times New Roman" w:hAnsi="Times New Roman"/>
          <w:b w:val="false"/>
          <w:bCs w:val="false"/>
          <w:i/>
          <w:iCs/>
          <w:sz w:val="24"/>
          <w:lang w:val="en-US" w:eastAsia="zh-CN" w:bidi="hi-IN"/>
        </w:rPr>
        <w:t>Bandung Institute of Technology</w:t>
      </w:r>
    </w:p>
    <w:p>
      <w:pPr>
        <w:pStyle w:val="Normal"/>
        <w:jc w:val="center"/>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center"/>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center"/>
        <w:rPr>
          <w:lang w:val="en-US" w:eastAsia="zh-CN" w:bidi="hi-IN"/>
        </w:rPr>
      </w:pPr>
      <w:r>
        <w:rPr>
          <w:rFonts w:ascii="Times New Roman" w:hAnsi="Times New Roman"/>
          <w:b/>
          <w:bCs/>
          <w:sz w:val="24"/>
          <w:lang w:val="en-US" w:eastAsia="zh-CN" w:bidi="hi-IN"/>
        </w:rPr>
        <w:t>ABSTRA</w:t>
      </w:r>
      <w:r>
        <w:rPr>
          <w:rFonts w:ascii="Times New Roman" w:hAnsi="Times New Roman"/>
          <w:b/>
          <w:bCs/>
          <w:sz w:val="24"/>
          <w:lang w:val="en-US" w:eastAsia="zh-CN" w:bidi="hi-IN"/>
        </w:rPr>
        <w:t>CT</w:t>
      </w:r>
    </w:p>
    <w:p>
      <w:pPr>
        <w:pStyle w:val="Normal"/>
        <w:jc w:val="both"/>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both"/>
        <w:rPr>
          <w:lang w:val="en-US" w:eastAsia="zh-CN" w:bidi="hi-IN"/>
        </w:rPr>
      </w:pPr>
      <w:r>
        <w:rPr>
          <w:rFonts w:ascii="Times New Roman" w:hAnsi="Times New Roman"/>
          <w:b w:val="false"/>
          <w:bCs w:val="false"/>
          <w:sz w:val="24"/>
          <w:lang w:val="en-US" w:eastAsia="zh-CN" w:bidi="hi-IN"/>
        </w:rPr>
        <w:t xml:space="preserve">Electronic structure calculation is one approach that can be used to study material, especially at nanoscale where quantum nature of electrons might play important role to determine material properties. Among various methods for electronic structure calculation, density functional theory (DFT) based on Kohn-Sham equations is considered to be a popular one. In the the implementation to solve Kohn-Sham equations, single-electron wave function must be represented as an expansion of basis functions or some discretization schemes. Several existing computer programs for DFT calculations, such as  </w:t>
      </w:r>
      <w:r>
        <w:rPr>
          <w:rFonts w:ascii="Arial" w:hAnsi="Arial"/>
          <w:b w:val="false"/>
          <w:bCs w:val="false"/>
          <w:sz w:val="24"/>
          <w:lang w:val="en-US" w:eastAsia="zh-CN" w:bidi="hi-IN"/>
        </w:rPr>
        <w:t>Quantum Espresso</w:t>
      </w:r>
      <w:r>
        <w:rPr>
          <w:rFonts w:ascii="Times New Roman" w:hAnsi="Times New Roman"/>
          <w:b w:val="false"/>
          <w:bCs w:val="false"/>
          <w:sz w:val="24"/>
          <w:lang w:val="en-US" w:eastAsia="zh-CN" w:bidi="hi-IN"/>
        </w:rPr>
        <w:t xml:space="preserve"> and </w:t>
      </w:r>
      <w:r>
        <w:rPr>
          <w:rFonts w:ascii="Arial" w:hAnsi="Arial"/>
          <w:b w:val="false"/>
          <w:bCs w:val="false"/>
          <w:sz w:val="24"/>
          <w:lang w:val="en-US" w:eastAsia="zh-CN" w:bidi="hi-IN"/>
        </w:rPr>
        <w:t>Gaussian09</w:t>
      </w:r>
      <w:r>
        <w:rPr>
          <w:rFonts w:ascii="Times New Roman" w:hAnsi="Times New Roman"/>
          <w:b w:val="false"/>
          <w:bCs w:val="false"/>
          <w:sz w:val="24"/>
          <w:lang w:val="en-US" w:eastAsia="zh-CN" w:bidi="hi-IN"/>
        </w:rPr>
        <w:t>, expand single-electron wave function using</w:t>
      </w:r>
      <w:r>
        <w:rPr>
          <w:rFonts w:ascii="Times New Roman" w:hAnsi="Times New Roman"/>
          <w:b w:val="false"/>
          <w:bCs w:val="false"/>
          <w:sz w:val="24"/>
          <w:lang w:val="en-US" w:eastAsia="zh-CN" w:bidi="hi-IN"/>
        </w:rPr>
        <w:t xml:space="preserve"> plane wave and Gaussian functions, respectively. Others, such as </w:t>
      </w:r>
      <w:r>
        <w:rPr>
          <w:rFonts w:ascii="Arial" w:hAnsi="Arial"/>
          <w:b w:val="false"/>
          <w:bCs w:val="false"/>
          <w:sz w:val="24"/>
          <w:lang w:val="en-US" w:eastAsia="zh-CN" w:bidi="hi-IN"/>
        </w:rPr>
        <w:t>Octopus</w:t>
      </w:r>
      <w:r>
        <w:rPr>
          <w:rFonts w:ascii="Times New Roman" w:hAnsi="Times New Roman"/>
          <w:b w:val="false"/>
          <w:bCs w:val="false"/>
          <w:sz w:val="24"/>
          <w:lang w:val="en-US" w:eastAsia="zh-CN" w:bidi="hi-IN"/>
        </w:rPr>
        <w:t xml:space="preserve"> and </w:t>
      </w:r>
      <w:r>
        <w:rPr>
          <w:rFonts w:ascii="Arial" w:hAnsi="Arial"/>
          <w:b w:val="false"/>
          <w:bCs w:val="false"/>
          <w:sz w:val="24"/>
          <w:lang w:val="en-US" w:eastAsia="zh-CN" w:bidi="hi-IN"/>
        </w:rPr>
        <w:t>GPAW</w:t>
      </w:r>
      <w:r>
        <w:rPr>
          <w:rFonts w:ascii="Times New Roman" w:hAnsi="Times New Roman"/>
          <w:b w:val="false"/>
          <w:bCs w:val="false"/>
          <w:sz w:val="24"/>
          <w:lang w:val="en-US" w:eastAsia="zh-CN" w:bidi="hi-IN"/>
        </w:rPr>
        <w:t xml:space="preserve"> use discretization based on finite-difference scheme. In this article, we report our initial effort to implement a new computer program to solve Kohn-Sham equations using expansion in Lagrange basis functions (LFs). Use of this basis set in Kohn-Sham equation results in matrix eigenproblem which is similar to matrix eigenproblem in finite difference schemes. Two methods to solve Kohn-Sham equation, namely self-consistent field iterations and direct minimization, are reported. Comparisons done with finite difference scheme implemented in </w:t>
      </w:r>
      <w:r>
        <w:rPr>
          <w:rFonts w:ascii="Arial" w:hAnsi="Arial"/>
          <w:b w:val="false"/>
          <w:bCs w:val="false"/>
          <w:sz w:val="24"/>
          <w:lang w:val="en-US" w:eastAsia="zh-CN" w:bidi="hi-IN"/>
        </w:rPr>
        <w:t>Octopus</w:t>
      </w:r>
      <w:r>
        <w:rPr>
          <w:rFonts w:ascii="Times New Roman" w:hAnsi="Times New Roman"/>
          <w:b w:val="false"/>
          <w:bCs w:val="false"/>
          <w:sz w:val="24"/>
          <w:lang w:val="en-US" w:eastAsia="zh-CN" w:bidi="hi-IN"/>
        </w:rPr>
        <w:t xml:space="preserve"> for several simple systems shows that total energy convergence with respect to the number of grid points is better when using Lagrange basis functions.</w:t>
      </w:r>
    </w:p>
    <w:p>
      <w:pPr>
        <w:pStyle w:val="Normal"/>
        <w:jc w:val="both"/>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both"/>
        <w:rPr>
          <w:lang w:val="en-US" w:eastAsia="zh-CN" w:bidi="hi-IN"/>
        </w:rPr>
      </w:pPr>
      <w:r>
        <w:rPr>
          <w:rFonts w:ascii="Times New Roman" w:hAnsi="Times New Roman"/>
          <w:b/>
          <w:bCs/>
          <w:sz w:val="24"/>
          <w:lang w:val="en-US" w:eastAsia="zh-CN" w:bidi="hi-IN"/>
        </w:rPr>
        <w:t>Kata kunci</w:t>
      </w:r>
      <w:r>
        <w:rPr>
          <w:rFonts w:ascii="Times New Roman" w:hAnsi="Times New Roman"/>
          <w:b w:val="false"/>
          <w:bCs w:val="false"/>
          <w:sz w:val="24"/>
          <w:lang w:val="en-US" w:eastAsia="zh-CN" w:bidi="hi-IN"/>
        </w:rPr>
        <w:t xml:space="preserve">: </w:t>
      </w:r>
      <w:r>
        <w:rPr>
          <w:rFonts w:ascii="Times New Roman" w:hAnsi="Times New Roman"/>
          <w:b w:val="false"/>
          <w:bCs w:val="false"/>
          <w:sz w:val="24"/>
          <w:lang w:val="en-US" w:eastAsia="zh-CN" w:bidi="hi-IN"/>
        </w:rPr>
        <w:t>electronic structure, density functional theory</w:t>
      </w:r>
      <w:r>
        <w:rPr>
          <w:rFonts w:ascii="Times New Roman" w:hAnsi="Times New Roman"/>
          <w:b w:val="false"/>
          <w:bCs w:val="false"/>
          <w:sz w:val="24"/>
          <w:lang w:val="en-US" w:eastAsia="zh-CN" w:bidi="hi-IN"/>
        </w:rPr>
        <w:t xml:space="preserve">, Kohn-Sham </w:t>
      </w:r>
      <w:r>
        <w:rPr>
          <w:rFonts w:ascii="Times New Roman" w:hAnsi="Times New Roman"/>
          <w:b w:val="false"/>
          <w:bCs w:val="false"/>
          <w:sz w:val="24"/>
          <w:lang w:val="en-US" w:eastAsia="zh-CN" w:bidi="hi-IN"/>
        </w:rPr>
        <w:t>equations</w:t>
      </w:r>
      <w:r>
        <w:rPr>
          <w:rFonts w:ascii="Times New Roman" w:hAnsi="Times New Roman"/>
          <w:b w:val="false"/>
          <w:bCs w:val="false"/>
          <w:sz w:val="24"/>
          <w:lang w:val="en-US" w:eastAsia="zh-CN" w:bidi="hi-IN"/>
        </w:rPr>
        <w:t xml:space="preserve">, </w:t>
      </w:r>
      <w:r>
        <w:rPr>
          <w:rFonts w:ascii="Times New Roman" w:hAnsi="Times New Roman"/>
          <w:b w:val="false"/>
          <w:bCs w:val="false"/>
          <w:sz w:val="24"/>
          <w:lang w:val="en-US" w:eastAsia="zh-CN" w:bidi="hi-IN"/>
        </w:rPr>
        <w:t>Lagrange basis functions</w:t>
      </w:r>
      <w:r>
        <w:rPr>
          <w:rFonts w:ascii="Times New Roman" w:hAnsi="Times New Roman"/>
          <w:b w:val="false"/>
          <w:bCs w:val="false"/>
          <w:sz w:val="24"/>
          <w:lang w:val="en-US" w:eastAsia="zh-CN" w:bidi="hi-IN"/>
        </w:rPr>
        <w:t xml:space="preserve">, </w:t>
      </w:r>
      <w:r>
        <w:rPr>
          <w:rFonts w:ascii="Times New Roman" w:hAnsi="Times New Roman"/>
          <w:b w:val="false"/>
          <w:bCs w:val="false"/>
          <w:sz w:val="24"/>
          <w:lang w:val="en-US" w:eastAsia="zh-CN" w:bidi="hi-IN"/>
        </w:rPr>
        <w:t>finite difference scheme</w:t>
      </w:r>
    </w:p>
    <w:p>
      <w:pPr>
        <w:pStyle w:val="Normal"/>
        <w:jc w:val="both"/>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both"/>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both"/>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both"/>
        <w:rPr>
          <w:lang w:val="en-US" w:eastAsia="zh-CN" w:bidi="hi-IN"/>
        </w:rPr>
      </w:pPr>
      <w:r>
        <w:rPr>
          <w:lang w:val="en-US" w:eastAsia="zh-CN" w:bidi="hi-IN"/>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LibreOffice/5.1.6.2$Linux_X86_64 LibreOffice_project/10m0$Build-2</Application>
  <Pages>1</Pages>
  <Words>257</Words>
  <Characters>1636</Characters>
  <CharactersWithSpaces>1887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2017-11-22T13:07:24Z</dcterms:created>
  <dc:creator/>
  <dc:description/>
  <dc:language>en-US</dc:language>
  <cp:lastModifiedBy/>
  <dcterms:modified xsi:type="dcterms:W3CDTF">2017-11-25T17:49:25Z</dcterms:modified>
  <cp:revision>172</cp:revision>
  <dc:subject/>
  <dc:title/>
</cp:coreProperties>
</file>