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Capital One Data Breach</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Renita Murimuri</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15, 2022</w:t>
      </w:r>
      <w:r w:rsidDel="00000000" w:rsidR="00000000" w:rsidRPr="00000000">
        <w:rPr>
          <w:rtl w:val="0"/>
        </w:rPr>
      </w:r>
    </w:p>
    <w:p w:rsidR="00000000" w:rsidDel="00000000" w:rsidP="00000000" w:rsidRDefault="00000000" w:rsidRPr="00000000" w14:paraId="00000018">
      <w:pPr>
        <w:pBdr>
          <w:bottom w:color="auto" w:space="15" w:sz="0" w:val="none"/>
        </w:pBd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Bdr>
          <w:bottom w:color="auto" w:space="15" w:sz="0" w:val="none"/>
        </w:pBd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bottom w:color="auto" w:space="15" w:sz="0" w:val="none"/>
        </w:pBd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bottom w:color="auto" w:space="15" w:sz="0" w:val="none"/>
        </w:pBd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Bdr>
          <w:bottom w:color="auto" w:space="15" w:sz="0" w:val="none"/>
        </w:pBd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bottom w:color="auto" w:space="15" w:sz="0" w:val="none"/>
        </w:pBd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bottom w:color="auto" w:space="15" w:sz="0" w:val="none"/>
        </w:pBd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1">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bottom w:color="auto" w:space="15" w:sz="0" w:val="none"/>
        </w:pBd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Capital One breach incident was enacted by an individual named Paige Thompson, occurring in March 2019. Thompson stole nearly 100 million user’s info and their credit card information. Along with that stolen information, Thompson also stole nearly 140,000 social security numbers, 1 million Canadian social insurance numbers, and 80,000 bank account numbers (CNN). This data breach was one of the largest data breaches in recent times. Due to this breach in Capital One, they lost about $100-150 million in costs due to the hack alone. Also with that, their stock at the time went down 5% premarket. </w:t>
      </w:r>
    </w:p>
    <w:p w:rsidR="00000000" w:rsidDel="00000000" w:rsidP="00000000" w:rsidRDefault="00000000" w:rsidRPr="00000000" w14:paraId="00000027">
      <w:pPr>
        <w:pBdr>
          <w:bottom w:color="auto" w:space="15" w:sz="0" w:val="none"/>
        </w:pBd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did not do much to hide that she had stolen that information, as she posted coding on Github about the leak for Capital One as well as boasting on her slack. The way she compromised Capital One was through the Amazon AWS service, since Capital One uses their servers and applications as being their biggest customer (Security Magazine). Thompson had used a TOR endpoint, which is a software that allows for anonymity on free internet, as well as a VPN called Predator. She accessed the Capital One server with a compromised server that was used to steal a WAF (Web Application Firewall) role. How she compromised this server by creating temporary credentials to allow access, this technique is usually called Server-Side-Request-Forgery. One Thompson had the WAF role, she was capable of downloading all the Capital One information directly. From Thompson’s connection working in Amazon AWS services, she was able to learn the behind the scenes actions that allowed her to breach Capital One. </w:t>
      </w:r>
    </w:p>
    <w:p w:rsidR="00000000" w:rsidDel="00000000" w:rsidP="00000000" w:rsidRDefault="00000000" w:rsidRPr="00000000" w14:paraId="00000028">
      <w:pPr>
        <w:pBdr>
          <w:bottom w:color="auto" w:space="15" w:sz="0" w:val="none"/>
        </w:pBd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 is as we have seen, a massive breach in security where information was stolen on a colossal scale. Capital One has already implemented short term solutions to solve the issue, such as putting in place identity protection and credit monitoring for all users that were affected. Though 5 solutions that Capital One should start implementing for its day-to-day operations and long-term control is: (1) Vigilant Watch of Infrastructure, (2) Least Privilege Model, (3) Reducing Overlap Resources, (4) Management of All Entities, and (5) Keeping All Systems Up-to-Date. To explain each one, the vigilant watch refers to monitoring all employees and users who have access to certain systems, to see why each individual has access to that system and why they need access to it in the first place. Least privilege model means reducing privileges as much as possible for every user, especially for those who do not need that privilege, as everything should be on a need-to-know basis only, as an omniscient user may create discrepancies and gaps in security. For reducing overlap in resources, segmentation must be created, as if one resource is compromised, all the other resources are not, as if there is enough separation, system interruptions may be lowered. Management of all entities should be already in place, as all users should only have the privileges allocated to them if they are necessary to that function. It should be like a real life workplace, if suspicious activities are being done, it should be reported, and rules should be in place for all users so they can not step over boundaries. Finally, keeping systems up-to-date is absolutely necessary, as updates and patches may fix vulnerabilities that were there before, making the system more secure than before. </w:t>
      </w:r>
    </w:p>
    <w:p w:rsidR="00000000" w:rsidDel="00000000" w:rsidP="00000000" w:rsidRDefault="00000000" w:rsidRPr="00000000" w14:paraId="00000029">
      <w:pPr>
        <w:pBdr>
          <w:bottom w:color="auto" w:space="15" w:sz="0" w:val="none"/>
        </w:pBdr>
        <w:spacing w:after="240" w:before="240" w:line="240" w:lineRule="auto"/>
        <w:ind w:left="0" w:firstLine="720"/>
        <w:rPr>
          <w:rFonts w:ascii="Times New Roman" w:cs="Times New Roman" w:eastAsia="Times New Roman" w:hAnsi="Times New Roman"/>
          <w:sz w:val="24"/>
          <w:szCs w:val="24"/>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Lesson learned from this, is that cybersecurity must be stricter than ever, such as today’s day and age, it is ever easier to be compromised, due to many people globally are not cybersecurity literate (Cyber Theory). More rules and caution must be implemented and controlled to stop breaches like this from happening, as more of society becomes integrated into technology.</w:t>
      </w:r>
    </w:p>
    <w:p w:rsidR="00000000" w:rsidDel="00000000" w:rsidP="00000000" w:rsidRDefault="00000000" w:rsidRPr="00000000" w14:paraId="0000002A">
      <w:pPr>
        <w:pBdr>
          <w:bottom w:color="auto" w:space="15" w:sz="0" w:val="none"/>
        </w:pBd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2B">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McLean, Rob. “A Hacker Gained Access to 100 Million Capital One Credit Card Applications and Accounts | CNN Business.” </w:t>
      </w:r>
      <w:r w:rsidDel="00000000" w:rsidR="00000000" w:rsidRPr="00000000">
        <w:rPr>
          <w:rFonts w:ascii="Times New Roman" w:cs="Times New Roman" w:eastAsia="Times New Roman" w:hAnsi="Times New Roman"/>
          <w:i w:val="1"/>
          <w:sz w:val="24"/>
          <w:szCs w:val="24"/>
          <w:rtl w:val="0"/>
        </w:rPr>
        <w:t xml:space="preserve">CNN</w:t>
      </w:r>
      <w:r w:rsidDel="00000000" w:rsidR="00000000" w:rsidRPr="00000000">
        <w:rPr>
          <w:rFonts w:ascii="Times New Roman" w:cs="Times New Roman" w:eastAsia="Times New Roman" w:hAnsi="Times New Roman"/>
          <w:sz w:val="24"/>
          <w:szCs w:val="24"/>
          <w:rtl w:val="0"/>
        </w:rPr>
        <w:t xml:space="preserve">, Cable News Network, 30 July 2019, https://www.cnn.com/2019/07/29/business/capital-one-data-breach/index.html.</w:t>
      </w:r>
    </w:p>
    <w:p w:rsidR="00000000" w:rsidDel="00000000" w:rsidP="00000000" w:rsidRDefault="00000000" w:rsidRPr="00000000" w14:paraId="0000002C">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Hazut, Nati. “Capital One Breach: How It Could Have Been Prevented.” </w:t>
      </w:r>
      <w:r w:rsidDel="00000000" w:rsidR="00000000" w:rsidRPr="00000000">
        <w:rPr>
          <w:rFonts w:ascii="Times New Roman" w:cs="Times New Roman" w:eastAsia="Times New Roman" w:hAnsi="Times New Roman"/>
          <w:i w:val="1"/>
          <w:sz w:val="24"/>
          <w:szCs w:val="24"/>
          <w:rtl w:val="0"/>
        </w:rPr>
        <w:t xml:space="preserve">Security Magazine RSS</w:t>
      </w:r>
      <w:r w:rsidDel="00000000" w:rsidR="00000000" w:rsidRPr="00000000">
        <w:rPr>
          <w:rFonts w:ascii="Times New Roman" w:cs="Times New Roman" w:eastAsia="Times New Roman" w:hAnsi="Times New Roman"/>
          <w:sz w:val="24"/>
          <w:szCs w:val="24"/>
          <w:rtl w:val="0"/>
        </w:rPr>
        <w:t xml:space="preserve">, Security Magazine, 29 Aug. 2019, https://www.securitymagazine.com/articles/90832-capital-one-breach-how-it-could-have-been-prevented#:~:text=The%20attacker%20attempted%20to%20access,a%20role%2C%20WAF%2DRole. </w:t>
      </w:r>
    </w:p>
    <w:p w:rsidR="00000000" w:rsidDel="00000000" w:rsidP="00000000" w:rsidRDefault="00000000" w:rsidRPr="00000000" w14:paraId="0000002D">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Steve. “Inside the Mind of the Capital One Hacker.” </w:t>
      </w:r>
      <w:r w:rsidDel="00000000" w:rsidR="00000000" w:rsidRPr="00000000">
        <w:rPr>
          <w:rFonts w:ascii="Times New Roman" w:cs="Times New Roman" w:eastAsia="Times New Roman" w:hAnsi="Times New Roman"/>
          <w:i w:val="1"/>
          <w:sz w:val="24"/>
          <w:szCs w:val="24"/>
          <w:rtl w:val="0"/>
        </w:rPr>
        <w:t xml:space="preserve">CyberTheory</w:t>
      </w:r>
      <w:r w:rsidDel="00000000" w:rsidR="00000000" w:rsidRPr="00000000">
        <w:rPr>
          <w:rFonts w:ascii="Times New Roman" w:cs="Times New Roman" w:eastAsia="Times New Roman" w:hAnsi="Times New Roman"/>
          <w:sz w:val="24"/>
          <w:szCs w:val="24"/>
          <w:rtl w:val="0"/>
        </w:rPr>
        <w:t xml:space="preserve">, 2 Nov. 2021, https://cybertheory.io/inside-the-mind-of-the-capital-one-hacker/.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