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40" w:line="48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03">
      <w:pPr>
        <w:spacing w:after="240" w:line="480" w:lineRule="auto"/>
        <w:rPr>
          <w:sz w:val="24"/>
          <w:szCs w:val="24"/>
        </w:rPr>
      </w:pPr>
      <w:r w:rsidDel="00000000" w:rsidR="00000000" w:rsidRPr="00000000">
        <w:rPr>
          <w:rtl w:val="0"/>
        </w:rPr>
      </w:r>
    </w:p>
    <w:p w:rsidR="00000000" w:rsidDel="00000000" w:rsidP="00000000" w:rsidRDefault="00000000" w:rsidRPr="00000000" w14:paraId="00000004">
      <w:pPr>
        <w:spacing w:after="160" w:line="480" w:lineRule="auto"/>
        <w:jc w:val="center"/>
        <w:rPr>
          <w:sz w:val="24"/>
          <w:szCs w:val="24"/>
        </w:rPr>
      </w:pPr>
      <w:r w:rsidDel="00000000" w:rsidR="00000000" w:rsidRPr="00000000">
        <w:rPr>
          <w:rtl w:val="0"/>
        </w:rPr>
      </w:r>
    </w:p>
    <w:p w:rsidR="00000000" w:rsidDel="00000000" w:rsidP="00000000" w:rsidRDefault="00000000" w:rsidRPr="00000000" w14:paraId="00000005">
      <w:pPr>
        <w:pStyle w:val="Title"/>
        <w:keepNext w:val="0"/>
        <w:keepLines w:val="0"/>
        <w:spacing w:after="0" w:line="480" w:lineRule="auto"/>
        <w:jc w:val="center"/>
        <w:rPr>
          <w:b w:val="1"/>
          <w:sz w:val="24"/>
          <w:szCs w:val="24"/>
        </w:rPr>
      </w:pPr>
      <w:bookmarkStart w:colFirst="0" w:colLast="0" w:name="_1jxy1ocmbam" w:id="0"/>
      <w:bookmarkEnd w:id="0"/>
      <w:r w:rsidDel="00000000" w:rsidR="00000000" w:rsidRPr="00000000">
        <w:rPr>
          <w:b w:val="1"/>
          <w:sz w:val="24"/>
          <w:szCs w:val="24"/>
          <w:rtl w:val="0"/>
        </w:rPr>
        <w:t xml:space="preserve">Insights Into Cybersecurity Strategy</w:t>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Christopher Phan</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333375</wp:posOffset>
            </wp:positionV>
            <wp:extent cx="3124200" cy="525780"/>
            <wp:effectExtent b="0" l="0" r="0" t="0"/>
            <wp:wrapNone/>
            <wp:docPr descr="Text, company name&#10;&#10;Description automatically generated" id="1" name="image1.jpg"/>
            <a:graphic>
              <a:graphicData uri="http://schemas.openxmlformats.org/drawingml/2006/picture">
                <pic:pic>
                  <pic:nvPicPr>
                    <pic:cNvPr descr="Text, company name&#10;&#10;Description automatically generated" id="0" name="image1.jpg"/>
                    <pic:cNvPicPr preferRelativeResize="0"/>
                  </pic:nvPicPr>
                  <pic:blipFill>
                    <a:blip r:embed="rId6"/>
                    <a:srcRect b="0" l="0" r="0" t="0"/>
                    <a:stretch>
                      <a:fillRect/>
                    </a:stretch>
                  </pic:blipFill>
                  <pic:spPr>
                    <a:xfrm>
                      <a:off x="0" y="0"/>
                      <a:ext cx="3124200" cy="525780"/>
                    </a:xfrm>
                    <a:prstGeom prst="rect"/>
                    <a:ln/>
                  </pic:spPr>
                </pic:pic>
              </a:graphicData>
            </a:graphic>
          </wp:anchor>
        </w:drawing>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Strategic Cybersecurity Practicum CYBS 8396</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Dr. Branden Williams</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August 8, 2023</w:t>
      </w:r>
    </w:p>
    <w:p w:rsidR="00000000" w:rsidDel="00000000" w:rsidP="00000000" w:rsidRDefault="00000000" w:rsidRPr="00000000" w14:paraId="0000000C">
      <w:pPr>
        <w:spacing w:line="480" w:lineRule="auto"/>
        <w:rPr>
          <w:sz w:val="24"/>
          <w:szCs w:val="24"/>
        </w:rPr>
      </w:pPr>
      <w:r w:rsidDel="00000000" w:rsidR="00000000" w:rsidRPr="00000000">
        <w:rPr>
          <w:rtl w:val="0"/>
        </w:rPr>
      </w:r>
    </w:p>
    <w:p w:rsidR="00000000" w:rsidDel="00000000" w:rsidP="00000000" w:rsidRDefault="00000000" w:rsidRPr="00000000" w14:paraId="0000000D">
      <w:pPr>
        <w:spacing w:line="480" w:lineRule="auto"/>
        <w:rPr>
          <w:sz w:val="24"/>
          <w:szCs w:val="24"/>
        </w:rPr>
      </w:pPr>
      <w:r w:rsidDel="00000000" w:rsidR="00000000" w:rsidRPr="00000000">
        <w:br w:type="page"/>
      </w:r>
      <w:r w:rsidDel="00000000" w:rsidR="00000000" w:rsidRPr="00000000">
        <w:rPr>
          <w:sz w:val="24"/>
          <w:szCs w:val="24"/>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x8yiwk0qk0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w:t>
            </w:r>
          </w:hyperlink>
          <w:hyperlink w:anchor="_4x8yiwk0qk02">
            <w:r w:rsidDel="00000000" w:rsidR="00000000" w:rsidRPr="00000000">
              <w:rPr>
                <w:i w:val="0"/>
                <w:smallCaps w:val="0"/>
                <w:strike w:val="0"/>
                <w:color w:val="000000"/>
                <w:sz w:val="24"/>
                <w:szCs w:val="24"/>
                <w:u w:val="none"/>
                <w:shd w:fill="auto" w:val="clear"/>
                <w:vertAlign w:val="baseline"/>
                <w:rtl w:val="0"/>
              </w:rPr>
              <w:t xml:space="preserve">earning 1</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i w:val="0"/>
              <w:smallCaps w:val="0"/>
              <w:strike w:val="0"/>
              <w:color w:val="000000"/>
              <w:sz w:val="24"/>
              <w:szCs w:val="24"/>
              <w:u w:val="none"/>
              <w:shd w:fill="auto" w:val="clear"/>
              <w:vertAlign w:val="baseline"/>
            </w:rPr>
          </w:pPr>
          <w:hyperlink w:anchor="_dxey3ukiy64f">
            <w:r w:rsidDel="00000000" w:rsidR="00000000" w:rsidRPr="00000000">
              <w:rPr>
                <w:i w:val="0"/>
                <w:smallCaps w:val="0"/>
                <w:strike w:val="0"/>
                <w:color w:val="000000"/>
                <w:sz w:val="24"/>
                <w:szCs w:val="24"/>
                <w:u w:val="none"/>
                <w:shd w:fill="auto" w:val="clear"/>
                <w:vertAlign w:val="baseline"/>
                <w:rtl w:val="0"/>
              </w:rPr>
              <w:t xml:space="preserve">Learning 2</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i w:val="0"/>
              <w:smallCaps w:val="0"/>
              <w:strike w:val="0"/>
              <w:color w:val="000000"/>
              <w:sz w:val="24"/>
              <w:szCs w:val="24"/>
              <w:u w:val="none"/>
              <w:shd w:fill="auto" w:val="clear"/>
              <w:vertAlign w:val="baseline"/>
            </w:rPr>
          </w:pPr>
          <w:hyperlink w:anchor="_wem0vmptej7h">
            <w:r w:rsidDel="00000000" w:rsidR="00000000" w:rsidRPr="00000000">
              <w:rPr>
                <w:i w:val="0"/>
                <w:smallCaps w:val="0"/>
                <w:strike w:val="0"/>
                <w:color w:val="000000"/>
                <w:sz w:val="24"/>
                <w:szCs w:val="24"/>
                <w:u w:val="none"/>
                <w:shd w:fill="auto" w:val="clear"/>
                <w:vertAlign w:val="baseline"/>
                <w:rtl w:val="0"/>
              </w:rPr>
              <w:t xml:space="preserve">Learning 3</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i w:val="0"/>
              <w:smallCaps w:val="0"/>
              <w:strike w:val="0"/>
              <w:color w:val="000000"/>
              <w:sz w:val="24"/>
              <w:szCs w:val="24"/>
              <w:u w:val="none"/>
              <w:shd w:fill="auto" w:val="clear"/>
              <w:vertAlign w:val="baseline"/>
            </w:rPr>
          </w:pPr>
          <w:hyperlink w:anchor="_5duhn5hpry6">
            <w:r w:rsidDel="00000000" w:rsidR="00000000" w:rsidRPr="00000000">
              <w:rPr>
                <w:i w:val="0"/>
                <w:smallCaps w:val="0"/>
                <w:strike w:val="0"/>
                <w:color w:val="000000"/>
                <w:sz w:val="24"/>
                <w:szCs w:val="24"/>
                <w:u w:val="none"/>
                <w:shd w:fill="auto" w:val="clear"/>
                <w:vertAlign w:val="baseline"/>
                <w:rtl w:val="0"/>
              </w:rPr>
              <w:t xml:space="preserve">Application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i w:val="0"/>
              <w:smallCaps w:val="0"/>
              <w:strike w:val="0"/>
              <w:color w:val="000000"/>
              <w:sz w:val="24"/>
              <w:szCs w:val="24"/>
              <w:u w:val="none"/>
              <w:shd w:fill="auto" w:val="clear"/>
              <w:vertAlign w:val="baseline"/>
            </w:rPr>
          </w:pPr>
          <w:hyperlink w:anchor="_hiypmwozah4u">
            <w:r w:rsidDel="00000000" w:rsidR="00000000" w:rsidRPr="00000000">
              <w:rPr>
                <w:i w:val="0"/>
                <w:smallCaps w:val="0"/>
                <w:strike w:val="0"/>
                <w:color w:val="000000"/>
                <w:sz w:val="24"/>
                <w:szCs w:val="24"/>
                <w:u w:val="none"/>
                <w:shd w:fill="auto" w:val="clear"/>
                <w:vertAlign w:val="baseline"/>
                <w:rtl w:val="0"/>
              </w:rPr>
              <w:t xml:space="preserve">Implications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i w:val="0"/>
              <w:smallCaps w:val="0"/>
              <w:strike w:val="0"/>
              <w:color w:val="000000"/>
              <w:sz w:val="24"/>
              <w:szCs w:val="24"/>
              <w:u w:val="none"/>
              <w:shd w:fill="auto" w:val="clear"/>
              <w:vertAlign w:val="baseline"/>
            </w:rPr>
          </w:pPr>
          <w:hyperlink w:anchor="_w3pb24gtoe3h">
            <w:r w:rsidDel="00000000" w:rsidR="00000000" w:rsidRPr="00000000">
              <w:rPr>
                <w:i w:val="0"/>
                <w:smallCaps w:val="0"/>
                <w:strike w:val="0"/>
                <w:color w:val="000000"/>
                <w:sz w:val="24"/>
                <w:szCs w:val="24"/>
                <w:u w:val="none"/>
                <w:shd w:fill="auto" w:val="clear"/>
                <w:vertAlign w:val="baseline"/>
                <w:rtl w:val="0"/>
              </w:rPr>
              <w:t xml:space="preserve">Learning Objectives Scale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480" w:lineRule="auto"/>
        <w:rPr>
          <w:b w:val="1"/>
          <w:sz w:val="24"/>
          <w:szCs w:val="24"/>
        </w:rPr>
      </w:pPr>
      <w:bookmarkStart w:colFirst="0" w:colLast="0" w:name="_4x8yiwk0qk02" w:id="1"/>
      <w:bookmarkEnd w:id="1"/>
      <w:r w:rsidDel="00000000" w:rsidR="00000000" w:rsidRPr="00000000">
        <w:rPr>
          <w:b w:val="1"/>
          <w:sz w:val="24"/>
          <w:szCs w:val="24"/>
          <w:rtl w:val="0"/>
        </w:rPr>
        <w:t xml:space="preserve">Learning 1</w:t>
      </w:r>
    </w:p>
    <w:p w:rsidR="00000000" w:rsidDel="00000000" w:rsidP="00000000" w:rsidRDefault="00000000" w:rsidRPr="00000000" w14:paraId="00000016">
      <w:pPr>
        <w:spacing w:line="480" w:lineRule="auto"/>
        <w:rPr>
          <w:sz w:val="24"/>
          <w:szCs w:val="24"/>
        </w:rPr>
      </w:pPr>
      <w:r w:rsidDel="00000000" w:rsidR="00000000" w:rsidRPr="00000000">
        <w:rPr>
          <w:sz w:val="24"/>
          <w:szCs w:val="24"/>
          <w:rtl w:val="0"/>
        </w:rPr>
        <w:t xml:space="preserve">One lesson I learned from the strategies that contribute to an effective cybersecurity program is the amount of planning that is required from the upper levels of management that are beyond the operational level. It requires multiple stages of testing and implementation, being more than simple real-time combat against cyber threats, requiring the collaboration of multiple teams than just IT and cybersecurity teams. The projects that we have done have exemplified the extensive planning that is needed to have an effective cyber proposition. It was interesting to be part of and develop this plan rather than reading the applications of these strategies, being a direct participant and not a third-party reading about them.</w:t>
      </w:r>
    </w:p>
    <w:p w:rsidR="00000000" w:rsidDel="00000000" w:rsidP="00000000" w:rsidRDefault="00000000" w:rsidRPr="00000000" w14:paraId="00000017">
      <w:pPr>
        <w:spacing w:line="480" w:lineRule="auto"/>
        <w:rPr>
          <w:sz w:val="24"/>
          <w:szCs w:val="24"/>
        </w:rPr>
      </w:pPr>
      <w:r w:rsidDel="00000000" w:rsidR="00000000" w:rsidRPr="00000000">
        <w:rPr>
          <w:rtl w:val="0"/>
        </w:rPr>
      </w:r>
    </w:p>
    <w:p w:rsidR="00000000" w:rsidDel="00000000" w:rsidP="00000000" w:rsidRDefault="00000000" w:rsidRPr="00000000" w14:paraId="00000018">
      <w:pPr>
        <w:pStyle w:val="Heading1"/>
        <w:spacing w:line="480" w:lineRule="auto"/>
        <w:rPr>
          <w:b w:val="1"/>
          <w:sz w:val="24"/>
          <w:szCs w:val="24"/>
        </w:rPr>
      </w:pPr>
      <w:bookmarkStart w:colFirst="0" w:colLast="0" w:name="_dxey3ukiy64f" w:id="2"/>
      <w:bookmarkEnd w:id="2"/>
      <w:r w:rsidDel="00000000" w:rsidR="00000000" w:rsidRPr="00000000">
        <w:rPr>
          <w:b w:val="1"/>
          <w:sz w:val="24"/>
          <w:szCs w:val="24"/>
          <w:rtl w:val="0"/>
        </w:rPr>
        <w:t xml:space="preserve">Learning 2</w:t>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 xml:space="preserve">In lesson two, I learned the importance of balancing both the small everyday picture and the big long-term picture. Both of these factors are highly significant for the operations of the cybersecurity teams and being efficient in dealing with the status of the socio-geopolitical problems, and identifying how those problems will affect the business. As we know, CIA (confidentiality, integrity, and availability) are what lay the foundation for any cybersecurity program, and these three pillars must be kept in mind for every decision made for these teams, whether it be in their small everyday operations or long-term future projects.</w:t>
      </w:r>
      <w:r w:rsidDel="00000000" w:rsidR="00000000" w:rsidRPr="00000000">
        <w:rPr>
          <w:rtl w:val="0"/>
        </w:rPr>
      </w:r>
    </w:p>
    <w:p w:rsidR="00000000" w:rsidDel="00000000" w:rsidP="00000000" w:rsidRDefault="00000000" w:rsidRPr="00000000" w14:paraId="0000001A">
      <w:pPr>
        <w:pStyle w:val="Heading1"/>
        <w:spacing w:line="480" w:lineRule="auto"/>
        <w:rPr>
          <w:b w:val="1"/>
          <w:sz w:val="24"/>
          <w:szCs w:val="24"/>
        </w:rPr>
      </w:pPr>
      <w:bookmarkStart w:colFirst="0" w:colLast="0" w:name="_wem0vmptej7h" w:id="3"/>
      <w:bookmarkEnd w:id="3"/>
      <w:r w:rsidDel="00000000" w:rsidR="00000000" w:rsidRPr="00000000">
        <w:rPr>
          <w:b w:val="1"/>
          <w:sz w:val="24"/>
          <w:szCs w:val="24"/>
          <w:rtl w:val="0"/>
        </w:rPr>
        <w:t xml:space="preserve">Learning 3</w:t>
      </w:r>
    </w:p>
    <w:p w:rsidR="00000000" w:rsidDel="00000000" w:rsidP="00000000" w:rsidRDefault="00000000" w:rsidRPr="00000000" w14:paraId="0000001B">
      <w:pPr>
        <w:spacing w:line="480" w:lineRule="auto"/>
        <w:rPr>
          <w:sz w:val="24"/>
          <w:szCs w:val="24"/>
        </w:rPr>
      </w:pPr>
      <w:r w:rsidDel="00000000" w:rsidR="00000000" w:rsidRPr="00000000">
        <w:rPr>
          <w:sz w:val="24"/>
          <w:szCs w:val="24"/>
          <w:rtl w:val="0"/>
        </w:rPr>
        <w:t xml:space="preserve">For my last lesson, I learned of the connection between the cybersecurity teams and business operations teams. The choices made by the cybersecurity teams must also understand how these decisions will affect the business, whether it be something simple as a password policy to something large spanning such as company-wide education training systems. These two factors must work in tandem as they are vital for the business to be successful, cybersecurity relies on the business to continue to operate while the business relies on cybersecurity to adequately protect itself from malicious actors. This class has demonstrated how these two sides operate with each other from the perspective of a CISO, a person who must direct cybersecurity teams from the view of management and the business in general.</w:t>
      </w:r>
    </w:p>
    <w:p w:rsidR="00000000" w:rsidDel="00000000" w:rsidP="00000000" w:rsidRDefault="00000000" w:rsidRPr="00000000" w14:paraId="0000001C">
      <w:pPr>
        <w:spacing w:line="480" w:lineRule="auto"/>
        <w:rPr>
          <w:sz w:val="24"/>
          <w:szCs w:val="24"/>
        </w:rPr>
      </w:pPr>
      <w:r w:rsidDel="00000000" w:rsidR="00000000" w:rsidRPr="00000000">
        <w:rPr>
          <w:rtl w:val="0"/>
        </w:rPr>
      </w:r>
    </w:p>
    <w:p w:rsidR="00000000" w:rsidDel="00000000" w:rsidP="00000000" w:rsidRDefault="00000000" w:rsidRPr="00000000" w14:paraId="0000001D">
      <w:pPr>
        <w:pStyle w:val="Heading1"/>
        <w:spacing w:line="480" w:lineRule="auto"/>
        <w:rPr>
          <w:b w:val="1"/>
          <w:sz w:val="24"/>
          <w:szCs w:val="24"/>
        </w:rPr>
      </w:pPr>
      <w:bookmarkStart w:colFirst="0" w:colLast="0" w:name="_5duhn5hpry6" w:id="4"/>
      <w:bookmarkEnd w:id="4"/>
      <w:r w:rsidDel="00000000" w:rsidR="00000000" w:rsidRPr="00000000">
        <w:rPr>
          <w:b w:val="1"/>
          <w:sz w:val="24"/>
          <w:szCs w:val="24"/>
          <w:rtl w:val="0"/>
        </w:rPr>
        <w:t xml:space="preserve">Application</w:t>
      </w:r>
    </w:p>
    <w:p w:rsidR="00000000" w:rsidDel="00000000" w:rsidP="00000000" w:rsidRDefault="00000000" w:rsidRPr="00000000" w14:paraId="0000001E">
      <w:pPr>
        <w:spacing w:line="480" w:lineRule="auto"/>
        <w:rPr>
          <w:sz w:val="24"/>
          <w:szCs w:val="24"/>
        </w:rPr>
      </w:pPr>
      <w:r w:rsidDel="00000000" w:rsidR="00000000" w:rsidRPr="00000000">
        <w:rPr>
          <w:sz w:val="24"/>
          <w:szCs w:val="24"/>
          <w:rtl w:val="0"/>
        </w:rPr>
        <w:t xml:space="preserve">Currently, I am working in the cybersecurity industry as a cybersecurity analyst in a rather large and widely utilized firm at the moment. The lessons I have learned from this class will be applied more meticulously and methodically. I want to coordinate more joint operations between both the business teams and the cybersecurity teams, both discussing what they want from each other, to create synergized solutions so that both sides get what they want all the while fulfilling the security needs that are necessary for my industry. As well, using what I learned, is imperative for me to understand and research further in the trends and previous incidents that have occurred to improve my cybersecurity teams and better prepare them against any possible threats that may occur in the future.</w:t>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pStyle w:val="Heading1"/>
        <w:spacing w:line="480" w:lineRule="auto"/>
        <w:rPr/>
      </w:pPr>
      <w:bookmarkStart w:colFirst="0" w:colLast="0" w:name="_hiypmwozah4u" w:id="5"/>
      <w:bookmarkEnd w:id="5"/>
      <w:r w:rsidDel="00000000" w:rsidR="00000000" w:rsidRPr="00000000">
        <w:rPr>
          <w:b w:val="1"/>
          <w:sz w:val="24"/>
          <w:szCs w:val="24"/>
          <w:rtl w:val="0"/>
        </w:rPr>
        <w:t xml:space="preserve">Implications</w:t>
      </w:r>
      <w:r w:rsidDel="00000000" w:rsidR="00000000" w:rsidRPr="00000000">
        <w:rPr>
          <w:rtl w:val="0"/>
        </w:rPr>
      </w:r>
    </w:p>
    <w:p w:rsidR="00000000" w:rsidDel="00000000" w:rsidP="00000000" w:rsidRDefault="00000000" w:rsidRPr="00000000" w14:paraId="00000021">
      <w:pPr>
        <w:shd w:fill="ffffff" w:val="clear"/>
        <w:spacing w:line="480" w:lineRule="auto"/>
        <w:rPr>
          <w:sz w:val="24"/>
          <w:szCs w:val="24"/>
        </w:rPr>
      </w:pPr>
      <w:r w:rsidDel="00000000" w:rsidR="00000000" w:rsidRPr="00000000">
        <w:rPr>
          <w:sz w:val="24"/>
          <w:szCs w:val="24"/>
          <w:rtl w:val="0"/>
        </w:rPr>
        <w:t xml:space="preserve">These lessons and the application of these lessons in mind will prepare and fortify me for what is expected of me in the world of cybersecurity. Especially at my workplace, I believe the skills I have gained will be extremely valuable to my company, being a great resource for the importance for adhering to compliance and principles to further our cybersecurity projects. It is critical to understand the “Why?” for all implementations of any policies or projects, and with this cybersecurity graduate program, we are capable to see that “Why?”, helping uplift both our cybersecurity and business peers. With this “Why?”, we can explain and improve our cybersecurity programs, being above just combatting cyberattacks with a hodge-podge of vendor solutions, but rather going to the root of the issues to improve our security posture.</w:t>
      </w:r>
    </w:p>
    <w:p w:rsidR="00000000" w:rsidDel="00000000" w:rsidP="00000000" w:rsidRDefault="00000000" w:rsidRPr="00000000" w14:paraId="00000022">
      <w:pPr>
        <w:shd w:fill="ffffff" w:val="clear"/>
        <w:spacing w:line="480" w:lineRule="auto"/>
        <w:rPr>
          <w:sz w:val="24"/>
          <w:szCs w:val="24"/>
        </w:rPr>
      </w:pPr>
      <w:r w:rsidDel="00000000" w:rsidR="00000000" w:rsidRPr="00000000">
        <w:rPr>
          <w:rtl w:val="0"/>
        </w:rPr>
      </w:r>
    </w:p>
    <w:p w:rsidR="00000000" w:rsidDel="00000000" w:rsidP="00000000" w:rsidRDefault="00000000" w:rsidRPr="00000000" w14:paraId="00000023">
      <w:pPr>
        <w:pStyle w:val="Heading1"/>
        <w:shd w:fill="ffffff" w:val="clear"/>
        <w:spacing w:line="480" w:lineRule="auto"/>
        <w:rPr>
          <w:b w:val="1"/>
          <w:sz w:val="24"/>
          <w:szCs w:val="24"/>
        </w:rPr>
      </w:pPr>
      <w:bookmarkStart w:colFirst="0" w:colLast="0" w:name="_w3pb24gtoe3h" w:id="6"/>
      <w:bookmarkEnd w:id="6"/>
      <w:r w:rsidDel="00000000" w:rsidR="00000000" w:rsidRPr="00000000">
        <w:rPr>
          <w:b w:val="1"/>
          <w:sz w:val="24"/>
          <w:szCs w:val="24"/>
          <w:rtl w:val="0"/>
        </w:rPr>
        <w:t xml:space="preserve">Learning Objectives Scale </w:t>
      </w:r>
    </w:p>
    <w:p w:rsidR="00000000" w:rsidDel="00000000" w:rsidP="00000000" w:rsidRDefault="00000000" w:rsidRPr="00000000" w14:paraId="00000024">
      <w:pPr>
        <w:numPr>
          <w:ilvl w:val="0"/>
          <w:numId w:val="1"/>
        </w:numPr>
        <w:spacing w:line="480" w:lineRule="auto"/>
        <w:ind w:left="720" w:hanging="360"/>
        <w:rPr>
          <w:sz w:val="24"/>
          <w:szCs w:val="24"/>
          <w:u w:val="none"/>
        </w:rPr>
      </w:pPr>
      <w:r w:rsidDel="00000000" w:rsidR="00000000" w:rsidRPr="00000000">
        <w:rPr>
          <w:sz w:val="24"/>
          <w:szCs w:val="24"/>
          <w:rtl w:val="0"/>
        </w:rPr>
        <w:t xml:space="preserve">Discuss and explain Strategic Cybersecurity = </w:t>
      </w:r>
      <w:r w:rsidDel="00000000" w:rsidR="00000000" w:rsidRPr="00000000">
        <w:rPr>
          <w:b w:val="1"/>
          <w:sz w:val="24"/>
          <w:szCs w:val="24"/>
          <w:rtl w:val="0"/>
        </w:rPr>
        <w:t xml:space="preserve">5</w:t>
      </w:r>
    </w:p>
    <w:p w:rsidR="00000000" w:rsidDel="00000000" w:rsidP="00000000" w:rsidRDefault="00000000" w:rsidRPr="00000000" w14:paraId="00000025">
      <w:pPr>
        <w:numPr>
          <w:ilvl w:val="0"/>
          <w:numId w:val="1"/>
        </w:numPr>
        <w:spacing w:line="480" w:lineRule="auto"/>
        <w:ind w:left="720" w:hanging="360"/>
        <w:rPr>
          <w:sz w:val="24"/>
          <w:szCs w:val="24"/>
          <w:u w:val="none"/>
        </w:rPr>
      </w:pPr>
      <w:r w:rsidDel="00000000" w:rsidR="00000000" w:rsidRPr="00000000">
        <w:rPr>
          <w:sz w:val="24"/>
          <w:szCs w:val="24"/>
          <w:rtl w:val="0"/>
        </w:rPr>
        <w:t xml:space="preserve">Understanding the everyday Strategic Cybersecurity = </w:t>
      </w:r>
      <w:r w:rsidDel="00000000" w:rsidR="00000000" w:rsidRPr="00000000">
        <w:rPr>
          <w:b w:val="1"/>
          <w:sz w:val="24"/>
          <w:szCs w:val="24"/>
          <w:rtl w:val="0"/>
        </w:rPr>
        <w:t xml:space="preserve">5</w:t>
      </w:r>
    </w:p>
    <w:p w:rsidR="00000000" w:rsidDel="00000000" w:rsidP="00000000" w:rsidRDefault="00000000" w:rsidRPr="00000000" w14:paraId="00000026">
      <w:pPr>
        <w:numPr>
          <w:ilvl w:val="0"/>
          <w:numId w:val="1"/>
        </w:numPr>
        <w:spacing w:line="480" w:lineRule="auto"/>
        <w:ind w:left="720" w:hanging="360"/>
        <w:rPr>
          <w:sz w:val="24"/>
          <w:szCs w:val="24"/>
          <w:u w:val="none"/>
        </w:rPr>
      </w:pPr>
      <w:r w:rsidDel="00000000" w:rsidR="00000000" w:rsidRPr="00000000">
        <w:rPr>
          <w:sz w:val="24"/>
          <w:szCs w:val="24"/>
          <w:rtl w:val="0"/>
        </w:rPr>
        <w:t xml:space="preserve">Understanding everyday risk from CIA = </w:t>
      </w:r>
      <w:r w:rsidDel="00000000" w:rsidR="00000000" w:rsidRPr="00000000">
        <w:rPr>
          <w:b w:val="1"/>
          <w:sz w:val="24"/>
          <w:szCs w:val="24"/>
          <w:rtl w:val="0"/>
        </w:rPr>
        <w:t xml:space="preserve">5</w:t>
      </w:r>
    </w:p>
    <w:p w:rsidR="00000000" w:rsidDel="00000000" w:rsidP="00000000" w:rsidRDefault="00000000" w:rsidRPr="00000000" w14:paraId="00000027">
      <w:pPr>
        <w:numPr>
          <w:ilvl w:val="0"/>
          <w:numId w:val="1"/>
        </w:numPr>
        <w:spacing w:line="480" w:lineRule="auto"/>
        <w:ind w:left="720" w:hanging="360"/>
        <w:rPr>
          <w:sz w:val="24"/>
          <w:szCs w:val="24"/>
          <w:u w:val="none"/>
        </w:rPr>
      </w:pPr>
      <w:r w:rsidDel="00000000" w:rsidR="00000000" w:rsidRPr="00000000">
        <w:rPr>
          <w:sz w:val="24"/>
          <w:szCs w:val="24"/>
          <w:rtl w:val="0"/>
        </w:rPr>
        <w:t xml:space="preserve">Understand the importance of how every business decision has a security impact and every security decision has a business impact = </w:t>
      </w:r>
      <w:r w:rsidDel="00000000" w:rsidR="00000000" w:rsidRPr="00000000">
        <w:rPr>
          <w:b w:val="1"/>
          <w:sz w:val="24"/>
          <w:szCs w:val="24"/>
          <w:rtl w:val="0"/>
        </w:rPr>
        <w:t xml:space="preserve">5</w:t>
      </w:r>
    </w:p>
    <w:p w:rsidR="00000000" w:rsidDel="00000000" w:rsidP="00000000" w:rsidRDefault="00000000" w:rsidRPr="00000000" w14:paraId="00000028">
      <w:pPr>
        <w:numPr>
          <w:ilvl w:val="0"/>
          <w:numId w:val="1"/>
        </w:numPr>
        <w:spacing w:line="480" w:lineRule="auto"/>
        <w:ind w:left="720" w:hanging="360"/>
        <w:rPr>
          <w:sz w:val="24"/>
          <w:szCs w:val="24"/>
          <w:u w:val="none"/>
        </w:rPr>
      </w:pPr>
      <w:r w:rsidDel="00000000" w:rsidR="00000000" w:rsidRPr="00000000">
        <w:rPr>
          <w:sz w:val="24"/>
          <w:szCs w:val="24"/>
          <w:rtl w:val="0"/>
        </w:rPr>
        <w:t xml:space="preserve">Understand how cybersecurity contributes value to an organization = </w:t>
      </w:r>
      <w:r w:rsidDel="00000000" w:rsidR="00000000" w:rsidRPr="00000000">
        <w:rPr>
          <w:b w:val="1"/>
          <w:sz w:val="24"/>
          <w:szCs w:val="24"/>
          <w:rtl w:val="0"/>
        </w:rPr>
        <w:t xml:space="preserve">5</w:t>
      </w:r>
    </w:p>
    <w:p w:rsidR="00000000" w:rsidDel="00000000" w:rsidP="00000000" w:rsidRDefault="00000000" w:rsidRPr="00000000" w14:paraId="00000029">
      <w:pPr>
        <w:numPr>
          <w:ilvl w:val="0"/>
          <w:numId w:val="1"/>
        </w:numPr>
        <w:spacing w:line="480" w:lineRule="auto"/>
        <w:ind w:left="720" w:hanging="360"/>
        <w:rPr>
          <w:sz w:val="24"/>
          <w:szCs w:val="24"/>
        </w:rPr>
      </w:pPr>
      <w:r w:rsidDel="00000000" w:rsidR="00000000" w:rsidRPr="00000000">
        <w:rPr>
          <w:sz w:val="24"/>
          <w:szCs w:val="24"/>
          <w:rtl w:val="0"/>
        </w:rPr>
        <w:t xml:space="preserve">No comments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