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34244E" w:rsidP="0034244E">
      <w:pPr>
        <w:jc w:val="center"/>
        <w:rPr>
          <w:rFonts w:eastAsia="MS Mincho"/>
          <w:lang w:eastAsia="ja-JP"/>
        </w:rPr>
      </w:pPr>
      <w:r>
        <w:rPr>
          <w:rFonts w:eastAsia="MS Mincho" w:hint="eastAsia"/>
          <w:lang w:eastAsia="ja-JP"/>
        </w:rPr>
        <w:t>景気</w:t>
      </w:r>
      <w:r>
        <w:rPr>
          <w:rFonts w:eastAsia="MS Mincho"/>
          <w:lang w:eastAsia="ja-JP"/>
        </w:rPr>
        <w:t>好循環へ企業は縮むな</w:t>
      </w:r>
    </w:p>
    <w:p w:rsidR="0034244E" w:rsidRDefault="0034244E" w:rsidP="0034244E">
      <w:pPr>
        <w:rPr>
          <w:rFonts w:eastAsia="MS Mincho"/>
          <w:lang w:eastAsia="ja-JP"/>
        </w:rPr>
      </w:pPr>
      <w:r>
        <w:rPr>
          <w:rFonts w:eastAsia="MS Mincho" w:hint="eastAsia"/>
          <w:lang w:eastAsia="ja-JP"/>
        </w:rPr>
        <w:t>足元</w:t>
      </w:r>
      <w:r>
        <w:rPr>
          <w:rFonts w:eastAsia="MS Mincho"/>
          <w:lang w:eastAsia="ja-JP"/>
        </w:rPr>
        <w:t>の業況は</w:t>
      </w:r>
      <w:r>
        <w:rPr>
          <w:rFonts w:eastAsia="MS Mincho" w:hint="eastAsia"/>
          <w:lang w:eastAsia="ja-JP"/>
        </w:rPr>
        <w:t>悪くない</w:t>
      </w:r>
      <w:r>
        <w:rPr>
          <w:rFonts w:eastAsia="MS Mincho"/>
          <w:lang w:eastAsia="ja-JP"/>
        </w:rPr>
        <w:t>が、先行き不安は</w:t>
      </w:r>
      <w:r>
        <w:rPr>
          <w:rFonts w:eastAsia="MS Mincho" w:hint="eastAsia"/>
          <w:lang w:eastAsia="ja-JP"/>
        </w:rPr>
        <w:t>なお</w:t>
      </w:r>
      <w:r>
        <w:rPr>
          <w:rFonts w:eastAsia="MS Mincho"/>
          <w:lang w:eastAsia="ja-JP"/>
        </w:rPr>
        <w:t>消えない。日銀が３日発表した３月の全国企業短期経済観測調査（</w:t>
      </w:r>
      <w:r>
        <w:rPr>
          <w:rFonts w:eastAsia="MS Mincho" w:hint="eastAsia"/>
          <w:lang w:eastAsia="ja-JP"/>
        </w:rPr>
        <w:t>短観</w:t>
      </w:r>
      <w:r>
        <w:rPr>
          <w:rFonts w:eastAsia="MS Mincho"/>
          <w:lang w:eastAsia="ja-JP"/>
        </w:rPr>
        <w:t>）では、企業</w:t>
      </w:r>
      <w:r>
        <w:rPr>
          <w:rFonts w:eastAsia="MS Mincho" w:hint="eastAsia"/>
          <w:lang w:eastAsia="ja-JP"/>
        </w:rPr>
        <w:t>の</w:t>
      </w:r>
      <w:r>
        <w:rPr>
          <w:rFonts w:eastAsia="MS Mincho"/>
          <w:lang w:eastAsia="ja-JP"/>
        </w:rPr>
        <w:t>このような</w:t>
      </w:r>
      <w:r>
        <w:rPr>
          <w:rFonts w:eastAsia="MS Mincho" w:hint="eastAsia"/>
          <w:lang w:eastAsia="ja-JP"/>
        </w:rPr>
        <w:t>景況感</w:t>
      </w:r>
      <w:r>
        <w:rPr>
          <w:rFonts w:eastAsia="MS Mincho"/>
          <w:lang w:eastAsia="ja-JP"/>
        </w:rPr>
        <w:t>が</w:t>
      </w:r>
      <w:r>
        <w:rPr>
          <w:rFonts w:eastAsia="MS Mincho" w:hint="eastAsia"/>
          <w:lang w:eastAsia="ja-JP"/>
        </w:rPr>
        <w:t>明らか</w:t>
      </w:r>
      <w:r>
        <w:rPr>
          <w:rFonts w:eastAsia="MS Mincho"/>
          <w:lang w:eastAsia="ja-JP"/>
        </w:rPr>
        <w:t>になった。米トランプ政権の政策や為替相場など不安</w:t>
      </w:r>
      <w:r>
        <w:rPr>
          <w:rFonts w:eastAsia="MS Mincho" w:hint="eastAsia"/>
          <w:lang w:eastAsia="ja-JP"/>
        </w:rPr>
        <w:t>材料</w:t>
      </w:r>
      <w:r>
        <w:rPr>
          <w:rFonts w:eastAsia="MS Mincho"/>
          <w:lang w:eastAsia="ja-JP"/>
        </w:rPr>
        <w:t>を数えれば</w:t>
      </w:r>
      <w:r>
        <w:rPr>
          <w:rFonts w:eastAsia="MS Mincho" w:hint="eastAsia"/>
          <w:lang w:eastAsia="ja-JP"/>
        </w:rPr>
        <w:t>きりはないが</w:t>
      </w:r>
      <w:r>
        <w:rPr>
          <w:rFonts w:eastAsia="MS Mincho"/>
          <w:lang w:eastAsia="ja-JP"/>
        </w:rPr>
        <w:t>、企業が縮こまりすぎる</w:t>
      </w:r>
      <w:r>
        <w:rPr>
          <w:rFonts w:eastAsia="MS Mincho" w:hint="eastAsia"/>
          <w:lang w:eastAsia="ja-JP"/>
        </w:rPr>
        <w:t>と</w:t>
      </w:r>
      <w:r>
        <w:rPr>
          <w:rFonts w:eastAsia="MS Mincho"/>
          <w:lang w:eastAsia="ja-JP"/>
        </w:rPr>
        <w:t>景気の好循環は覚束ない。</w:t>
      </w:r>
    </w:p>
    <w:p w:rsidR="0034244E" w:rsidRDefault="0034244E" w:rsidP="0034244E">
      <w:pPr>
        <w:rPr>
          <w:rFonts w:eastAsia="MS Mincho"/>
          <w:lang w:eastAsia="ja-JP"/>
        </w:rPr>
      </w:pPr>
      <w:r>
        <w:rPr>
          <w:rFonts w:eastAsia="MS Mincho" w:hint="eastAsia"/>
          <w:lang w:eastAsia="ja-JP"/>
        </w:rPr>
        <w:t>企業</w:t>
      </w:r>
      <w:r>
        <w:rPr>
          <w:rFonts w:eastAsia="MS Mincho"/>
          <w:lang w:eastAsia="ja-JP"/>
        </w:rPr>
        <w:t>の足元</w:t>
      </w:r>
      <w:r w:rsidR="00901B6F">
        <w:rPr>
          <w:rFonts w:eastAsia="MS Mincho" w:hint="eastAsia"/>
          <w:lang w:eastAsia="ja-JP"/>
        </w:rPr>
        <w:t>の</w:t>
      </w:r>
      <w:r w:rsidR="00901B6F">
        <w:rPr>
          <w:rFonts w:eastAsia="MS Mincho"/>
          <w:lang w:eastAsia="ja-JP"/>
        </w:rPr>
        <w:t>景況感を示す業況判断指数は、大企業・製造業で</w:t>
      </w:r>
      <w:r w:rsidR="00901B6F">
        <w:rPr>
          <w:rFonts w:eastAsia="MS Mincho" w:hint="eastAsia"/>
          <w:lang w:eastAsia="ja-JP"/>
        </w:rPr>
        <w:t>２</w:t>
      </w:r>
      <w:r w:rsidR="00901B6F">
        <w:rPr>
          <w:rFonts w:eastAsia="MS Mincho"/>
          <w:lang w:eastAsia="ja-JP"/>
        </w:rPr>
        <w:t>四半期連続で改善、非製造業や中堅、中小企業でも好転</w:t>
      </w:r>
      <w:r w:rsidR="00901B6F">
        <w:rPr>
          <w:rFonts w:eastAsia="MS Mincho" w:hint="eastAsia"/>
          <w:lang w:eastAsia="ja-JP"/>
        </w:rPr>
        <w:t>している</w:t>
      </w:r>
      <w:r w:rsidR="00901B6F">
        <w:rPr>
          <w:rFonts w:eastAsia="MS Mincho"/>
          <w:lang w:eastAsia="ja-JP"/>
        </w:rPr>
        <w:t>。米欧など海外</w:t>
      </w:r>
      <w:r w:rsidR="00901B6F">
        <w:rPr>
          <w:rFonts w:eastAsia="MS Mincho" w:hint="eastAsia"/>
          <w:lang w:eastAsia="ja-JP"/>
        </w:rPr>
        <w:t>経済</w:t>
      </w:r>
      <w:r w:rsidR="00901B6F">
        <w:rPr>
          <w:rFonts w:eastAsia="MS Mincho"/>
          <w:lang w:eastAsia="ja-JP"/>
        </w:rPr>
        <w:t>の回復、前年に比べればなお円安水準の為替相場、東京五輪を睨んだ建設需要</w:t>
      </w:r>
      <w:r w:rsidR="00901B6F">
        <w:rPr>
          <w:rFonts w:eastAsia="MS Mincho" w:hint="eastAsia"/>
          <w:lang w:eastAsia="ja-JP"/>
        </w:rPr>
        <w:t>など</w:t>
      </w:r>
      <w:r w:rsidR="00901B6F">
        <w:rPr>
          <w:rFonts w:eastAsia="MS Mincho"/>
          <w:lang w:eastAsia="ja-JP"/>
        </w:rPr>
        <w:t>から、多くの企業は足元の景気は</w:t>
      </w:r>
      <w:r w:rsidR="00901B6F">
        <w:rPr>
          <w:rFonts w:eastAsia="MS Mincho" w:hint="eastAsia"/>
          <w:lang w:eastAsia="ja-JP"/>
        </w:rPr>
        <w:t>底堅い</w:t>
      </w:r>
      <w:r w:rsidR="00901B6F">
        <w:rPr>
          <w:rFonts w:eastAsia="MS Mincho"/>
          <w:lang w:eastAsia="ja-JP"/>
        </w:rPr>
        <w:t>と</w:t>
      </w:r>
      <w:r w:rsidR="00901B6F">
        <w:rPr>
          <w:rFonts w:eastAsia="MS Mincho" w:hint="eastAsia"/>
          <w:lang w:eastAsia="ja-JP"/>
        </w:rPr>
        <w:t>みている</w:t>
      </w:r>
      <w:r w:rsidR="00901B6F">
        <w:rPr>
          <w:rFonts w:eastAsia="MS Mincho"/>
          <w:lang w:eastAsia="ja-JP"/>
        </w:rPr>
        <w:t>。</w:t>
      </w:r>
      <w:r w:rsidR="00901B6F">
        <w:rPr>
          <w:rFonts w:eastAsia="MS Mincho" w:hint="eastAsia"/>
          <w:lang w:eastAsia="ja-JP"/>
        </w:rPr>
        <w:t>ところが三ヶ月後</w:t>
      </w:r>
      <w:r w:rsidR="00901B6F">
        <w:rPr>
          <w:rFonts w:eastAsia="MS Mincho"/>
          <w:lang w:eastAsia="ja-JP"/>
        </w:rPr>
        <w:t>の先行きを示す業況判断指数は、製造業、非製造業とも軒並み悪化を見込んでいる。</w:t>
      </w:r>
    </w:p>
    <w:p w:rsidR="00901B6F" w:rsidRDefault="00901B6F" w:rsidP="0034244E">
      <w:pPr>
        <w:rPr>
          <w:rFonts w:eastAsia="MS Mincho"/>
          <w:lang w:eastAsia="ja-JP"/>
        </w:rPr>
      </w:pPr>
      <w:r>
        <w:rPr>
          <w:rFonts w:eastAsia="MS Mincho" w:hint="eastAsia"/>
          <w:lang w:eastAsia="ja-JP"/>
        </w:rPr>
        <w:t>人手</w:t>
      </w:r>
      <w:r>
        <w:rPr>
          <w:rFonts w:eastAsia="MS Mincho"/>
          <w:lang w:eastAsia="ja-JP"/>
        </w:rPr>
        <w:t>不足に対応した雇用市場改革や、規制緩和など構造改革を通じた政府の成長戦略も、こうした企業の不安</w:t>
      </w:r>
      <w:r>
        <w:rPr>
          <w:rFonts w:eastAsia="MS Mincho" w:hint="eastAsia"/>
          <w:lang w:eastAsia="ja-JP"/>
        </w:rPr>
        <w:t>を</w:t>
      </w:r>
      <w:r>
        <w:rPr>
          <w:rFonts w:eastAsia="MS Mincho"/>
          <w:lang w:eastAsia="ja-JP"/>
        </w:rPr>
        <w:t>取り除くには欠かせない。</w:t>
      </w:r>
    </w:p>
    <w:p w:rsidR="00901B6F" w:rsidRDefault="00901B6F" w:rsidP="0034244E">
      <w:pPr>
        <w:rPr>
          <w:rFonts w:eastAsia="MS Mincho"/>
          <w:lang w:eastAsia="ja-JP"/>
        </w:rPr>
      </w:pPr>
      <w:r>
        <w:rPr>
          <w:rFonts w:eastAsia="MS Mincho" w:hint="eastAsia"/>
          <w:lang w:eastAsia="ja-JP"/>
        </w:rPr>
        <w:t>ただ</w:t>
      </w:r>
      <w:r>
        <w:rPr>
          <w:rFonts w:eastAsia="MS Mincho"/>
          <w:lang w:eastAsia="ja-JP"/>
        </w:rPr>
        <w:t>、</w:t>
      </w:r>
      <w:r>
        <w:rPr>
          <w:rFonts w:eastAsia="MS Mincho" w:hint="eastAsia"/>
          <w:lang w:eastAsia="ja-JP"/>
        </w:rPr>
        <w:t>民間</w:t>
      </w:r>
      <w:r>
        <w:rPr>
          <w:rFonts w:eastAsia="MS Mincho"/>
          <w:lang w:eastAsia="ja-JP"/>
        </w:rPr>
        <w:t>企業も先行きを過度に心配して</w:t>
      </w:r>
      <w:r w:rsidR="00D319C4">
        <w:rPr>
          <w:rFonts w:eastAsia="MS Mincho" w:hint="eastAsia"/>
          <w:lang w:eastAsia="ja-JP"/>
        </w:rPr>
        <w:t>身</w:t>
      </w:r>
      <w:bookmarkStart w:id="0" w:name="_GoBack"/>
      <w:bookmarkEnd w:id="0"/>
      <w:r>
        <w:rPr>
          <w:rFonts w:eastAsia="MS Mincho" w:hint="eastAsia"/>
          <w:lang w:eastAsia="ja-JP"/>
        </w:rPr>
        <w:t>を縮める</w:t>
      </w:r>
      <w:r>
        <w:rPr>
          <w:rFonts w:eastAsia="MS Mincho"/>
          <w:lang w:eastAsia="ja-JP"/>
        </w:rPr>
        <w:t>ときではない。雇用が回復して、賃金が上がり、消費が増えて、更に企業</w:t>
      </w:r>
      <w:r>
        <w:rPr>
          <w:rFonts w:eastAsia="MS Mincho" w:hint="eastAsia"/>
          <w:lang w:eastAsia="ja-JP"/>
        </w:rPr>
        <w:t>収益</w:t>
      </w:r>
      <w:r>
        <w:rPr>
          <w:rFonts w:eastAsia="MS Mincho"/>
          <w:lang w:eastAsia="ja-JP"/>
        </w:rPr>
        <w:t>が拡大するという好循環をもたらすには民間企業の頑張りが欠かせない。</w:t>
      </w:r>
    </w:p>
    <w:p w:rsidR="00901B6F" w:rsidRPr="00901B6F" w:rsidRDefault="00901B6F" w:rsidP="0034244E">
      <w:pPr>
        <w:rPr>
          <w:rFonts w:eastAsia="MS Mincho" w:hint="eastAsia"/>
          <w:lang w:eastAsia="ja-JP"/>
        </w:rPr>
      </w:pPr>
      <w:r>
        <w:rPr>
          <w:rFonts w:eastAsia="MS Mincho" w:hint="eastAsia"/>
          <w:lang w:eastAsia="ja-JP"/>
        </w:rPr>
        <w:t>先行き</w:t>
      </w:r>
      <w:r>
        <w:rPr>
          <w:rFonts w:eastAsia="MS Mincho"/>
          <w:lang w:eastAsia="ja-JP"/>
        </w:rPr>
        <w:t>不安に駆けられて設備投資や人材確保のため</w:t>
      </w:r>
      <w:r>
        <w:rPr>
          <w:rFonts w:eastAsia="MS Mincho" w:hint="eastAsia"/>
          <w:lang w:eastAsia="ja-JP"/>
        </w:rPr>
        <w:t>の</w:t>
      </w:r>
      <w:r>
        <w:rPr>
          <w:rFonts w:eastAsia="MS Mincho"/>
          <w:lang w:eastAsia="ja-JP"/>
        </w:rPr>
        <w:t>賃上げを抑えると、</w:t>
      </w:r>
      <w:r>
        <w:rPr>
          <w:rFonts w:eastAsia="MS Mincho" w:hint="eastAsia"/>
          <w:lang w:eastAsia="ja-JP"/>
        </w:rPr>
        <w:t>かえって</w:t>
      </w:r>
      <w:r>
        <w:rPr>
          <w:rFonts w:eastAsia="MS Mincho"/>
          <w:lang w:eastAsia="ja-JP"/>
        </w:rPr>
        <w:t>不安が</w:t>
      </w:r>
      <w:r>
        <w:rPr>
          <w:rFonts w:eastAsia="MS Mincho" w:hint="eastAsia"/>
          <w:lang w:eastAsia="ja-JP"/>
        </w:rPr>
        <w:t>現実</w:t>
      </w:r>
      <w:r>
        <w:rPr>
          <w:rFonts w:eastAsia="MS Mincho"/>
          <w:lang w:eastAsia="ja-JP"/>
        </w:rPr>
        <w:t>に</w:t>
      </w:r>
      <w:r>
        <w:rPr>
          <w:rFonts w:eastAsia="MS Mincho" w:hint="eastAsia"/>
          <w:lang w:eastAsia="ja-JP"/>
        </w:rPr>
        <w:t>なって</w:t>
      </w:r>
      <w:r>
        <w:rPr>
          <w:rFonts w:eastAsia="MS Mincho"/>
          <w:lang w:eastAsia="ja-JP"/>
        </w:rPr>
        <w:t>しまう恐れもある。政策</w:t>
      </w:r>
      <w:r>
        <w:rPr>
          <w:rFonts w:eastAsia="MS Mincho" w:hint="eastAsia"/>
          <w:lang w:eastAsia="ja-JP"/>
        </w:rPr>
        <w:t>も</w:t>
      </w:r>
      <w:r>
        <w:rPr>
          <w:rFonts w:eastAsia="MS Mincho"/>
          <w:lang w:eastAsia="ja-JP"/>
        </w:rPr>
        <w:t>大事だが、企業も踏ん張りどころだ。</w:t>
      </w:r>
    </w:p>
    <w:p w:rsidR="0034244E" w:rsidRPr="0034244E" w:rsidRDefault="0034244E">
      <w:pPr>
        <w:rPr>
          <w:rFonts w:eastAsia="MS Mincho" w:hint="eastAsia"/>
          <w:lang w:eastAsia="ja-JP"/>
        </w:rPr>
      </w:pPr>
    </w:p>
    <w:sectPr w:rsidR="0034244E" w:rsidRPr="003424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4E"/>
    <w:rsid w:val="0034244E"/>
    <w:rsid w:val="00901B6F"/>
    <w:rsid w:val="00A9230E"/>
    <w:rsid w:val="00D319C4"/>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8944D-6282-4E30-9FFD-201C27C0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2017-04-04T07:32:00Z</dcterms:created>
  <dcterms:modified xsi:type="dcterms:W3CDTF">2017-04-04T08:34:00Z</dcterms:modified>
</cp:coreProperties>
</file>