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96" w:rsidRDefault="00356EA7" w:rsidP="00964687">
      <w:pPr>
        <w:jc w:val="center"/>
        <w:rPr>
          <w:rFonts w:eastAsia="MS Mincho"/>
          <w:lang w:eastAsia="ja-JP"/>
        </w:rPr>
      </w:pPr>
      <w:r>
        <w:rPr>
          <w:rFonts w:eastAsia="MS Mincho" w:hint="eastAsia"/>
          <w:lang w:eastAsia="ja-JP"/>
        </w:rPr>
        <w:t>退位</w:t>
      </w:r>
      <w:r>
        <w:rPr>
          <w:rFonts w:eastAsia="MS Mincho"/>
          <w:lang w:eastAsia="ja-JP"/>
        </w:rPr>
        <w:t>巡る議論で国民の理解深める</w:t>
      </w:r>
      <w:r>
        <w:rPr>
          <w:rFonts w:eastAsia="MS Mincho" w:hint="eastAsia"/>
          <w:lang w:eastAsia="ja-JP"/>
        </w:rPr>
        <w:t>努力</w:t>
      </w:r>
      <w:r>
        <w:rPr>
          <w:rFonts w:eastAsia="MS Mincho"/>
          <w:lang w:eastAsia="ja-JP"/>
        </w:rPr>
        <w:t>を</w:t>
      </w:r>
    </w:p>
    <w:p w:rsidR="00356EA7" w:rsidRDefault="00356EA7">
      <w:pPr>
        <w:rPr>
          <w:rFonts w:eastAsia="MS Mincho"/>
          <w:lang w:eastAsia="ja-JP"/>
        </w:rPr>
      </w:pPr>
      <w:r>
        <w:rPr>
          <w:rFonts w:eastAsia="MS Mincho" w:hint="eastAsia"/>
          <w:lang w:eastAsia="ja-JP"/>
        </w:rPr>
        <w:t>天皇</w:t>
      </w:r>
      <w:r>
        <w:rPr>
          <w:rFonts w:eastAsia="MS Mincho"/>
          <w:lang w:eastAsia="ja-JP"/>
        </w:rPr>
        <w:t>陛下の</w:t>
      </w:r>
      <w:r>
        <w:rPr>
          <w:rFonts w:eastAsia="MS Mincho" w:hint="eastAsia"/>
          <w:lang w:eastAsia="ja-JP"/>
        </w:rPr>
        <w:t>退位</w:t>
      </w:r>
      <w:r>
        <w:rPr>
          <w:rFonts w:eastAsia="MS Mincho"/>
          <w:lang w:eastAsia="ja-JP"/>
        </w:rPr>
        <w:t>を</w:t>
      </w:r>
      <w:r>
        <w:rPr>
          <w:rFonts w:eastAsia="MS Mincho" w:hint="eastAsia"/>
          <w:lang w:eastAsia="ja-JP"/>
        </w:rPr>
        <w:t>巡る</w:t>
      </w:r>
      <w:r>
        <w:rPr>
          <w:rFonts w:eastAsia="MS Mincho"/>
          <w:lang w:eastAsia="ja-JP"/>
        </w:rPr>
        <w:t>政府の有識者会議</w:t>
      </w:r>
      <w:r>
        <w:rPr>
          <w:rFonts w:eastAsia="MS Mincho" w:hint="eastAsia"/>
          <w:lang w:eastAsia="ja-JP"/>
        </w:rPr>
        <w:t>が</w:t>
      </w:r>
      <w:r>
        <w:rPr>
          <w:rFonts w:eastAsia="MS Mincho"/>
          <w:lang w:eastAsia="ja-JP"/>
        </w:rPr>
        <w:t>、</w:t>
      </w:r>
      <w:r>
        <w:rPr>
          <w:rFonts w:eastAsia="MS Mincho" w:hint="eastAsia"/>
          <w:lang w:eastAsia="ja-JP"/>
        </w:rPr>
        <w:t>中間的</w:t>
      </w:r>
      <w:r>
        <w:rPr>
          <w:rFonts w:eastAsia="MS Mincho"/>
          <w:lang w:eastAsia="ja-JP"/>
        </w:rPr>
        <w:t>な</w:t>
      </w:r>
      <w:r w:rsidR="00F71F8A">
        <w:rPr>
          <w:rFonts w:eastAsia="MS Mincho" w:hint="eastAsia"/>
          <w:lang w:eastAsia="ja-JP"/>
        </w:rPr>
        <w:t>取り纏め</w:t>
      </w:r>
      <w:r>
        <w:rPr>
          <w:rFonts w:eastAsia="MS Mincho" w:hint="eastAsia"/>
          <w:lang w:eastAsia="ja-JP"/>
        </w:rPr>
        <w:t>となる</w:t>
      </w:r>
      <w:r>
        <w:rPr>
          <w:rFonts w:eastAsia="MS Mincho"/>
          <w:lang w:eastAsia="ja-JP"/>
        </w:rPr>
        <w:t>「論点整理」</w:t>
      </w:r>
      <w:r>
        <w:rPr>
          <w:rFonts w:eastAsia="MS Mincho" w:hint="eastAsia"/>
          <w:lang w:eastAsia="ja-JP"/>
        </w:rPr>
        <w:t>を</w:t>
      </w:r>
      <w:r>
        <w:rPr>
          <w:rFonts w:eastAsia="MS Mincho"/>
          <w:lang w:eastAsia="ja-JP"/>
        </w:rPr>
        <w:t>公表した。</w:t>
      </w:r>
      <w:r>
        <w:rPr>
          <w:rFonts w:eastAsia="MS Mincho"/>
          <w:lang w:eastAsia="ja-JP"/>
        </w:rPr>
        <w:t>3</w:t>
      </w:r>
      <w:r>
        <w:rPr>
          <w:rFonts w:eastAsia="MS Mincho"/>
          <w:lang w:eastAsia="ja-JP"/>
        </w:rPr>
        <w:t>月の最終報告に向け、新たに専門家</w:t>
      </w:r>
      <w:r>
        <w:rPr>
          <w:rFonts w:eastAsia="MS Mincho" w:hint="eastAsia"/>
          <w:lang w:eastAsia="ja-JP"/>
        </w:rPr>
        <w:t>ら</w:t>
      </w:r>
      <w:r>
        <w:rPr>
          <w:rFonts w:eastAsia="MS Mincho"/>
          <w:lang w:eastAsia="ja-JP"/>
        </w:rPr>
        <w:t>からヒアリングを進めるなど、議論を深めていくという。</w:t>
      </w:r>
      <w:r>
        <w:rPr>
          <w:rFonts w:eastAsia="MS Mincho" w:hint="eastAsia"/>
          <w:lang w:eastAsia="ja-JP"/>
        </w:rPr>
        <w:t>国民</w:t>
      </w:r>
      <w:r>
        <w:rPr>
          <w:rFonts w:eastAsia="MS Mincho"/>
          <w:lang w:eastAsia="ja-JP"/>
        </w:rPr>
        <w:t>の総意を汲み取る</w:t>
      </w:r>
      <w:r>
        <w:rPr>
          <w:rFonts w:eastAsia="MS Mincho" w:hint="eastAsia"/>
          <w:lang w:eastAsia="ja-JP"/>
        </w:rPr>
        <w:t>努力</w:t>
      </w:r>
      <w:r>
        <w:rPr>
          <w:rFonts w:eastAsia="MS Mincho"/>
          <w:lang w:eastAsia="ja-JP"/>
        </w:rPr>
        <w:t>を続けてほしい。</w:t>
      </w:r>
    </w:p>
    <w:p w:rsidR="00356EA7" w:rsidRDefault="00356EA7">
      <w:pPr>
        <w:rPr>
          <w:rFonts w:eastAsia="MS Mincho"/>
          <w:lang w:eastAsia="ja-JP"/>
        </w:rPr>
      </w:pPr>
      <w:r>
        <w:rPr>
          <w:rFonts w:eastAsia="MS Mincho" w:hint="eastAsia"/>
          <w:lang w:eastAsia="ja-JP"/>
        </w:rPr>
        <w:t>論点</w:t>
      </w:r>
      <w:r>
        <w:rPr>
          <w:rFonts w:eastAsia="MS Mincho"/>
          <w:lang w:eastAsia="ja-JP"/>
        </w:rPr>
        <w:t>整理の中では、</w:t>
      </w:r>
      <w:r>
        <w:rPr>
          <w:rFonts w:eastAsia="MS Mincho" w:hint="eastAsia"/>
          <w:lang w:eastAsia="ja-JP"/>
        </w:rPr>
        <w:t>83</w:t>
      </w:r>
      <w:r>
        <w:rPr>
          <w:rFonts w:eastAsia="MS Mincho"/>
          <w:lang w:eastAsia="ja-JP"/>
        </w:rPr>
        <w:t>歳と</w:t>
      </w:r>
      <w:r>
        <w:rPr>
          <w:rFonts w:eastAsia="MS Mincho" w:hint="eastAsia"/>
          <w:lang w:eastAsia="ja-JP"/>
        </w:rPr>
        <w:t>高齢</w:t>
      </w:r>
      <w:r>
        <w:rPr>
          <w:rFonts w:eastAsia="MS Mincho"/>
          <w:lang w:eastAsia="ja-JP"/>
        </w:rPr>
        <w:t>となられた陛下の公務の負担</w:t>
      </w:r>
      <w:r>
        <w:rPr>
          <w:rFonts w:eastAsia="MS Mincho" w:hint="eastAsia"/>
          <w:lang w:eastAsia="ja-JP"/>
        </w:rPr>
        <w:t>軽減</w:t>
      </w:r>
      <w:r>
        <w:rPr>
          <w:rFonts w:eastAsia="MS Mincho"/>
          <w:lang w:eastAsia="ja-JP"/>
        </w:rPr>
        <w:t>策について、</w:t>
      </w:r>
      <w:r>
        <w:rPr>
          <w:rFonts w:eastAsia="MS Mincho" w:hint="eastAsia"/>
          <w:lang w:eastAsia="ja-JP"/>
        </w:rPr>
        <w:t>摂政といった</w:t>
      </w:r>
      <w:r>
        <w:rPr>
          <w:rFonts w:eastAsia="MS Mincho"/>
          <w:lang w:eastAsia="ja-JP"/>
        </w:rPr>
        <w:t>現行の制度を</w:t>
      </w:r>
      <w:r>
        <w:rPr>
          <w:rFonts w:eastAsia="MS Mincho" w:hint="eastAsia"/>
          <w:lang w:eastAsia="ja-JP"/>
        </w:rPr>
        <w:t>活用</w:t>
      </w:r>
      <w:r>
        <w:rPr>
          <w:rFonts w:eastAsia="MS Mincho"/>
          <w:lang w:eastAsia="ja-JP"/>
        </w:rPr>
        <w:t>するよりも、退位による円滑</w:t>
      </w:r>
      <w:bookmarkStart w:id="0" w:name="_GoBack"/>
      <w:bookmarkEnd w:id="0"/>
      <w:r>
        <w:rPr>
          <w:rFonts w:eastAsia="MS Mincho"/>
          <w:lang w:eastAsia="ja-JP"/>
        </w:rPr>
        <w:t>な皇位継承の利点を挙げている。</w:t>
      </w:r>
    </w:p>
    <w:p w:rsidR="00356EA7" w:rsidRDefault="00356EA7">
      <w:pPr>
        <w:rPr>
          <w:rFonts w:eastAsia="MS Mincho"/>
          <w:lang w:eastAsia="ja-JP"/>
        </w:rPr>
      </w:pPr>
      <w:r>
        <w:rPr>
          <w:rFonts w:eastAsia="MS Mincho" w:hint="eastAsia"/>
          <w:lang w:eastAsia="ja-JP"/>
        </w:rPr>
        <w:t>その</w:t>
      </w:r>
      <w:r>
        <w:rPr>
          <w:rFonts w:eastAsia="MS Mincho"/>
          <w:lang w:eastAsia="ja-JP"/>
        </w:rPr>
        <w:t>退位に関する制度のあり方が、現在、この問題でもっとも意見が</w:t>
      </w:r>
      <w:r>
        <w:rPr>
          <w:rFonts w:eastAsia="MS Mincho" w:hint="eastAsia"/>
          <w:lang w:eastAsia="ja-JP"/>
        </w:rPr>
        <w:t>分かれる</w:t>
      </w:r>
      <w:r>
        <w:rPr>
          <w:rFonts w:eastAsia="MS Mincho"/>
          <w:lang w:eastAsia="ja-JP"/>
        </w:rPr>
        <w:t>ところだ。</w:t>
      </w:r>
    </w:p>
    <w:p w:rsidR="00356EA7" w:rsidRDefault="00356EA7">
      <w:pPr>
        <w:rPr>
          <w:rFonts w:eastAsia="MS Mincho"/>
          <w:lang w:eastAsia="ja-JP"/>
        </w:rPr>
      </w:pPr>
      <w:r>
        <w:rPr>
          <w:rFonts w:eastAsia="MS Mincho" w:hint="eastAsia"/>
          <w:lang w:eastAsia="ja-JP"/>
        </w:rPr>
        <w:t>論点</w:t>
      </w:r>
      <w:r>
        <w:rPr>
          <w:rFonts w:eastAsia="MS Mincho"/>
          <w:lang w:eastAsia="ja-JP"/>
        </w:rPr>
        <w:t>整理では、</w:t>
      </w:r>
      <w:r>
        <w:rPr>
          <w:rFonts w:eastAsia="MS Mincho" w:hint="eastAsia"/>
          <w:lang w:eastAsia="ja-JP"/>
        </w:rPr>
        <w:t>将来</w:t>
      </w:r>
      <w:r>
        <w:rPr>
          <w:rFonts w:eastAsia="MS Mincho"/>
          <w:lang w:eastAsia="ja-JP"/>
        </w:rPr>
        <w:t>のすべての天皇を対象とするいわゆる恒久</w:t>
      </w:r>
      <w:r>
        <w:rPr>
          <w:rFonts w:eastAsia="MS Mincho" w:hint="eastAsia"/>
          <w:lang w:eastAsia="ja-JP"/>
        </w:rPr>
        <w:t>的</w:t>
      </w:r>
      <w:r>
        <w:rPr>
          <w:rFonts w:eastAsia="MS Mincho"/>
          <w:lang w:eastAsia="ja-JP"/>
        </w:rPr>
        <w:t>な制度化には多くの「</w:t>
      </w:r>
      <w:r>
        <w:rPr>
          <w:rFonts w:eastAsia="MS Mincho" w:hint="eastAsia"/>
          <w:lang w:eastAsia="ja-JP"/>
        </w:rPr>
        <w:t>課題</w:t>
      </w:r>
      <w:r>
        <w:rPr>
          <w:rFonts w:eastAsia="MS Mincho"/>
          <w:lang w:eastAsia="ja-JP"/>
        </w:rPr>
        <w:t>」を</w:t>
      </w:r>
      <w:r>
        <w:rPr>
          <w:rFonts w:eastAsia="MS Mincho" w:hint="eastAsia"/>
          <w:lang w:eastAsia="ja-JP"/>
        </w:rPr>
        <w:t>列挙し</w:t>
      </w:r>
      <w:r>
        <w:rPr>
          <w:rFonts w:eastAsia="MS Mincho"/>
          <w:lang w:eastAsia="ja-JP"/>
        </w:rPr>
        <w:t>、今の陛下</w:t>
      </w:r>
      <w:r>
        <w:rPr>
          <w:rFonts w:eastAsia="MS Mincho" w:hint="eastAsia"/>
          <w:lang w:eastAsia="ja-JP"/>
        </w:rPr>
        <w:t>一代</w:t>
      </w:r>
      <w:r>
        <w:rPr>
          <w:rFonts w:eastAsia="MS Mincho"/>
          <w:lang w:eastAsia="ja-JP"/>
        </w:rPr>
        <w:t>に限る考え方には積極的な意見を主に記した。総じて、政府が目指そうとしているとされる一代限りの特例法の制定に沿う内容となっている。</w:t>
      </w:r>
    </w:p>
    <w:p w:rsidR="00356EA7" w:rsidRDefault="00356EA7">
      <w:pPr>
        <w:rPr>
          <w:rFonts w:eastAsia="MS Mincho"/>
          <w:lang w:eastAsia="ja-JP"/>
        </w:rPr>
      </w:pPr>
      <w:r>
        <w:rPr>
          <w:rFonts w:eastAsia="MS Mincho" w:hint="eastAsia"/>
          <w:lang w:eastAsia="ja-JP"/>
        </w:rPr>
        <w:t>確かに</w:t>
      </w:r>
      <w:r>
        <w:rPr>
          <w:rFonts w:eastAsia="MS Mincho"/>
          <w:lang w:eastAsia="ja-JP"/>
        </w:rPr>
        <w:t>、論点整理</w:t>
      </w:r>
      <w:r>
        <w:rPr>
          <w:rFonts w:eastAsia="MS Mincho" w:hint="eastAsia"/>
          <w:lang w:eastAsia="ja-JP"/>
        </w:rPr>
        <w:t>が</w:t>
      </w:r>
      <w:r>
        <w:rPr>
          <w:rFonts w:eastAsia="MS Mincho"/>
          <w:lang w:eastAsia="ja-JP"/>
        </w:rPr>
        <w:t>指摘</w:t>
      </w:r>
      <w:r>
        <w:rPr>
          <w:rFonts w:eastAsia="MS Mincho" w:hint="eastAsia"/>
          <w:lang w:eastAsia="ja-JP"/>
        </w:rPr>
        <w:t>する</w:t>
      </w:r>
      <w:r>
        <w:rPr>
          <w:rFonts w:eastAsia="MS Mincho"/>
          <w:lang w:eastAsia="ja-JP"/>
        </w:rPr>
        <w:t>ように、恒久制度化に</w:t>
      </w:r>
      <w:r>
        <w:rPr>
          <w:rFonts w:eastAsia="MS Mincho" w:hint="eastAsia"/>
          <w:lang w:eastAsia="ja-JP"/>
        </w:rPr>
        <w:t>は</w:t>
      </w:r>
      <w:r>
        <w:rPr>
          <w:rFonts w:eastAsia="MS Mincho"/>
          <w:lang w:eastAsia="ja-JP"/>
        </w:rPr>
        <w:t>「将来の状況を、社会情勢の異なる今の時代に規定すべきではない」との反対</w:t>
      </w:r>
      <w:r>
        <w:rPr>
          <w:rFonts w:eastAsia="MS Mincho" w:hint="eastAsia"/>
          <w:lang w:eastAsia="ja-JP"/>
        </w:rPr>
        <w:t>が</w:t>
      </w:r>
      <w:r>
        <w:rPr>
          <w:rFonts w:eastAsia="MS Mincho"/>
          <w:lang w:eastAsia="ja-JP"/>
        </w:rPr>
        <w:t>根強い。退位の要件を法で定めた場合でも、時の政権による恣意的な判断が正当化</w:t>
      </w:r>
      <w:r>
        <w:rPr>
          <w:rFonts w:eastAsia="MS Mincho" w:hint="eastAsia"/>
          <w:lang w:eastAsia="ja-JP"/>
        </w:rPr>
        <w:t>される</w:t>
      </w:r>
      <w:r>
        <w:rPr>
          <w:rFonts w:eastAsia="MS Mincho"/>
          <w:lang w:eastAsia="ja-JP"/>
        </w:rPr>
        <w:t>恐れ</w:t>
      </w:r>
      <w:r>
        <w:rPr>
          <w:rFonts w:eastAsia="MS Mincho" w:hint="eastAsia"/>
          <w:lang w:eastAsia="ja-JP"/>
        </w:rPr>
        <w:t>も</w:t>
      </w:r>
      <w:r>
        <w:rPr>
          <w:rFonts w:eastAsia="MS Mincho"/>
          <w:lang w:eastAsia="ja-JP"/>
        </w:rPr>
        <w:t>あろう。</w:t>
      </w:r>
    </w:p>
    <w:p w:rsidR="00356EA7" w:rsidRDefault="00356EA7">
      <w:pPr>
        <w:rPr>
          <w:rFonts w:eastAsia="MS Mincho"/>
          <w:lang w:eastAsia="ja-JP"/>
        </w:rPr>
      </w:pPr>
      <w:r>
        <w:rPr>
          <w:rFonts w:eastAsia="MS Mincho" w:hint="eastAsia"/>
          <w:lang w:eastAsia="ja-JP"/>
        </w:rPr>
        <w:t>一代</w:t>
      </w:r>
      <w:r>
        <w:rPr>
          <w:rFonts w:eastAsia="MS Mincho"/>
          <w:lang w:eastAsia="ja-JP"/>
        </w:rPr>
        <w:t>限りの退位という制度設計を巡っては「将来の</w:t>
      </w:r>
      <w:r>
        <w:rPr>
          <w:rFonts w:eastAsia="MS Mincho" w:hint="eastAsia"/>
          <w:lang w:eastAsia="ja-JP"/>
        </w:rPr>
        <w:t>退位</w:t>
      </w:r>
      <w:r>
        <w:rPr>
          <w:rFonts w:eastAsia="MS Mincho"/>
          <w:lang w:eastAsia="ja-JP"/>
        </w:rPr>
        <w:t>に関して、そ</w:t>
      </w:r>
      <w:r>
        <w:rPr>
          <w:rFonts w:eastAsia="MS Mincho" w:hint="eastAsia"/>
          <w:lang w:eastAsia="ja-JP"/>
        </w:rPr>
        <w:t>の</w:t>
      </w:r>
      <w:r>
        <w:rPr>
          <w:rFonts w:eastAsia="MS Mincho"/>
          <w:lang w:eastAsia="ja-JP"/>
        </w:rPr>
        <w:t>時の皇室の状況や社会情勢などを踏まえた判断が可能となる」などとする指摘もあった。</w:t>
      </w:r>
    </w:p>
    <w:p w:rsidR="00356EA7" w:rsidRDefault="00356EA7">
      <w:pPr>
        <w:rPr>
          <w:rFonts w:eastAsia="MS Mincho"/>
          <w:lang w:eastAsia="ja-JP"/>
        </w:rPr>
      </w:pPr>
      <w:r>
        <w:rPr>
          <w:rFonts w:eastAsia="MS Mincho" w:hint="eastAsia"/>
          <w:lang w:eastAsia="ja-JP"/>
        </w:rPr>
        <w:t>しかし</w:t>
      </w:r>
      <w:r>
        <w:rPr>
          <w:rFonts w:eastAsia="MS Mincho"/>
          <w:lang w:eastAsia="ja-JP"/>
        </w:rPr>
        <w:t>一方で、専門家からは「皇室</w:t>
      </w:r>
      <w:r>
        <w:rPr>
          <w:rFonts w:eastAsia="MS Mincho" w:hint="eastAsia"/>
          <w:lang w:eastAsia="ja-JP"/>
        </w:rPr>
        <w:t>典範</w:t>
      </w:r>
      <w:r>
        <w:rPr>
          <w:rFonts w:eastAsia="MS Mincho"/>
          <w:lang w:eastAsia="ja-JP"/>
        </w:rPr>
        <w:t>を改正して恒久制度とする</w:t>
      </w:r>
      <w:r>
        <w:rPr>
          <w:rFonts w:eastAsia="MS Mincho" w:hint="eastAsia"/>
          <w:lang w:eastAsia="ja-JP"/>
        </w:rPr>
        <w:t>方が</w:t>
      </w:r>
      <w:r>
        <w:rPr>
          <w:rFonts w:eastAsia="MS Mincho"/>
          <w:lang w:eastAsia="ja-JP"/>
        </w:rPr>
        <w:t>憲法の趣旨に沿う」との</w:t>
      </w:r>
      <w:r>
        <w:rPr>
          <w:rFonts w:eastAsia="MS Mincho" w:hint="eastAsia"/>
          <w:lang w:eastAsia="ja-JP"/>
        </w:rPr>
        <w:t>意見</w:t>
      </w:r>
      <w:r>
        <w:rPr>
          <w:rFonts w:eastAsia="MS Mincho"/>
          <w:lang w:eastAsia="ja-JP"/>
        </w:rPr>
        <w:t>も出ている。国民の多くが典範</w:t>
      </w:r>
      <w:r>
        <w:rPr>
          <w:rFonts w:eastAsia="MS Mincho" w:hint="eastAsia"/>
          <w:lang w:eastAsia="ja-JP"/>
        </w:rPr>
        <w:t>改正</w:t>
      </w:r>
      <w:r>
        <w:rPr>
          <w:rFonts w:eastAsia="MS Mincho"/>
          <w:lang w:eastAsia="ja-JP"/>
        </w:rPr>
        <w:t>による制度化を</w:t>
      </w:r>
      <w:r>
        <w:rPr>
          <w:rFonts w:eastAsia="MS Mincho" w:hint="eastAsia"/>
          <w:lang w:eastAsia="ja-JP"/>
        </w:rPr>
        <w:t>望んでいる</w:t>
      </w:r>
      <w:r>
        <w:rPr>
          <w:rFonts w:eastAsia="MS Mincho"/>
          <w:lang w:eastAsia="ja-JP"/>
        </w:rPr>
        <w:t>という</w:t>
      </w:r>
      <w:r>
        <w:rPr>
          <w:rFonts w:eastAsia="MS Mincho" w:hint="eastAsia"/>
          <w:lang w:eastAsia="ja-JP"/>
        </w:rPr>
        <w:t>見過ごせない</w:t>
      </w:r>
      <w:r>
        <w:rPr>
          <w:rFonts w:eastAsia="MS Mincho"/>
          <w:lang w:eastAsia="ja-JP"/>
        </w:rPr>
        <w:t>現実もある。</w:t>
      </w:r>
    </w:p>
    <w:p w:rsidR="00356EA7" w:rsidRDefault="00356EA7">
      <w:pPr>
        <w:rPr>
          <w:rFonts w:eastAsia="MS Mincho"/>
          <w:lang w:eastAsia="ja-JP"/>
        </w:rPr>
      </w:pPr>
      <w:r>
        <w:rPr>
          <w:rFonts w:eastAsia="MS Mincho" w:hint="eastAsia"/>
          <w:lang w:eastAsia="ja-JP"/>
        </w:rPr>
        <w:t>有識者</w:t>
      </w:r>
      <w:r>
        <w:rPr>
          <w:rFonts w:eastAsia="MS Mincho"/>
          <w:lang w:eastAsia="ja-JP"/>
        </w:rPr>
        <w:t>会議は引き続き、退位後の敬称や</w:t>
      </w:r>
      <w:r>
        <w:rPr>
          <w:rFonts w:eastAsia="MS Mincho" w:hint="eastAsia"/>
          <w:lang w:eastAsia="ja-JP"/>
        </w:rPr>
        <w:t>住居</w:t>
      </w:r>
      <w:r>
        <w:rPr>
          <w:rFonts w:eastAsia="MS Mincho"/>
          <w:lang w:eastAsia="ja-JP"/>
        </w:rPr>
        <w:t>などについて方向性を</w:t>
      </w:r>
      <w:r>
        <w:rPr>
          <w:rFonts w:eastAsia="MS Mincho" w:hint="eastAsia"/>
          <w:lang w:eastAsia="ja-JP"/>
        </w:rPr>
        <w:t>示す予定</w:t>
      </w:r>
      <w:r>
        <w:rPr>
          <w:rFonts w:eastAsia="MS Mincho"/>
          <w:lang w:eastAsia="ja-JP"/>
        </w:rPr>
        <w:t>だ。恒久制度化か一代限りかの論点</w:t>
      </w:r>
      <w:r>
        <w:rPr>
          <w:rFonts w:eastAsia="MS Mincho" w:hint="eastAsia"/>
          <w:lang w:eastAsia="ja-JP"/>
        </w:rPr>
        <w:t>でも</w:t>
      </w:r>
      <w:r>
        <w:rPr>
          <w:rFonts w:eastAsia="MS Mincho"/>
          <w:lang w:eastAsia="ja-JP"/>
        </w:rPr>
        <w:t>、双方の背景や課題など</w:t>
      </w:r>
      <w:r>
        <w:rPr>
          <w:rFonts w:eastAsia="MS Mincho" w:hint="eastAsia"/>
          <w:lang w:eastAsia="ja-JP"/>
        </w:rPr>
        <w:t>に</w:t>
      </w:r>
      <w:r>
        <w:rPr>
          <w:rFonts w:eastAsia="MS Mincho"/>
          <w:lang w:eastAsia="ja-JP"/>
        </w:rPr>
        <w:t>ついて、引き続き</w:t>
      </w:r>
      <w:r>
        <w:rPr>
          <w:rFonts w:eastAsia="MS Mincho" w:hint="eastAsia"/>
          <w:lang w:eastAsia="ja-JP"/>
        </w:rPr>
        <w:t>国民</w:t>
      </w:r>
      <w:r>
        <w:rPr>
          <w:rFonts w:eastAsia="MS Mincho"/>
          <w:lang w:eastAsia="ja-JP"/>
        </w:rPr>
        <w:t>に理解を深めてもらう姿勢が欠かせない。</w:t>
      </w:r>
    </w:p>
    <w:p w:rsidR="00356EA7" w:rsidRDefault="00356EA7">
      <w:pPr>
        <w:rPr>
          <w:rFonts w:eastAsia="MS Mincho"/>
          <w:lang w:eastAsia="ja-JP"/>
        </w:rPr>
      </w:pPr>
      <w:r>
        <w:rPr>
          <w:rFonts w:eastAsia="MS Mincho" w:hint="eastAsia"/>
          <w:lang w:eastAsia="ja-JP"/>
        </w:rPr>
        <w:t>同様</w:t>
      </w:r>
      <w:r>
        <w:rPr>
          <w:rFonts w:eastAsia="MS Mincho"/>
          <w:lang w:eastAsia="ja-JP"/>
        </w:rPr>
        <w:t>の</w:t>
      </w:r>
      <w:r>
        <w:rPr>
          <w:rFonts w:eastAsia="MS Mincho" w:hint="eastAsia"/>
          <w:lang w:eastAsia="ja-JP"/>
        </w:rPr>
        <w:t>相違</w:t>
      </w:r>
      <w:r>
        <w:rPr>
          <w:rFonts w:eastAsia="MS Mincho"/>
          <w:lang w:eastAsia="ja-JP"/>
        </w:rPr>
        <w:t>は</w:t>
      </w:r>
      <w:r>
        <w:rPr>
          <w:rFonts w:eastAsia="MS Mincho" w:hint="eastAsia"/>
          <w:lang w:eastAsia="ja-JP"/>
        </w:rPr>
        <w:t>今月</w:t>
      </w:r>
      <w:r>
        <w:rPr>
          <w:rFonts w:eastAsia="MS Mincho"/>
          <w:lang w:eastAsia="ja-JP"/>
        </w:rPr>
        <w:t>、衆参両院議長</w:t>
      </w:r>
      <w:r>
        <w:rPr>
          <w:rFonts w:eastAsia="MS Mincho" w:hint="eastAsia"/>
          <w:lang w:eastAsia="ja-JP"/>
        </w:rPr>
        <w:t>の</w:t>
      </w:r>
      <w:r>
        <w:rPr>
          <w:rFonts w:eastAsia="MS Mincho"/>
          <w:lang w:eastAsia="ja-JP"/>
        </w:rPr>
        <w:t>下で始まった</w:t>
      </w:r>
      <w:r>
        <w:rPr>
          <w:rFonts w:eastAsia="MS Mincho"/>
          <w:lang w:eastAsia="ja-JP"/>
        </w:rPr>
        <w:t>10</w:t>
      </w:r>
      <w:r>
        <w:rPr>
          <w:rFonts w:eastAsia="MS Mincho" w:hint="eastAsia"/>
          <w:lang w:eastAsia="ja-JP"/>
        </w:rPr>
        <w:t>会派</w:t>
      </w:r>
      <w:r>
        <w:rPr>
          <w:rFonts w:eastAsia="MS Mincho"/>
          <w:lang w:eastAsia="ja-JP"/>
        </w:rPr>
        <w:t>の代表者会議でも</w:t>
      </w:r>
      <w:r>
        <w:rPr>
          <w:rFonts w:eastAsia="MS Mincho" w:hint="eastAsia"/>
          <w:lang w:eastAsia="ja-JP"/>
        </w:rPr>
        <w:t>浮き彫り</w:t>
      </w:r>
      <w:r>
        <w:rPr>
          <w:rFonts w:eastAsia="MS Mincho"/>
          <w:lang w:eastAsia="ja-JP"/>
        </w:rPr>
        <w:t>に</w:t>
      </w:r>
      <w:r>
        <w:rPr>
          <w:rFonts w:eastAsia="MS Mincho" w:hint="eastAsia"/>
          <w:lang w:eastAsia="ja-JP"/>
        </w:rPr>
        <w:t>なりつつある</w:t>
      </w:r>
      <w:r>
        <w:rPr>
          <w:rFonts w:eastAsia="MS Mincho"/>
          <w:lang w:eastAsia="ja-JP"/>
        </w:rPr>
        <w:t>。安倍晋三</w:t>
      </w:r>
      <w:r>
        <w:rPr>
          <w:rFonts w:eastAsia="MS Mincho" w:hint="eastAsia"/>
          <w:lang w:eastAsia="ja-JP"/>
        </w:rPr>
        <w:t>首相</w:t>
      </w:r>
      <w:r>
        <w:rPr>
          <w:rFonts w:eastAsia="MS Mincho"/>
          <w:lang w:eastAsia="ja-JP"/>
        </w:rPr>
        <w:t>は今日、有識者会議の論点整理を</w:t>
      </w:r>
      <w:r>
        <w:rPr>
          <w:rFonts w:eastAsia="MS Mincho" w:hint="eastAsia"/>
          <w:lang w:eastAsia="ja-JP"/>
        </w:rPr>
        <w:t>衆参</w:t>
      </w:r>
      <w:r>
        <w:rPr>
          <w:rFonts w:eastAsia="MS Mincho"/>
          <w:lang w:eastAsia="ja-JP"/>
        </w:rPr>
        <w:t>の議長に報告し、意見の集約を要請する。党利党略を離れ、</w:t>
      </w:r>
      <w:r>
        <w:rPr>
          <w:rFonts w:eastAsia="MS Mincho" w:hint="eastAsia"/>
          <w:lang w:eastAsia="ja-JP"/>
        </w:rPr>
        <w:t>立法府</w:t>
      </w:r>
      <w:r>
        <w:rPr>
          <w:rFonts w:eastAsia="MS Mincho"/>
          <w:lang w:eastAsia="ja-JP"/>
        </w:rPr>
        <w:t>として統一的な意見を示すよう望みたい。</w:t>
      </w:r>
    </w:p>
    <w:p w:rsidR="00356EA7" w:rsidRDefault="00356EA7">
      <w:pPr>
        <w:rPr>
          <w:rFonts w:eastAsia="MS Mincho"/>
          <w:lang w:eastAsia="ja-JP"/>
        </w:rPr>
      </w:pPr>
      <w:r>
        <w:rPr>
          <w:rFonts w:eastAsia="MS Mincho" w:hint="eastAsia"/>
          <w:lang w:eastAsia="ja-JP"/>
        </w:rPr>
        <w:t>戦後</w:t>
      </w:r>
      <w:r>
        <w:rPr>
          <w:rFonts w:eastAsia="MS Mincho"/>
          <w:lang w:eastAsia="ja-JP"/>
        </w:rPr>
        <w:t>、この国に平和と発展をもたらした象徴天皇制は永続</w:t>
      </w:r>
      <w:r>
        <w:rPr>
          <w:rFonts w:eastAsia="MS Mincho" w:hint="eastAsia"/>
          <w:lang w:eastAsia="ja-JP"/>
        </w:rPr>
        <w:t>させ</w:t>
      </w:r>
      <w:r>
        <w:rPr>
          <w:rFonts w:eastAsia="MS Mincho"/>
          <w:lang w:eastAsia="ja-JP"/>
        </w:rPr>
        <w:t>ねばならない。</w:t>
      </w:r>
      <w:r>
        <w:rPr>
          <w:rFonts w:eastAsia="MS Mincho" w:hint="eastAsia"/>
          <w:lang w:eastAsia="ja-JP"/>
        </w:rPr>
        <w:t>未来</w:t>
      </w:r>
      <w:r>
        <w:rPr>
          <w:rFonts w:eastAsia="MS Mincho"/>
          <w:lang w:eastAsia="ja-JP"/>
        </w:rPr>
        <w:t>を見据え「結論ありき」</w:t>
      </w:r>
      <w:r>
        <w:rPr>
          <w:rFonts w:eastAsia="MS Mincho" w:hint="eastAsia"/>
          <w:lang w:eastAsia="ja-JP"/>
        </w:rPr>
        <w:t>を</w:t>
      </w:r>
      <w:r>
        <w:rPr>
          <w:rFonts w:eastAsia="MS Mincho"/>
          <w:lang w:eastAsia="ja-JP"/>
        </w:rPr>
        <w:t>排した議論が必要であるのはいうまでもない。</w:t>
      </w:r>
    </w:p>
    <w:p w:rsidR="00356EA7" w:rsidRPr="00356EA7" w:rsidRDefault="00356EA7">
      <w:pPr>
        <w:rPr>
          <w:rFonts w:eastAsia="MS Mincho" w:hint="eastAsia"/>
          <w:lang w:eastAsia="ja-JP"/>
        </w:rPr>
      </w:pPr>
    </w:p>
    <w:sectPr w:rsidR="00356EA7" w:rsidRPr="0035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A7"/>
    <w:rsid w:val="00356EA7"/>
    <w:rsid w:val="00964687"/>
    <w:rsid w:val="00D81D1D"/>
    <w:rsid w:val="00F71F8A"/>
    <w:rsid w:val="00F859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E0F27-28DD-4578-9D7E-06131B05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2017-01-24T00:44:00Z</dcterms:created>
  <dcterms:modified xsi:type="dcterms:W3CDTF">2017-01-24T02:00:00Z</dcterms:modified>
</cp:coreProperties>
</file>