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2B6" w:rsidRDefault="00BE62B6" w:rsidP="00BE62B6">
      <w:pPr>
        <w:ind w:firstLine="420"/>
        <w:jc w:val="center"/>
        <w:rPr>
          <w:rFonts w:eastAsia="MS Mincho"/>
          <w:lang w:eastAsia="ja-JP"/>
        </w:rPr>
      </w:pPr>
      <w:r>
        <w:rPr>
          <w:rFonts w:eastAsia="MS Mincho" w:hint="eastAsia"/>
          <w:lang w:eastAsia="ja-JP"/>
        </w:rPr>
        <w:t>完全撤退、企業への打撃を抑えよう（英</w:t>
      </w:r>
      <w:r>
        <w:rPr>
          <w:rFonts w:eastAsia="MS Mincho" w:hint="eastAsia"/>
          <w:lang w:eastAsia="ja-JP"/>
        </w:rPr>
        <w:t>EU</w:t>
      </w:r>
      <w:r>
        <w:rPr>
          <w:rFonts w:eastAsia="MS Mincho" w:hint="eastAsia"/>
          <w:lang w:eastAsia="ja-JP"/>
        </w:rPr>
        <w:t>離脱）</w:t>
      </w:r>
    </w:p>
    <w:p w:rsidR="004C00E2" w:rsidRDefault="00BE62B6" w:rsidP="00925655">
      <w:pPr>
        <w:ind w:firstLine="420"/>
        <w:rPr>
          <w:rFonts w:eastAsia="MS Mincho"/>
          <w:lang w:eastAsia="ja-JP"/>
        </w:rPr>
      </w:pPr>
      <w:r>
        <w:rPr>
          <w:rFonts w:eastAsia="MS Mincho" w:hint="eastAsia"/>
          <w:lang w:eastAsia="ja-JP"/>
        </w:rPr>
        <w:t>英国が欧州連合（</w:t>
      </w:r>
      <w:r>
        <w:rPr>
          <w:rFonts w:eastAsia="MS Mincho" w:hint="eastAsia"/>
          <w:lang w:eastAsia="ja-JP"/>
        </w:rPr>
        <w:t>EU</w:t>
      </w:r>
      <w:r>
        <w:rPr>
          <w:rFonts w:eastAsia="MS Mincho" w:hint="eastAsia"/>
          <w:lang w:eastAsia="ja-JP"/>
        </w:rPr>
        <w:t>）離脱に伴い、人やモノ、サービス、資本が自由に移動できる</w:t>
      </w:r>
      <w:r>
        <w:rPr>
          <w:rFonts w:eastAsia="MS Mincho" w:hint="eastAsia"/>
          <w:lang w:eastAsia="ja-JP"/>
        </w:rPr>
        <w:t>EU</w:t>
      </w:r>
      <w:r>
        <w:rPr>
          <w:rFonts w:eastAsia="MS Mincho" w:hint="eastAsia"/>
          <w:lang w:eastAsia="ja-JP"/>
        </w:rPr>
        <w:t>の単一市場から完全に撤退すると表明した。英国と</w:t>
      </w:r>
      <w:r>
        <w:rPr>
          <w:rFonts w:eastAsia="MS Mincho" w:hint="eastAsia"/>
          <w:lang w:eastAsia="ja-JP"/>
        </w:rPr>
        <w:t>EU</w:t>
      </w:r>
      <w:r>
        <w:rPr>
          <w:rFonts w:eastAsia="MS Mincho" w:hint="eastAsia"/>
          <w:lang w:eastAsia="ja-JP"/>
        </w:rPr>
        <w:t>の経済関係の</w:t>
      </w:r>
      <w:r w:rsidR="008F0A3E" w:rsidRPr="00D539C0">
        <w:rPr>
          <w:rFonts w:eastAsia="MS Mincho" w:hint="eastAsia"/>
          <w:lang w:eastAsia="ja-JP"/>
        </w:rPr>
        <w:t>枠組み</w:t>
      </w:r>
      <w:r>
        <w:rPr>
          <w:rFonts w:eastAsia="MS Mincho" w:hint="eastAsia"/>
          <w:lang w:eastAsia="ja-JP"/>
        </w:rPr>
        <w:t>が変わり、広範な影響が生じよう。英国の</w:t>
      </w:r>
      <w:r>
        <w:rPr>
          <w:rFonts w:eastAsia="MS Mincho" w:hint="eastAsia"/>
          <w:lang w:eastAsia="ja-JP"/>
        </w:rPr>
        <w:t>EU</w:t>
      </w:r>
      <w:r>
        <w:rPr>
          <w:rFonts w:eastAsia="MS Mincho" w:hint="eastAsia"/>
          <w:lang w:eastAsia="ja-JP"/>
        </w:rPr>
        <w:t>離脱がいよいよ後戻りできない局面に入ったという認識のもと、日本政府や企業もさまざまな事態を想定して対応を考えていく必要がある。</w:t>
      </w:r>
    </w:p>
    <w:p w:rsidR="00BE62B6" w:rsidRDefault="00BE62B6" w:rsidP="00BE62B6">
      <w:pPr>
        <w:ind w:firstLine="422"/>
        <w:rPr>
          <w:rFonts w:eastAsia="MS Mincho"/>
          <w:b/>
          <w:lang w:eastAsia="ja-JP"/>
        </w:rPr>
      </w:pPr>
      <w:r w:rsidRPr="00BE62B6">
        <w:rPr>
          <w:rFonts w:eastAsia="MS Mincho" w:hint="eastAsia"/>
          <w:b/>
          <w:lang w:eastAsia="ja-JP"/>
        </w:rPr>
        <w:t>移民の流入制限を優先</w:t>
      </w:r>
    </w:p>
    <w:p w:rsidR="00BE62B6" w:rsidRPr="00D539C0" w:rsidRDefault="00BE62B6" w:rsidP="00D539C0">
      <w:pPr>
        <w:ind w:firstLine="420"/>
        <w:rPr>
          <w:rFonts w:hint="eastAsia"/>
          <w:lang w:eastAsia="ja-JP"/>
        </w:rPr>
      </w:pPr>
      <w:r w:rsidRPr="00BE62B6">
        <w:rPr>
          <w:rFonts w:eastAsia="MS Mincho" w:hint="eastAsia"/>
          <w:lang w:eastAsia="ja-JP"/>
        </w:rPr>
        <w:t>英国</w:t>
      </w:r>
      <w:r>
        <w:rPr>
          <w:rFonts w:eastAsia="MS Mincho" w:hint="eastAsia"/>
          <w:lang w:eastAsia="ja-JP"/>
        </w:rPr>
        <w:t>は去年６月の国民投票で、移民の流入増加への懸念などを背景に</w:t>
      </w:r>
      <w:r>
        <w:rPr>
          <w:rFonts w:eastAsia="MS Mincho" w:hint="eastAsia"/>
          <w:lang w:eastAsia="ja-JP"/>
        </w:rPr>
        <w:t>EU</w:t>
      </w:r>
      <w:r>
        <w:rPr>
          <w:rFonts w:eastAsia="MS Mincho" w:hint="eastAsia"/>
          <w:lang w:eastAsia="ja-JP"/>
        </w:rPr>
        <w:t>離脱を決めた。これを受けてメイ首相は</w:t>
      </w:r>
      <w:r>
        <w:rPr>
          <w:rFonts w:eastAsia="MS Mincho" w:hint="eastAsia"/>
          <w:lang w:eastAsia="ja-JP"/>
        </w:rPr>
        <w:t>EU</w:t>
      </w:r>
      <w:r>
        <w:rPr>
          <w:rFonts w:eastAsia="MS Mincho" w:hint="eastAsia"/>
          <w:lang w:eastAsia="ja-JP"/>
        </w:rPr>
        <w:t>域内からの移民の制限や、</w:t>
      </w:r>
      <w:r>
        <w:rPr>
          <w:rFonts w:eastAsia="MS Mincho" w:hint="eastAsia"/>
          <w:lang w:eastAsia="ja-JP"/>
        </w:rPr>
        <w:t>EU</w:t>
      </w:r>
      <w:r>
        <w:rPr>
          <w:rFonts w:eastAsia="MS Mincho" w:hint="eastAsia"/>
          <w:lang w:eastAsia="ja-JP"/>
        </w:rPr>
        <w:t>司法裁判所の管轄から抜けて主権を回復することを優先し、単一市場から撤退する方針を明確に示した。</w:t>
      </w:r>
    </w:p>
    <w:p w:rsidR="00BE62B6" w:rsidRDefault="00BE62B6" w:rsidP="00BE62B6">
      <w:pPr>
        <w:ind w:firstLine="420"/>
        <w:rPr>
          <w:rFonts w:eastAsia="MS Mincho"/>
          <w:lang w:eastAsia="ja-JP"/>
        </w:rPr>
      </w:pPr>
      <w:r>
        <w:rPr>
          <w:rFonts w:eastAsia="MS Mincho" w:hint="eastAsia"/>
          <w:lang w:eastAsia="ja-JP"/>
        </w:rPr>
        <w:t>単一市場は欧州統合の中核だ。英国が人の移動の自由を制限しながら単一市場にとどまる「いいとこ取り」は認めないと他の</w:t>
      </w:r>
      <w:r>
        <w:rPr>
          <w:rFonts w:eastAsia="MS Mincho" w:hint="eastAsia"/>
          <w:lang w:eastAsia="ja-JP"/>
        </w:rPr>
        <w:t>EU</w:t>
      </w:r>
      <w:r>
        <w:rPr>
          <w:rFonts w:eastAsia="MS Mincho" w:hint="eastAsia"/>
          <w:lang w:eastAsia="ja-JP"/>
        </w:rPr>
        <w:t>の諸国が主張したため、メイ首相は決断に踏み切ったようだ。</w:t>
      </w:r>
    </w:p>
    <w:p w:rsidR="00BE62B6" w:rsidRDefault="009533B4" w:rsidP="009533B4">
      <w:pPr>
        <w:ind w:firstLine="420"/>
        <w:rPr>
          <w:rFonts w:eastAsia="MS Mincho"/>
          <w:lang w:eastAsia="ja-JP"/>
        </w:rPr>
      </w:pPr>
      <w:r>
        <w:rPr>
          <w:rFonts w:eastAsia="MS Mincho" w:hint="eastAsia"/>
          <w:lang w:eastAsia="ja-JP"/>
        </w:rPr>
        <w:t>英国に</w:t>
      </w:r>
      <w:r>
        <w:rPr>
          <w:rFonts w:asciiTheme="minorEastAsia" w:eastAsia="MS Mincho" w:hAnsiTheme="minorEastAsia" w:hint="eastAsia"/>
          <w:lang w:eastAsia="ja-JP"/>
        </w:rPr>
        <w:t>は</w:t>
      </w:r>
      <w:r w:rsidR="00BE62B6">
        <w:rPr>
          <w:rFonts w:eastAsia="MS Mincho" w:hint="eastAsia"/>
          <w:lang w:eastAsia="ja-JP"/>
        </w:rPr>
        <w:t>１０００を上回る日系企業が進出している。在留邦人は六万人を超え、欧州で最多だ。単一市場離脱は日本企業や関係者に大きな影響を及ぼす恐れがある。</w:t>
      </w:r>
    </w:p>
    <w:p w:rsidR="00BE62B6" w:rsidRDefault="00BE62B6" w:rsidP="00BE62B6">
      <w:pPr>
        <w:ind w:firstLine="420"/>
        <w:rPr>
          <w:rFonts w:eastAsia="MS Mincho"/>
          <w:lang w:eastAsia="ja-JP"/>
        </w:rPr>
      </w:pPr>
      <w:r>
        <w:rPr>
          <w:rFonts w:eastAsia="MS Mincho" w:hint="eastAsia"/>
          <w:lang w:eastAsia="ja-JP"/>
        </w:rPr>
        <w:t>EU</w:t>
      </w:r>
      <w:r>
        <w:rPr>
          <w:rFonts w:eastAsia="MS Mincho" w:hint="eastAsia"/>
          <w:lang w:eastAsia="ja-JP"/>
        </w:rPr>
        <w:t>には現在、加盟国のどこかで金融業の免許をとれば域内全域で営業できる「単一パスポート制度」がある。日本の一部の金融機関は英国で免許を</w:t>
      </w:r>
      <w:r w:rsidR="00C5723C">
        <w:rPr>
          <w:rFonts w:eastAsia="MS Mincho" w:hint="eastAsia"/>
          <w:lang w:eastAsia="ja-JP"/>
        </w:rPr>
        <w:t>取得しており、</w:t>
      </w:r>
      <w:r w:rsidR="00C5723C">
        <w:rPr>
          <w:rFonts w:eastAsia="MS Mincho" w:hint="eastAsia"/>
          <w:lang w:eastAsia="ja-JP"/>
        </w:rPr>
        <w:t>EU</w:t>
      </w:r>
      <w:r w:rsidR="00C5723C">
        <w:rPr>
          <w:rFonts w:eastAsia="MS Mincho" w:hint="eastAsia"/>
          <w:lang w:eastAsia="ja-JP"/>
        </w:rPr>
        <w:t>離脱に伴い他の加盟国で取り直さなければならない。</w:t>
      </w:r>
    </w:p>
    <w:p w:rsidR="00C5723C" w:rsidRDefault="00C5723C" w:rsidP="00C5723C">
      <w:pPr>
        <w:ind w:firstLine="420"/>
        <w:rPr>
          <w:rFonts w:eastAsia="MS Mincho"/>
          <w:lang w:eastAsia="ja-JP"/>
        </w:rPr>
      </w:pPr>
      <w:r>
        <w:rPr>
          <w:rFonts w:eastAsia="MS Mincho" w:hint="eastAsia"/>
          <w:lang w:eastAsia="ja-JP"/>
        </w:rPr>
        <w:t>欧州随一の金融センターである英シティの地位が揺らぎかねず、関係企業は、英国に軸足を置いたビジネス展開の見直しも迫られそうだ。</w:t>
      </w:r>
    </w:p>
    <w:p w:rsidR="00C5723C" w:rsidRDefault="00C5723C" w:rsidP="00C5723C">
      <w:pPr>
        <w:ind w:firstLine="420"/>
        <w:rPr>
          <w:rFonts w:eastAsia="MS Mincho"/>
          <w:lang w:eastAsia="ja-JP"/>
        </w:rPr>
      </w:pPr>
      <w:r>
        <w:rPr>
          <w:rFonts w:eastAsia="MS Mincho" w:hint="eastAsia"/>
          <w:lang w:eastAsia="ja-JP"/>
        </w:rPr>
        <w:t>英国に進出している製造業にとっては、英国と</w:t>
      </w:r>
      <w:r>
        <w:rPr>
          <w:rFonts w:eastAsia="MS Mincho" w:hint="eastAsia"/>
          <w:lang w:eastAsia="ja-JP"/>
        </w:rPr>
        <w:t>EU</w:t>
      </w:r>
      <w:r>
        <w:rPr>
          <w:rFonts w:eastAsia="MS Mincho" w:hint="eastAsia"/>
          <w:lang w:eastAsia="ja-JP"/>
        </w:rPr>
        <w:t>の間の関税の取り扱いが最大の関心事だろう。たとえば、日本の自動車メーカーは大陸欧州から部品などを輸入して英国で組み立てて、最終製品を大陸欧州に輸出している。</w:t>
      </w:r>
    </w:p>
    <w:p w:rsidR="00C5723C" w:rsidRDefault="00C5723C" w:rsidP="00C5723C">
      <w:pPr>
        <w:ind w:firstLine="420"/>
        <w:rPr>
          <w:rFonts w:eastAsia="MS Mincho"/>
          <w:lang w:eastAsia="ja-JP"/>
        </w:rPr>
      </w:pPr>
      <w:r>
        <w:rPr>
          <w:rFonts w:eastAsia="MS Mincho" w:hint="eastAsia"/>
          <w:lang w:eastAsia="ja-JP"/>
        </w:rPr>
        <w:t>仮に英国と</w:t>
      </w:r>
      <w:r>
        <w:rPr>
          <w:rFonts w:eastAsia="MS Mincho" w:hint="eastAsia"/>
          <w:lang w:eastAsia="ja-JP"/>
        </w:rPr>
        <w:t>EU</w:t>
      </w:r>
      <w:r>
        <w:rPr>
          <w:rFonts w:eastAsia="MS Mincho" w:hint="eastAsia"/>
          <w:lang w:eastAsia="ja-JP"/>
        </w:rPr>
        <w:t>の間で関税が復活すれば、それだけ輸出入のコストが膨らみ、ビジネスモデルが成り立たなくなる恐れも出てくる。</w:t>
      </w:r>
    </w:p>
    <w:p w:rsidR="00C5723C" w:rsidRDefault="00C5723C" w:rsidP="00C5723C">
      <w:pPr>
        <w:ind w:firstLine="420"/>
        <w:rPr>
          <w:rFonts w:eastAsia="MS Mincho"/>
          <w:lang w:eastAsia="ja-JP"/>
        </w:rPr>
      </w:pPr>
      <w:r>
        <w:rPr>
          <w:rFonts w:eastAsia="MS Mincho" w:hint="eastAsia"/>
          <w:lang w:eastAsia="ja-JP"/>
        </w:rPr>
        <w:t>メイ首相は域外に共通の関税をかける</w:t>
      </w:r>
      <w:r>
        <w:rPr>
          <w:rFonts w:eastAsia="MS Mincho" w:hint="eastAsia"/>
          <w:lang w:eastAsia="ja-JP"/>
        </w:rPr>
        <w:t>EU</w:t>
      </w:r>
      <w:r>
        <w:rPr>
          <w:rFonts w:eastAsia="MS Mincho" w:hint="eastAsia"/>
          <w:lang w:eastAsia="ja-JP"/>
        </w:rPr>
        <w:t>の「関税同盟」から抜ける一方で、</w:t>
      </w:r>
      <w:r>
        <w:rPr>
          <w:rFonts w:eastAsia="MS Mincho" w:hint="eastAsia"/>
          <w:lang w:eastAsia="ja-JP"/>
        </w:rPr>
        <w:t>EU</w:t>
      </w:r>
      <w:r>
        <w:rPr>
          <w:rFonts w:eastAsia="MS Mincho" w:hint="eastAsia"/>
          <w:lang w:eastAsia="ja-JP"/>
        </w:rPr>
        <w:t>と包括的自由貿易協定（</w:t>
      </w:r>
      <w:r>
        <w:rPr>
          <w:rFonts w:eastAsia="MS Mincho" w:hint="eastAsia"/>
          <w:lang w:eastAsia="ja-JP"/>
        </w:rPr>
        <w:t>FTA</w:t>
      </w:r>
      <w:r>
        <w:rPr>
          <w:rFonts w:eastAsia="MS Mincho" w:hint="eastAsia"/>
          <w:lang w:eastAsia="ja-JP"/>
        </w:rPr>
        <w:t>）を結び、可能な限り単一市場にアクセスできるようにしたい考えを示した。</w:t>
      </w:r>
    </w:p>
    <w:p w:rsidR="00C5723C" w:rsidRDefault="00C5723C" w:rsidP="00C5723C">
      <w:pPr>
        <w:ind w:firstLine="420"/>
        <w:rPr>
          <w:rFonts w:eastAsia="MS Mincho"/>
          <w:lang w:eastAsia="ja-JP"/>
        </w:rPr>
      </w:pPr>
      <w:r>
        <w:rPr>
          <w:rFonts w:eastAsia="MS Mincho" w:hint="eastAsia"/>
          <w:lang w:eastAsia="ja-JP"/>
        </w:rPr>
        <w:t>英国と</w:t>
      </w:r>
      <w:r>
        <w:rPr>
          <w:rFonts w:eastAsia="MS Mincho" w:hint="eastAsia"/>
          <w:lang w:eastAsia="ja-JP"/>
        </w:rPr>
        <w:t>EU</w:t>
      </w:r>
      <w:r w:rsidR="00F961A8">
        <w:rPr>
          <w:rFonts w:eastAsia="MS Mincho" w:hint="eastAsia"/>
          <w:lang w:eastAsia="ja-JP"/>
        </w:rPr>
        <w:t>は、関税を復活</w:t>
      </w:r>
      <w:r>
        <w:rPr>
          <w:rFonts w:eastAsia="MS Mincho" w:hint="eastAsia"/>
          <w:lang w:eastAsia="ja-JP"/>
        </w:rPr>
        <w:t>して日本企業が欧州でビジネスをしにくくなったり、経済が混乱したりしないように努めてほしい。</w:t>
      </w:r>
    </w:p>
    <w:p w:rsidR="00C5723C" w:rsidRDefault="00C5723C" w:rsidP="00C5723C">
      <w:pPr>
        <w:ind w:firstLine="420"/>
        <w:rPr>
          <w:rFonts w:eastAsia="MS Mincho"/>
          <w:lang w:eastAsia="ja-JP"/>
        </w:rPr>
      </w:pPr>
      <w:r>
        <w:rPr>
          <w:rFonts w:eastAsia="MS Mincho" w:hint="eastAsia"/>
          <w:lang w:eastAsia="ja-JP"/>
        </w:rPr>
        <w:lastRenderedPageBreak/>
        <w:t>今後の難題の一つが「移行期間」の扱いだ。英国は三月末までに</w:t>
      </w:r>
      <w:r>
        <w:rPr>
          <w:rFonts w:eastAsia="MS Mincho" w:hint="eastAsia"/>
          <w:lang w:eastAsia="ja-JP"/>
        </w:rPr>
        <w:t>EU</w:t>
      </w:r>
      <w:r>
        <w:rPr>
          <w:rFonts w:eastAsia="MS Mincho" w:hint="eastAsia"/>
          <w:lang w:eastAsia="ja-JP"/>
        </w:rPr>
        <w:t>に離脱を正式通告する方針で、その後は原則二年で離脱しなければならない。一方、英国と</w:t>
      </w:r>
      <w:r>
        <w:rPr>
          <w:rFonts w:eastAsia="MS Mincho" w:hint="eastAsia"/>
          <w:lang w:eastAsia="ja-JP"/>
        </w:rPr>
        <w:t>EU</w:t>
      </w:r>
      <w:r>
        <w:rPr>
          <w:rFonts w:eastAsia="MS Mincho" w:hint="eastAsia"/>
          <w:lang w:eastAsia="ja-JP"/>
        </w:rPr>
        <w:t>の間の新たな</w:t>
      </w:r>
      <w:r>
        <w:rPr>
          <w:rFonts w:eastAsia="MS Mincho" w:hint="eastAsia"/>
          <w:lang w:eastAsia="ja-JP"/>
        </w:rPr>
        <w:t>FTA</w:t>
      </w:r>
      <w:r>
        <w:rPr>
          <w:rFonts w:eastAsia="MS Mincho" w:hint="eastAsia"/>
          <w:lang w:eastAsia="ja-JP"/>
        </w:rPr>
        <w:t>など離脱後の「将来協定」を結ぶにはそれ以上の時間がかかる見通しだ。</w:t>
      </w:r>
    </w:p>
    <w:p w:rsidR="00C5723C" w:rsidRDefault="00F961A8" w:rsidP="00C5723C">
      <w:pPr>
        <w:ind w:firstLine="420"/>
        <w:rPr>
          <w:rFonts w:eastAsia="MS Mincho"/>
          <w:lang w:eastAsia="ja-JP"/>
        </w:rPr>
      </w:pPr>
      <w:r>
        <w:rPr>
          <w:rFonts w:eastAsia="MS Mincho" w:hint="eastAsia"/>
          <w:lang w:eastAsia="ja-JP"/>
        </w:rPr>
        <w:t>それまでをつなぐ移行</w:t>
      </w:r>
      <w:r w:rsidR="00C5723C">
        <w:rPr>
          <w:rFonts w:eastAsia="MS Mincho" w:hint="eastAsia"/>
          <w:lang w:eastAsia="ja-JP"/>
        </w:rPr>
        <w:t>期間がないと、英国には</w:t>
      </w:r>
      <w:r w:rsidR="00C5723C">
        <w:rPr>
          <w:rFonts w:eastAsia="MS Mincho" w:hint="eastAsia"/>
          <w:lang w:eastAsia="ja-JP"/>
        </w:rPr>
        <w:t>EU</w:t>
      </w:r>
      <w:r>
        <w:rPr>
          <w:rFonts w:eastAsia="MS Mincho" w:hint="eastAsia"/>
          <w:lang w:eastAsia="ja-JP"/>
        </w:rPr>
        <w:t>離脱直後から世界貿易機関（</w:t>
      </w:r>
      <w:r>
        <w:rPr>
          <w:rFonts w:eastAsia="MS Mincho" w:hint="eastAsia"/>
          <w:lang w:eastAsia="ja-JP"/>
        </w:rPr>
        <w:t>WTO</w:t>
      </w:r>
      <w:r>
        <w:rPr>
          <w:rFonts w:eastAsia="MS Mincho" w:hint="eastAsia"/>
          <w:lang w:eastAsia="ja-JP"/>
        </w:rPr>
        <w:t>）のルールが適用</w:t>
      </w:r>
      <w:r w:rsidR="00C5723C">
        <w:rPr>
          <w:rFonts w:eastAsia="MS Mincho" w:hint="eastAsia"/>
          <w:lang w:eastAsia="ja-JP"/>
        </w:rPr>
        <w:t>され関税が復活する。移行期間にどの程度の長さをあて、</w:t>
      </w:r>
      <w:r w:rsidR="00C5723C">
        <w:rPr>
          <w:rFonts w:eastAsia="MS Mincho" w:hint="eastAsia"/>
          <w:lang w:eastAsia="ja-JP"/>
        </w:rPr>
        <w:t>EU</w:t>
      </w:r>
      <w:r>
        <w:rPr>
          <w:rFonts w:eastAsia="MS Mincho" w:hint="eastAsia"/>
          <w:lang w:eastAsia="ja-JP"/>
        </w:rPr>
        <w:t>のルールをどこまで適用</w:t>
      </w:r>
      <w:r w:rsidR="00C5723C">
        <w:rPr>
          <w:rFonts w:eastAsia="MS Mincho" w:hint="eastAsia"/>
          <w:lang w:eastAsia="ja-JP"/>
        </w:rPr>
        <w:t>するかなど決めるべき点は多い。</w:t>
      </w:r>
    </w:p>
    <w:p w:rsidR="00C5723C" w:rsidRDefault="00C5723C" w:rsidP="00C5723C">
      <w:pPr>
        <w:ind w:firstLine="420"/>
        <w:rPr>
          <w:rFonts w:eastAsia="MS Mincho"/>
          <w:lang w:eastAsia="ja-JP"/>
        </w:rPr>
      </w:pPr>
      <w:r>
        <w:rPr>
          <w:rFonts w:eastAsia="MS Mincho" w:hint="eastAsia"/>
          <w:lang w:eastAsia="ja-JP"/>
        </w:rPr>
        <w:t>こうした点に丁寧に対応し、円滑に</w:t>
      </w:r>
      <w:r>
        <w:rPr>
          <w:rFonts w:eastAsia="MS Mincho" w:hint="eastAsia"/>
          <w:lang w:eastAsia="ja-JP"/>
        </w:rPr>
        <w:t>EU</w:t>
      </w:r>
      <w:r>
        <w:rPr>
          <w:rFonts w:eastAsia="MS Mincho" w:hint="eastAsia"/>
          <w:lang w:eastAsia="ja-JP"/>
        </w:rPr>
        <w:t>から離脱できるように、英国と</w:t>
      </w:r>
      <w:r>
        <w:rPr>
          <w:rFonts w:eastAsia="MS Mincho" w:hint="eastAsia"/>
          <w:lang w:eastAsia="ja-JP"/>
        </w:rPr>
        <w:t>EU</w:t>
      </w:r>
      <w:r>
        <w:rPr>
          <w:rFonts w:eastAsia="MS Mincho" w:hint="eastAsia"/>
          <w:lang w:eastAsia="ja-JP"/>
        </w:rPr>
        <w:t>は建設的な姿勢で交渉に臨むことが求められる。</w:t>
      </w:r>
    </w:p>
    <w:p w:rsidR="00C5723C" w:rsidRPr="00C5723C" w:rsidRDefault="00C5723C" w:rsidP="00C5723C">
      <w:pPr>
        <w:ind w:firstLine="422"/>
        <w:rPr>
          <w:rFonts w:eastAsia="MS Mincho"/>
          <w:b/>
          <w:lang w:eastAsia="ja-JP"/>
        </w:rPr>
      </w:pPr>
      <w:r w:rsidRPr="00C5723C">
        <w:rPr>
          <w:rFonts w:eastAsia="MS Mincho" w:hint="eastAsia"/>
          <w:b/>
          <w:lang w:eastAsia="ja-JP"/>
        </w:rPr>
        <w:t>日本からも働きかけを</w:t>
      </w:r>
    </w:p>
    <w:p w:rsidR="00C5723C" w:rsidRDefault="00C5723C" w:rsidP="00C5723C">
      <w:pPr>
        <w:ind w:firstLine="420"/>
        <w:rPr>
          <w:rFonts w:eastAsia="MS Mincho"/>
          <w:lang w:eastAsia="ja-JP"/>
        </w:rPr>
      </w:pPr>
      <w:r>
        <w:rPr>
          <w:rFonts w:eastAsia="MS Mincho" w:hint="eastAsia"/>
          <w:lang w:eastAsia="ja-JP"/>
        </w:rPr>
        <w:t>EU</w:t>
      </w:r>
      <w:r>
        <w:rPr>
          <w:rFonts w:eastAsia="MS Mincho" w:hint="eastAsia"/>
          <w:lang w:eastAsia="ja-JP"/>
        </w:rPr>
        <w:t>から離脱しても、英国が欧州の大国である点は変わらない。経済から外交、安全保障まで英国と</w:t>
      </w:r>
      <w:r>
        <w:rPr>
          <w:rFonts w:eastAsia="MS Mincho" w:hint="eastAsia"/>
          <w:lang w:eastAsia="ja-JP"/>
        </w:rPr>
        <w:t>EU</w:t>
      </w:r>
      <w:r w:rsidR="00F961A8">
        <w:rPr>
          <w:rFonts w:eastAsia="MS Mincho" w:hint="eastAsia"/>
          <w:lang w:eastAsia="ja-JP"/>
        </w:rPr>
        <w:t>は重要</w:t>
      </w:r>
      <w:r>
        <w:rPr>
          <w:rFonts w:eastAsia="MS Mincho" w:hint="eastAsia"/>
          <w:lang w:eastAsia="ja-JP"/>
        </w:rPr>
        <w:t>なパートナーとして、欧州の抱える課題に取り組む必要がある。</w:t>
      </w:r>
    </w:p>
    <w:p w:rsidR="00264794" w:rsidRDefault="00C5723C" w:rsidP="00264794">
      <w:pPr>
        <w:ind w:firstLine="420"/>
        <w:rPr>
          <w:rFonts w:eastAsia="MS Mincho"/>
          <w:lang w:eastAsia="ja-JP"/>
        </w:rPr>
      </w:pPr>
      <w:r>
        <w:rPr>
          <w:rFonts w:eastAsia="MS Mincho" w:hint="eastAsia"/>
          <w:lang w:eastAsia="ja-JP"/>
        </w:rPr>
        <w:t>英国では</w:t>
      </w:r>
      <w:r>
        <w:rPr>
          <w:rFonts w:eastAsia="MS Mincho" w:hint="eastAsia"/>
          <w:lang w:eastAsia="ja-JP"/>
        </w:rPr>
        <w:t>EU</w:t>
      </w:r>
      <w:r>
        <w:rPr>
          <w:rFonts w:eastAsia="MS Mincho" w:hint="eastAsia"/>
          <w:lang w:eastAsia="ja-JP"/>
        </w:rPr>
        <w:t>離脱に不満を持つスコットランドで独立への動きが強まる可能性が消えない。メイ政権と</w:t>
      </w:r>
      <w:r>
        <w:rPr>
          <w:rFonts w:eastAsia="MS Mincho" w:hint="eastAsia"/>
          <w:lang w:eastAsia="ja-JP"/>
        </w:rPr>
        <w:t>EU</w:t>
      </w:r>
      <w:r>
        <w:rPr>
          <w:rFonts w:eastAsia="MS Mincho" w:hint="eastAsia"/>
          <w:lang w:eastAsia="ja-JP"/>
        </w:rPr>
        <w:t>は</w:t>
      </w:r>
      <w:r w:rsidR="00264794">
        <w:rPr>
          <w:rFonts w:eastAsia="MS Mincho" w:hint="eastAsia"/>
          <w:lang w:eastAsia="ja-JP"/>
        </w:rPr>
        <w:t>、英国が分裂して混乱に陥ることを防ぐとともに、欧州で反</w:t>
      </w:r>
      <w:r w:rsidR="00264794">
        <w:rPr>
          <w:rFonts w:eastAsia="MS Mincho" w:hint="eastAsia"/>
          <w:lang w:eastAsia="ja-JP"/>
        </w:rPr>
        <w:t>EU</w:t>
      </w:r>
      <w:r w:rsidR="00264794">
        <w:rPr>
          <w:rFonts w:eastAsia="MS Mincho" w:hint="eastAsia"/>
          <w:lang w:eastAsia="ja-JP"/>
        </w:rPr>
        <w:t>を唱える勢力が広がらないよう協力して離脱手続きを進めてほしい。</w:t>
      </w:r>
    </w:p>
    <w:p w:rsidR="00264794" w:rsidRDefault="00264794" w:rsidP="00264794">
      <w:pPr>
        <w:ind w:firstLine="420"/>
        <w:rPr>
          <w:rFonts w:eastAsia="MS Mincho"/>
          <w:lang w:eastAsia="ja-JP"/>
        </w:rPr>
      </w:pPr>
      <w:r>
        <w:rPr>
          <w:rFonts w:eastAsia="MS Mincho" w:hint="eastAsia"/>
          <w:lang w:eastAsia="ja-JP"/>
        </w:rPr>
        <w:t>米国のトランプ次期大統領は英国の</w:t>
      </w:r>
      <w:r>
        <w:rPr>
          <w:rFonts w:eastAsia="MS Mincho" w:hint="eastAsia"/>
          <w:lang w:eastAsia="ja-JP"/>
        </w:rPr>
        <w:t>EU</w:t>
      </w:r>
      <w:r>
        <w:rPr>
          <w:rFonts w:eastAsia="MS Mincho" w:hint="eastAsia"/>
          <w:lang w:eastAsia="ja-JP"/>
        </w:rPr>
        <w:t>離脱を支持し、米英間で</w:t>
      </w:r>
      <w:r>
        <w:rPr>
          <w:rFonts w:eastAsia="MS Mincho" w:hint="eastAsia"/>
          <w:lang w:eastAsia="ja-JP"/>
        </w:rPr>
        <w:t>FTA</w:t>
      </w:r>
      <w:r>
        <w:rPr>
          <w:rFonts w:eastAsia="MS Mincho" w:hint="eastAsia"/>
          <w:lang w:eastAsia="ja-JP"/>
        </w:rPr>
        <w:t>を結ぶ意欲を示した。</w:t>
      </w:r>
      <w:r>
        <w:rPr>
          <w:rFonts w:eastAsia="MS Mincho" w:hint="eastAsia"/>
          <w:lang w:eastAsia="ja-JP"/>
        </w:rPr>
        <w:t>EU</w:t>
      </w:r>
      <w:r>
        <w:rPr>
          <w:rFonts w:eastAsia="MS Mincho" w:hint="eastAsia"/>
          <w:lang w:eastAsia="ja-JP"/>
        </w:rPr>
        <w:t>離脱までは第三国との通商交渉はできないルールがある。内向きな両国間主義に陥り</w:t>
      </w:r>
      <w:r>
        <w:rPr>
          <w:rFonts w:eastAsia="MS Mincho" w:hint="eastAsia"/>
          <w:lang w:eastAsia="ja-JP"/>
        </w:rPr>
        <w:t>EU</w:t>
      </w:r>
      <w:r>
        <w:rPr>
          <w:rFonts w:eastAsia="MS Mincho" w:hint="eastAsia"/>
          <w:lang w:eastAsia="ja-JP"/>
        </w:rPr>
        <w:t>に背を向けることにならないよう、両国は留意すべきだ。</w:t>
      </w:r>
    </w:p>
    <w:p w:rsidR="00C5723C" w:rsidRPr="00C5723C" w:rsidRDefault="00264794" w:rsidP="001F7A89">
      <w:pPr>
        <w:ind w:firstLine="420"/>
        <w:rPr>
          <w:rFonts w:eastAsia="MS Mincho"/>
          <w:lang w:eastAsia="ja-JP"/>
        </w:rPr>
      </w:pPr>
      <w:r>
        <w:rPr>
          <w:rFonts w:eastAsia="MS Mincho" w:hint="eastAsia"/>
          <w:lang w:eastAsia="ja-JP"/>
        </w:rPr>
        <w:t>日本政府と企業は起こりうる変化を予想し、的確に備えていかなければならない。同時に、英国と</w:t>
      </w:r>
      <w:r>
        <w:rPr>
          <w:rFonts w:eastAsia="MS Mincho" w:hint="eastAsia"/>
          <w:lang w:eastAsia="ja-JP"/>
        </w:rPr>
        <w:t>EU</w:t>
      </w:r>
      <w:r>
        <w:rPr>
          <w:rFonts w:eastAsia="MS Mincho" w:hint="eastAsia"/>
          <w:lang w:eastAsia="ja-JP"/>
        </w:rPr>
        <w:t>が現在と近い経済関係を維持し、開かれた貿易態勢を保っていくよう働きかけていくことが重要だ。英国の</w:t>
      </w:r>
      <w:r>
        <w:rPr>
          <w:rFonts w:eastAsia="MS Mincho" w:hint="eastAsia"/>
          <w:lang w:eastAsia="ja-JP"/>
        </w:rPr>
        <w:t>EU</w:t>
      </w:r>
      <w:r>
        <w:rPr>
          <w:rFonts w:eastAsia="MS Mincho" w:hint="eastAsia"/>
          <w:lang w:eastAsia="ja-JP"/>
        </w:rPr>
        <w:t>離脱が保護主義への流れに繋がることのないよう、日本は先頭に立って自由貿易の旗を振り続ける必要がある。</w:t>
      </w:r>
      <w:bookmarkStart w:id="0" w:name="_GoBack"/>
      <w:bookmarkEnd w:id="0"/>
    </w:p>
    <w:p w:rsidR="00BE62B6" w:rsidRPr="00BE62B6" w:rsidRDefault="00BE62B6" w:rsidP="00925655">
      <w:pPr>
        <w:ind w:firstLine="420"/>
        <w:rPr>
          <w:rFonts w:eastAsia="MS Mincho"/>
          <w:lang w:eastAsia="ja-JP"/>
        </w:rPr>
      </w:pPr>
    </w:p>
    <w:sectPr w:rsidR="00BE62B6" w:rsidRPr="00BE62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678"/>
    <w:rsid w:val="001F7A89"/>
    <w:rsid w:val="00264794"/>
    <w:rsid w:val="004C00E2"/>
    <w:rsid w:val="008F0A3E"/>
    <w:rsid w:val="00925655"/>
    <w:rsid w:val="009533B4"/>
    <w:rsid w:val="00BE62B6"/>
    <w:rsid w:val="00C4085B"/>
    <w:rsid w:val="00C5723C"/>
    <w:rsid w:val="00D539C0"/>
    <w:rsid w:val="00ED2678"/>
    <w:rsid w:val="00F96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B809C-644B-41C1-AF42-C2CD11DC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cp:revision>
  <dcterms:created xsi:type="dcterms:W3CDTF">2017-01-19T06:01:00Z</dcterms:created>
  <dcterms:modified xsi:type="dcterms:W3CDTF">2017-01-19T07:33:00Z</dcterms:modified>
</cp:coreProperties>
</file>