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42" w:rsidRDefault="0076433D" w:rsidP="0076433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左右する</w:t>
      </w:r>
      <w:r>
        <w:rPr>
          <w:rFonts w:eastAsia="MS Mincho" w:hint="eastAsia"/>
          <w:lang w:eastAsia="ja-JP"/>
        </w:rPr>
        <w:t>習主席</w:t>
      </w:r>
      <w:r>
        <w:rPr>
          <w:rFonts w:eastAsia="MS Mincho"/>
          <w:lang w:eastAsia="ja-JP"/>
        </w:rPr>
        <w:t>の責任</w:t>
      </w:r>
    </w:p>
    <w:p w:rsidR="0076433D" w:rsidRDefault="0076433D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５日</w:t>
      </w:r>
      <w:r>
        <w:rPr>
          <w:rFonts w:eastAsia="MS Mincho"/>
          <w:lang w:eastAsia="ja-JP"/>
        </w:rPr>
        <w:t>開幕した中国の全国人民代表</w:t>
      </w:r>
      <w:r>
        <w:rPr>
          <w:rFonts w:eastAsia="MS Mincho" w:hint="eastAsia"/>
          <w:lang w:eastAsia="ja-JP"/>
        </w:rPr>
        <w:t>大会</w:t>
      </w:r>
      <w:r>
        <w:rPr>
          <w:rFonts w:eastAsia="MS Mincho"/>
          <w:lang w:eastAsia="ja-JP"/>
        </w:rPr>
        <w:t>（全人代、国会に相当）で李克強首相は今年の実質経済</w:t>
      </w:r>
      <w:r>
        <w:rPr>
          <w:rFonts w:eastAsia="MS Mincho" w:hint="eastAsia"/>
          <w:lang w:eastAsia="ja-JP"/>
        </w:rPr>
        <w:t>成長</w:t>
      </w:r>
      <w:r>
        <w:rPr>
          <w:rFonts w:eastAsia="MS Mincho"/>
          <w:lang w:eastAsia="ja-JP"/>
        </w:rPr>
        <w:t>の目標を６．５</w:t>
      </w:r>
      <w:r>
        <w:rPr>
          <w:rFonts w:eastAsia="MS Mincho" w:hint="eastAsia"/>
          <w:lang w:eastAsia="ja-JP"/>
        </w:rPr>
        <w:t>％</w:t>
      </w:r>
      <w:r>
        <w:rPr>
          <w:rFonts w:eastAsia="MS Mincho"/>
          <w:lang w:eastAsia="ja-JP"/>
        </w:rPr>
        <w:t>前後とした。目標下げは３年連続だ。無理な</w:t>
      </w:r>
      <w:r>
        <w:rPr>
          <w:rFonts w:eastAsia="MS Mincho" w:hint="eastAsia"/>
          <w:lang w:eastAsia="ja-JP"/>
        </w:rPr>
        <w:t>高成長</w:t>
      </w:r>
      <w:r>
        <w:rPr>
          <w:rFonts w:eastAsia="MS Mincho"/>
          <w:lang w:eastAsia="ja-JP"/>
        </w:rPr>
        <w:t>を追わず、</w:t>
      </w:r>
      <w:r>
        <w:rPr>
          <w:rFonts w:eastAsia="MS Mincho" w:hint="eastAsia"/>
          <w:lang w:eastAsia="ja-JP"/>
        </w:rPr>
        <w:t>中長期</w:t>
      </w:r>
      <w:r>
        <w:rPr>
          <w:rFonts w:eastAsia="MS Mincho"/>
          <w:lang w:eastAsia="ja-JP"/>
        </w:rPr>
        <w:t>の安定を</w:t>
      </w:r>
      <w:r>
        <w:rPr>
          <w:rFonts w:eastAsia="MS Mincho" w:hint="eastAsia"/>
          <w:lang w:eastAsia="ja-JP"/>
        </w:rPr>
        <w:t>重視</w:t>
      </w:r>
      <w:r>
        <w:rPr>
          <w:rFonts w:eastAsia="MS Mincho"/>
          <w:lang w:eastAsia="ja-JP"/>
        </w:rPr>
        <w:t>する</w:t>
      </w:r>
      <w:r>
        <w:rPr>
          <w:rFonts w:eastAsia="MS Mincho" w:hint="eastAsia"/>
          <w:lang w:eastAsia="ja-JP"/>
        </w:rPr>
        <w:t>現実的</w:t>
      </w:r>
      <w:r>
        <w:rPr>
          <w:rFonts w:eastAsia="MS Mincho"/>
          <w:lang w:eastAsia="ja-JP"/>
        </w:rPr>
        <w:t>な姿勢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評価し</w:t>
      </w:r>
      <w:r>
        <w:rPr>
          <w:rFonts w:eastAsia="MS Mincho" w:hint="eastAsia"/>
          <w:lang w:eastAsia="ja-JP"/>
        </w:rPr>
        <w:t>たい</w:t>
      </w:r>
      <w:r>
        <w:rPr>
          <w:rFonts w:eastAsia="MS Mincho"/>
          <w:lang w:eastAsia="ja-JP"/>
        </w:rPr>
        <w:t>。</w:t>
      </w:r>
    </w:p>
    <w:p w:rsidR="0076433D" w:rsidRDefault="008860A9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 w:rsidR="0076433D">
        <w:rPr>
          <w:rFonts w:eastAsia="MS Mincho"/>
          <w:lang w:eastAsia="ja-JP"/>
        </w:rPr>
        <w:t>は２０２０年までに経済規模、所得水準を１０年</w:t>
      </w:r>
      <w:r w:rsidR="0076433D">
        <w:rPr>
          <w:rFonts w:eastAsia="MS Mincho" w:hint="eastAsia"/>
          <w:lang w:eastAsia="ja-JP"/>
        </w:rPr>
        <w:t>比で</w:t>
      </w:r>
      <w:r w:rsidR="0076433D">
        <w:rPr>
          <w:rFonts w:eastAsia="MS Mincho"/>
          <w:lang w:eastAsia="ja-JP"/>
        </w:rPr>
        <w:t>倍増する目標を</w:t>
      </w:r>
      <w:r w:rsidR="0076433D">
        <w:rPr>
          <w:rFonts w:eastAsia="MS Mincho" w:hint="eastAsia"/>
          <w:lang w:eastAsia="ja-JP"/>
        </w:rPr>
        <w:t>掲げる</w:t>
      </w:r>
      <w:r w:rsidR="0076433D">
        <w:rPr>
          <w:rFonts w:eastAsia="MS Mincho"/>
          <w:lang w:eastAsia="ja-JP"/>
        </w:rPr>
        <w:t>。</w:t>
      </w:r>
      <w:r w:rsidR="0076433D">
        <w:rPr>
          <w:rFonts w:eastAsia="MS Mincho" w:hint="eastAsia"/>
          <w:lang w:eastAsia="ja-JP"/>
        </w:rPr>
        <w:t>道</w:t>
      </w:r>
      <w:r w:rsidR="0076433D">
        <w:rPr>
          <w:rFonts w:eastAsia="MS Mincho"/>
          <w:lang w:eastAsia="ja-JP"/>
        </w:rPr>
        <w:t>は険しい。構造改革を進めつつ、景気の急減速は避け、雇用も確保するには周到な目配りが</w:t>
      </w:r>
      <w:r w:rsidR="0076433D">
        <w:rPr>
          <w:rFonts w:eastAsia="MS Mincho" w:hint="eastAsia"/>
          <w:lang w:eastAsia="ja-JP"/>
        </w:rPr>
        <w:t>要る</w:t>
      </w:r>
      <w:r w:rsidR="0076433D">
        <w:rPr>
          <w:rFonts w:eastAsia="MS Mincho"/>
          <w:lang w:eastAsia="ja-JP"/>
        </w:rPr>
        <w:t>。</w:t>
      </w:r>
      <w:r w:rsidR="0076433D">
        <w:rPr>
          <w:rFonts w:eastAsia="MS Mincho" w:hint="eastAsia"/>
          <w:lang w:eastAsia="ja-JP"/>
        </w:rPr>
        <w:t>中国</w:t>
      </w:r>
      <w:r w:rsidR="0076433D">
        <w:rPr>
          <w:rFonts w:eastAsia="MS Mincho"/>
          <w:lang w:eastAsia="ja-JP"/>
        </w:rPr>
        <w:t>の外貨</w:t>
      </w:r>
      <w:r w:rsidR="0076433D">
        <w:rPr>
          <w:rFonts w:eastAsia="MS Mincho" w:hint="eastAsia"/>
          <w:lang w:eastAsia="ja-JP"/>
        </w:rPr>
        <w:t>準備</w:t>
      </w:r>
      <w:r w:rsidR="0076433D">
        <w:rPr>
          <w:rFonts w:eastAsia="MS Mincho"/>
          <w:lang w:eastAsia="ja-JP"/>
        </w:rPr>
        <w:t>の急減</w:t>
      </w:r>
      <w:r w:rsidR="0076433D">
        <w:rPr>
          <w:rFonts w:eastAsia="MS Mincho" w:hint="eastAsia"/>
          <w:lang w:eastAsia="ja-JP"/>
        </w:rPr>
        <w:t>など</w:t>
      </w:r>
      <w:r w:rsidR="0076433D">
        <w:rPr>
          <w:rFonts w:eastAsia="MS Mincho"/>
          <w:lang w:eastAsia="ja-JP"/>
        </w:rPr>
        <w:t>資金流出対策</w:t>
      </w:r>
      <w:r w:rsidR="0076433D">
        <w:rPr>
          <w:rFonts w:eastAsia="MS Mincho" w:hint="eastAsia"/>
          <w:lang w:eastAsia="ja-JP"/>
        </w:rPr>
        <w:t>も</w:t>
      </w:r>
      <w:r w:rsidR="0076433D">
        <w:rPr>
          <w:rFonts w:eastAsia="MS Mincho"/>
          <w:lang w:eastAsia="ja-JP"/>
        </w:rPr>
        <w:t>急務だ。</w:t>
      </w:r>
    </w:p>
    <w:p w:rsidR="0076433D" w:rsidRDefault="0076433D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重点</w:t>
      </w:r>
      <w:r>
        <w:rPr>
          <w:rFonts w:eastAsia="MS Mincho"/>
          <w:lang w:eastAsia="ja-JP"/>
        </w:rPr>
        <w:t>の「供給側改革」には疑問が多い。１６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粗鋼</w:t>
      </w:r>
      <w:r>
        <w:rPr>
          <w:rFonts w:eastAsia="MS Mincho"/>
          <w:lang w:eastAsia="ja-JP"/>
        </w:rPr>
        <w:t>生産能力の削減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目標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４５００万トン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上回る６５００</w:t>
      </w:r>
      <w:r>
        <w:rPr>
          <w:rFonts w:eastAsia="MS Mincho" w:hint="eastAsia"/>
          <w:lang w:eastAsia="ja-JP"/>
        </w:rPr>
        <w:t>万</w:t>
      </w:r>
      <w:r>
        <w:rPr>
          <w:rFonts w:eastAsia="MS Mincho"/>
          <w:lang w:eastAsia="ja-JP"/>
        </w:rPr>
        <w:t>トンに達したという。だが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鉄鋼</w:t>
      </w:r>
      <w:r>
        <w:rPr>
          <w:rFonts w:eastAsia="MS Mincho" w:hint="eastAsia"/>
          <w:lang w:eastAsia="ja-JP"/>
        </w:rPr>
        <w:t>協会</w:t>
      </w:r>
      <w:r>
        <w:rPr>
          <w:rFonts w:eastAsia="MS Mincho"/>
          <w:lang w:eastAsia="ja-JP"/>
        </w:rPr>
        <w:t>まとめでは中国の同年生産量は前年を上回った。中国が示した能力削減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もともと、停止中の老朽施設を数えた</w:t>
      </w:r>
      <w:r>
        <w:rPr>
          <w:rFonts w:eastAsia="MS Mincho" w:hint="eastAsia"/>
          <w:lang w:eastAsia="ja-JP"/>
        </w:rPr>
        <w:t>数合わせ</w:t>
      </w:r>
      <w:r>
        <w:rPr>
          <w:rFonts w:eastAsia="MS Mincho"/>
          <w:lang w:eastAsia="ja-JP"/>
        </w:rPr>
        <w:t>にす</w:t>
      </w:r>
      <w:r>
        <w:rPr>
          <w:rFonts w:eastAsia="MS Mincho" w:hint="eastAsia"/>
          <w:lang w:eastAsia="ja-JP"/>
        </w:rPr>
        <w:t>ぎ</w:t>
      </w:r>
      <w:r>
        <w:rPr>
          <w:rFonts w:eastAsia="MS Mincho"/>
          <w:lang w:eastAsia="ja-JP"/>
        </w:rPr>
        <w:t>ないとの</w:t>
      </w:r>
      <w:r>
        <w:rPr>
          <w:rFonts w:eastAsia="MS Mincho" w:hint="eastAsia"/>
          <w:lang w:eastAsia="ja-JP"/>
        </w:rPr>
        <w:t>指摘</w:t>
      </w:r>
      <w:r>
        <w:rPr>
          <w:rFonts w:eastAsia="MS Mincho"/>
          <w:lang w:eastAsia="ja-JP"/>
        </w:rPr>
        <w:t>がある。</w:t>
      </w:r>
    </w:p>
    <w:p w:rsidR="0076433D" w:rsidRDefault="0076433D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 w:rsidR="008860A9">
        <w:rPr>
          <w:rFonts w:eastAsia="MS Mincho"/>
          <w:lang w:eastAsia="ja-JP"/>
        </w:rPr>
        <w:t>は</w:t>
      </w:r>
      <w:r w:rsidR="008860A9">
        <w:rPr>
          <w:rFonts w:eastAsia="MS Mincho" w:hint="eastAsia"/>
          <w:lang w:eastAsia="ja-JP"/>
        </w:rPr>
        <w:t>全人代</w:t>
      </w:r>
      <w:r>
        <w:rPr>
          <w:rFonts w:eastAsia="MS Mincho"/>
          <w:lang w:eastAsia="ja-JP"/>
        </w:rPr>
        <w:t>の予算案報告で１７年国防予算の実数を公表しなかった。世界が関心を寄せる数字を</w:t>
      </w:r>
      <w:r>
        <w:rPr>
          <w:rFonts w:eastAsia="MS Mincho" w:hint="eastAsia"/>
          <w:lang w:eastAsia="ja-JP"/>
        </w:rPr>
        <w:t>省いた</w:t>
      </w:r>
      <w:r>
        <w:rPr>
          <w:rFonts w:eastAsia="MS Mincho"/>
          <w:lang w:eastAsia="ja-JP"/>
        </w:rPr>
        <w:t>理由は不明で、閉鎖的である。先の記者会見では前年実績７％前後の伸び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明かしており、初の</w:t>
      </w:r>
      <w:r>
        <w:rPr>
          <w:rFonts w:eastAsia="MS Mincho" w:hint="eastAsia"/>
          <w:lang w:eastAsia="ja-JP"/>
        </w:rPr>
        <w:t>一兆元</w:t>
      </w:r>
      <w:r>
        <w:rPr>
          <w:rFonts w:eastAsia="MS Mincho"/>
          <w:lang w:eastAsia="ja-JP"/>
        </w:rPr>
        <w:t>（１６兆５０００</w:t>
      </w:r>
      <w:r>
        <w:rPr>
          <w:rFonts w:eastAsia="MS Mincho" w:hint="eastAsia"/>
          <w:lang w:eastAsia="ja-JP"/>
        </w:rPr>
        <w:t>億円</w:t>
      </w:r>
      <w:r>
        <w:rPr>
          <w:rFonts w:eastAsia="MS Mincho"/>
          <w:lang w:eastAsia="ja-JP"/>
        </w:rPr>
        <w:t>）突破は</w:t>
      </w:r>
      <w:r>
        <w:rPr>
          <w:rFonts w:eastAsia="MS Mincho" w:hint="eastAsia"/>
          <w:lang w:eastAsia="ja-JP"/>
        </w:rPr>
        <w:t>確実</w:t>
      </w:r>
      <w:r>
        <w:rPr>
          <w:rFonts w:eastAsia="MS Mincho"/>
          <w:lang w:eastAsia="ja-JP"/>
        </w:rPr>
        <w:t>だ。これは</w:t>
      </w:r>
      <w:r>
        <w:rPr>
          <w:rFonts w:eastAsia="MS Mincho" w:hint="eastAsia"/>
          <w:lang w:eastAsia="ja-JP"/>
        </w:rPr>
        <w:t>日本の</w:t>
      </w:r>
      <w:r>
        <w:rPr>
          <w:rFonts w:eastAsia="MS Mincho"/>
          <w:lang w:eastAsia="ja-JP"/>
        </w:rPr>
        <w:t>防衛関係予算の３倍を</w:t>
      </w:r>
      <w:r>
        <w:rPr>
          <w:rFonts w:eastAsia="MS Mincho" w:hint="eastAsia"/>
          <w:lang w:eastAsia="ja-JP"/>
        </w:rPr>
        <w:t>超す</w:t>
      </w:r>
      <w:r>
        <w:rPr>
          <w:rFonts w:eastAsia="MS Mincho"/>
          <w:lang w:eastAsia="ja-JP"/>
        </w:rPr>
        <w:t>。</w:t>
      </w:r>
    </w:p>
    <w:p w:rsidR="0076433D" w:rsidRDefault="0076433D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そもそも</w:t>
      </w:r>
      <w:r>
        <w:rPr>
          <w:rFonts w:eastAsia="MS Mincho"/>
          <w:lang w:eastAsia="ja-JP"/>
        </w:rPr>
        <w:t>中国の国防費の中身は不透明だ。研究開発費などを含めれば公表規模を大幅に上回るとの見方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多い。米トランプ政権は国防費約一割増の方針を示している。アジア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太平洋</w:t>
      </w:r>
      <w:r>
        <w:rPr>
          <w:rFonts w:eastAsia="MS Mincho" w:hint="eastAsia"/>
          <w:lang w:eastAsia="ja-JP"/>
        </w:rPr>
        <w:t>地域</w:t>
      </w:r>
      <w:r>
        <w:rPr>
          <w:rFonts w:eastAsia="MS Mincho"/>
          <w:lang w:eastAsia="ja-JP"/>
        </w:rPr>
        <w:t>で米中の</w:t>
      </w:r>
      <w:r>
        <w:rPr>
          <w:rFonts w:eastAsia="MS Mincho" w:hint="eastAsia"/>
          <w:lang w:eastAsia="ja-JP"/>
        </w:rPr>
        <w:t>軍拡競争</w:t>
      </w:r>
      <w:r>
        <w:rPr>
          <w:rFonts w:eastAsia="MS Mincho"/>
          <w:lang w:eastAsia="ja-JP"/>
        </w:rPr>
        <w:t>が激化すれば、日本の安全保障にも大きく影響する。</w:t>
      </w:r>
    </w:p>
    <w:p w:rsidR="0076433D" w:rsidRDefault="0076433D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は年後半、最高指導部が入れ替わる５年に一度の共産党大会を控えている。これに先立ち習近平国家主席は共産党の格別の</w:t>
      </w:r>
      <w:r>
        <w:rPr>
          <w:rFonts w:eastAsia="MS Mincho" w:hint="eastAsia"/>
          <w:lang w:eastAsia="ja-JP"/>
        </w:rPr>
        <w:t>指導者</w:t>
      </w:r>
      <w:r>
        <w:rPr>
          <w:rFonts w:eastAsia="MS Mincho"/>
          <w:lang w:eastAsia="ja-JP"/>
        </w:rPr>
        <w:t>を指す「</w:t>
      </w:r>
      <w:r>
        <w:rPr>
          <w:rFonts w:eastAsia="MS Mincho" w:hint="eastAsia"/>
          <w:lang w:eastAsia="ja-JP"/>
        </w:rPr>
        <w:t>核心</w:t>
      </w:r>
      <w:r>
        <w:rPr>
          <w:rFonts w:eastAsia="MS Mincho"/>
          <w:lang w:eastAsia="ja-JP"/>
        </w:rPr>
        <w:t>」の地位を手にした。今回の全人代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は李首相も「習近平核心」を</w:t>
      </w:r>
      <w:r>
        <w:rPr>
          <w:rFonts w:eastAsia="MS Mincho" w:hint="eastAsia"/>
          <w:lang w:eastAsia="ja-JP"/>
        </w:rPr>
        <w:t>明確</w:t>
      </w:r>
      <w:r>
        <w:rPr>
          <w:rFonts w:eastAsia="MS Mincho"/>
          <w:lang w:eastAsia="ja-JP"/>
        </w:rPr>
        <w:t>している。</w:t>
      </w:r>
    </w:p>
    <w:p w:rsidR="0076433D" w:rsidRDefault="0076433D" w:rsidP="0076433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集権</w:t>
      </w:r>
      <w:r>
        <w:rPr>
          <w:rFonts w:eastAsia="MS Mincho"/>
          <w:lang w:eastAsia="ja-JP"/>
        </w:rPr>
        <w:t>の結果、重要な経済政策づくりの主導権も習</w:t>
      </w:r>
      <w:r>
        <w:rPr>
          <w:rFonts w:eastAsia="MS Mincho" w:hint="eastAsia"/>
          <w:lang w:eastAsia="ja-JP"/>
        </w:rPr>
        <w:t>氏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移りつつある</w:t>
      </w:r>
      <w:r w:rsidR="008860A9">
        <w:rPr>
          <w:rFonts w:eastAsia="MS Mincho" w:hint="eastAsia"/>
          <w:lang w:eastAsia="ja-JP"/>
        </w:rPr>
        <w:t>。新任</w:t>
      </w:r>
      <w:r w:rsidR="008860A9">
        <w:rPr>
          <w:rFonts w:eastAsia="MS Mincho"/>
          <w:lang w:eastAsia="ja-JP"/>
        </w:rPr>
        <w:t>の</w:t>
      </w:r>
      <w:r>
        <w:rPr>
          <w:rFonts w:eastAsia="MS Mincho"/>
          <w:lang w:eastAsia="ja-JP"/>
        </w:rPr>
        <w:t>主要経済閣僚は習氏に近い人物が目立つ。経済規模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世界２</w:t>
      </w:r>
      <w:r>
        <w:rPr>
          <w:rFonts w:eastAsia="MS Mincho" w:hint="eastAsia"/>
          <w:lang w:eastAsia="ja-JP"/>
        </w:rPr>
        <w:t>位</w:t>
      </w:r>
      <w:r>
        <w:rPr>
          <w:rFonts w:eastAsia="MS Mincho"/>
          <w:lang w:eastAsia="ja-JP"/>
        </w:rPr>
        <w:t>の中国の行方は、</w:t>
      </w:r>
      <w:r>
        <w:rPr>
          <w:rFonts w:eastAsia="MS Mincho" w:hint="eastAsia"/>
          <w:lang w:eastAsia="ja-JP"/>
        </w:rPr>
        <w:t>アジア</w:t>
      </w:r>
      <w:r w:rsidR="008860A9">
        <w:rPr>
          <w:rFonts w:eastAsia="MS Mincho" w:hint="eastAsia"/>
          <w:lang w:eastAsia="ja-JP"/>
        </w:rPr>
        <w:t>ば</w:t>
      </w:r>
      <w:bookmarkStart w:id="0" w:name="_GoBack"/>
      <w:bookmarkEnd w:id="0"/>
      <w:r>
        <w:rPr>
          <w:rFonts w:eastAsia="MS Mincho"/>
          <w:lang w:eastAsia="ja-JP"/>
        </w:rPr>
        <w:t>かりではなく世界</w:t>
      </w: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を左右する。習氏の責任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極めて</w:t>
      </w:r>
      <w:r>
        <w:rPr>
          <w:rFonts w:eastAsia="MS Mincho" w:hint="eastAsia"/>
          <w:lang w:eastAsia="ja-JP"/>
        </w:rPr>
        <w:t>重い</w:t>
      </w:r>
      <w:r>
        <w:rPr>
          <w:rFonts w:eastAsia="MS Mincho"/>
          <w:lang w:eastAsia="ja-JP"/>
        </w:rPr>
        <w:t>。</w:t>
      </w:r>
    </w:p>
    <w:p w:rsidR="0076433D" w:rsidRPr="0076433D" w:rsidRDefault="0076433D" w:rsidP="0076433D">
      <w:pPr>
        <w:rPr>
          <w:rFonts w:eastAsia="MS Mincho" w:hint="eastAsia"/>
          <w:lang w:eastAsia="ja-JP"/>
        </w:rPr>
      </w:pPr>
    </w:p>
    <w:sectPr w:rsidR="0076433D" w:rsidRPr="0076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3D"/>
    <w:rsid w:val="002B3042"/>
    <w:rsid w:val="0076433D"/>
    <w:rsid w:val="0088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4FAF5-CDDF-4B7D-B4C0-524B661A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696</Characters>
  <Application>Microsoft Office Word</Application>
  <DocSecurity>0</DocSecurity>
  <Lines>5</Lines>
  <Paragraphs>1</Paragraphs>
  <ScaleCrop>false</ScaleCrop>
  <Company>HKIEd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2017-03-06T02:06:00Z</dcterms:created>
  <dcterms:modified xsi:type="dcterms:W3CDTF">2017-03-06T02:30:00Z</dcterms:modified>
</cp:coreProperties>
</file>