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B42A" w14:textId="77777777" w:rsidR="00B23458" w:rsidRPr="002D2C5F" w:rsidRDefault="00B23458" w:rsidP="000F09F4">
      <w:pPr>
        <w:spacing w:line="240" w:lineRule="auto"/>
        <w:jc w:val="center"/>
        <w:rPr>
          <w:rFonts w:ascii="Arial" w:hAnsi="Arial" w:cs="Arial"/>
          <w:b/>
          <w:bCs/>
        </w:rPr>
      </w:pPr>
      <w:r w:rsidRPr="002D2C5F">
        <w:rPr>
          <w:rFonts w:ascii="Arial" w:hAnsi="Arial" w:cs="Arial"/>
          <w:b/>
          <w:bCs/>
        </w:rPr>
        <w:t>Visayas State University: Campus Safety and Resilience Survey</w:t>
      </w:r>
    </w:p>
    <w:p w14:paraId="64A58DD1" w14:textId="52492B71" w:rsidR="00B23458" w:rsidRDefault="00B23458" w:rsidP="000F09F4">
      <w:pPr>
        <w:spacing w:line="240" w:lineRule="auto"/>
        <w:rPr>
          <w:rFonts w:ascii="Arial" w:hAnsi="Arial" w:cs="Arial"/>
        </w:rPr>
      </w:pPr>
      <w:r w:rsidRPr="002D2C5F">
        <w:rPr>
          <w:rFonts w:ascii="Arial" w:hAnsi="Arial" w:cs="Arial"/>
        </w:rPr>
        <w:t xml:space="preserve">Respondents: </w:t>
      </w:r>
      <w:r>
        <w:rPr>
          <w:rFonts w:ascii="Arial" w:hAnsi="Arial" w:cs="Arial"/>
        </w:rPr>
        <w:t>Student</w:t>
      </w:r>
    </w:p>
    <w:p w14:paraId="1438FAA5" w14:textId="77777777" w:rsidR="00B23458" w:rsidRDefault="00B23458" w:rsidP="000F09F4">
      <w:pPr>
        <w:spacing w:line="240" w:lineRule="auto"/>
        <w:rPr>
          <w:rFonts w:ascii="Arial" w:hAnsi="Arial" w:cs="Arial"/>
        </w:rPr>
      </w:pPr>
    </w:p>
    <w:p w14:paraId="577CEB6E" w14:textId="50242419" w:rsidR="000F09F4" w:rsidRDefault="00B23458" w:rsidP="000F09F4">
      <w:pPr>
        <w:pStyle w:val="ListParagraph"/>
        <w:numPr>
          <w:ilvl w:val="0"/>
          <w:numId w:val="1"/>
        </w:numPr>
        <w:spacing w:line="240" w:lineRule="auto"/>
        <w:rPr>
          <w:rFonts w:ascii="Arial" w:hAnsi="Arial" w:cs="Arial"/>
          <w:b/>
          <w:bCs/>
        </w:rPr>
      </w:pPr>
      <w:r w:rsidRPr="000F09F4">
        <w:rPr>
          <w:rFonts w:ascii="Arial" w:hAnsi="Arial" w:cs="Arial"/>
          <w:b/>
          <w:bCs/>
        </w:rPr>
        <w:t>Sociodemographic</w:t>
      </w:r>
    </w:p>
    <w:p w14:paraId="5D5FAF8B" w14:textId="77777777" w:rsidR="000F09F4" w:rsidRDefault="000F09F4" w:rsidP="000F09F4">
      <w:pPr>
        <w:spacing w:line="240" w:lineRule="auto"/>
        <w:rPr>
          <w:rFonts w:ascii="Arial" w:hAnsi="Arial" w:cs="Arial"/>
          <w:b/>
          <w:bCs/>
        </w:rPr>
      </w:pPr>
    </w:p>
    <w:tbl>
      <w:tblPr>
        <w:tblStyle w:val="PlainTable3"/>
        <w:tblW w:w="0" w:type="dxa"/>
        <w:jc w:val="center"/>
        <w:tblLook w:val="04A0" w:firstRow="1" w:lastRow="0" w:firstColumn="1" w:lastColumn="0" w:noHBand="0" w:noVBand="1"/>
      </w:tblPr>
      <w:tblGrid>
        <w:gridCol w:w="3097"/>
        <w:gridCol w:w="2378"/>
      </w:tblGrid>
      <w:tr w:rsidR="000F09F4" w:rsidRPr="000F09F4" w14:paraId="6203CE15" w14:textId="77777777" w:rsidTr="000F09F4">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0257908" w14:textId="77777777" w:rsidR="000F09F4" w:rsidRPr="000F09F4" w:rsidRDefault="000F09F4" w:rsidP="000F09F4">
            <w:pPr>
              <w:spacing w:after="160"/>
              <w:rPr>
                <w:rFonts w:ascii="Arial" w:hAnsi="Arial" w:cs="Arial"/>
              </w:rPr>
            </w:pPr>
            <w:r w:rsidRPr="000F09F4">
              <w:rPr>
                <w:rFonts w:ascii="Arial" w:hAnsi="Arial" w:cs="Arial"/>
              </w:rPr>
              <w:t>Variables</w:t>
            </w:r>
          </w:p>
        </w:tc>
        <w:tc>
          <w:tcPr>
            <w:tcW w:w="0" w:type="auto"/>
            <w:hideMark/>
          </w:tcPr>
          <w:p w14:paraId="48A0F5D5" w14:textId="77777777" w:rsidR="000F09F4" w:rsidRPr="000F09F4" w:rsidRDefault="000F09F4" w:rsidP="000F09F4">
            <w:pPr>
              <w:spacing w:after="160"/>
              <w:cnfStyle w:val="100000000000" w:firstRow="1"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N = 25</w:t>
            </w:r>
          </w:p>
        </w:tc>
      </w:tr>
      <w:tr w:rsidR="000F09F4" w:rsidRPr="000F09F4" w14:paraId="0D90BFFD"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05F670" w14:textId="58DEB4CB" w:rsidR="000F09F4" w:rsidRPr="000F09F4" w:rsidRDefault="000F09F4" w:rsidP="000F09F4">
            <w:pPr>
              <w:spacing w:after="160"/>
              <w:rPr>
                <w:rFonts w:ascii="Arial" w:hAnsi="Arial" w:cs="Arial"/>
              </w:rPr>
            </w:pPr>
            <w:r w:rsidRPr="000F09F4">
              <w:rPr>
                <w:rFonts w:ascii="Arial" w:hAnsi="Arial" w:cs="Arial"/>
                <w:caps w:val="0"/>
              </w:rPr>
              <w:t>Age</w:t>
            </w:r>
          </w:p>
        </w:tc>
        <w:tc>
          <w:tcPr>
            <w:tcW w:w="0" w:type="auto"/>
            <w:hideMark/>
          </w:tcPr>
          <w:p w14:paraId="4ACBF55D"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18.00 (18.00, 19.00)</w:t>
            </w:r>
          </w:p>
        </w:tc>
      </w:tr>
      <w:tr w:rsidR="000F09F4" w:rsidRPr="000F09F4" w14:paraId="65D9B3EE"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22002A" w14:textId="64B8E713" w:rsidR="000F09F4" w:rsidRPr="000F09F4" w:rsidRDefault="000F09F4" w:rsidP="000F09F4">
            <w:pPr>
              <w:spacing w:after="160"/>
              <w:rPr>
                <w:rFonts w:ascii="Arial" w:hAnsi="Arial" w:cs="Arial"/>
              </w:rPr>
            </w:pPr>
            <w:r w:rsidRPr="000F09F4">
              <w:rPr>
                <w:rFonts w:ascii="Arial" w:hAnsi="Arial" w:cs="Arial"/>
                <w:caps w:val="0"/>
              </w:rPr>
              <w:t>Sex</w:t>
            </w:r>
          </w:p>
        </w:tc>
        <w:tc>
          <w:tcPr>
            <w:tcW w:w="0" w:type="auto"/>
            <w:hideMark/>
          </w:tcPr>
          <w:p w14:paraId="046D0807"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F09F4" w:rsidRPr="000F09F4" w14:paraId="23363BF1"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8A4EC" w14:textId="38822B59" w:rsidR="000F09F4" w:rsidRPr="000F09F4" w:rsidRDefault="000F09F4" w:rsidP="000F09F4">
            <w:pPr>
              <w:spacing w:after="160"/>
              <w:ind w:firstLine="321"/>
              <w:rPr>
                <w:rFonts w:ascii="Arial" w:hAnsi="Arial" w:cs="Arial"/>
                <w:b w:val="0"/>
                <w:bCs w:val="0"/>
              </w:rPr>
            </w:pPr>
            <w:r w:rsidRPr="000F09F4">
              <w:rPr>
                <w:rFonts w:ascii="Arial" w:hAnsi="Arial" w:cs="Arial"/>
                <w:b w:val="0"/>
                <w:bCs w:val="0"/>
                <w:caps w:val="0"/>
              </w:rPr>
              <w:t>Female</w:t>
            </w:r>
          </w:p>
        </w:tc>
        <w:tc>
          <w:tcPr>
            <w:tcW w:w="0" w:type="auto"/>
            <w:hideMark/>
          </w:tcPr>
          <w:p w14:paraId="713BEE6A"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16 (64%)</w:t>
            </w:r>
          </w:p>
        </w:tc>
      </w:tr>
      <w:tr w:rsidR="000F09F4" w:rsidRPr="000F09F4" w14:paraId="1D5B4356"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A64186" w14:textId="60A17F93" w:rsidR="000F09F4" w:rsidRPr="000F09F4" w:rsidRDefault="000F09F4" w:rsidP="000F09F4">
            <w:pPr>
              <w:spacing w:after="160"/>
              <w:ind w:firstLine="321"/>
              <w:rPr>
                <w:rFonts w:ascii="Arial" w:hAnsi="Arial" w:cs="Arial"/>
                <w:b w:val="0"/>
                <w:bCs w:val="0"/>
              </w:rPr>
            </w:pPr>
            <w:r w:rsidRPr="000F09F4">
              <w:rPr>
                <w:rFonts w:ascii="Arial" w:hAnsi="Arial" w:cs="Arial"/>
                <w:b w:val="0"/>
                <w:bCs w:val="0"/>
                <w:caps w:val="0"/>
              </w:rPr>
              <w:t>Male</w:t>
            </w:r>
          </w:p>
        </w:tc>
        <w:tc>
          <w:tcPr>
            <w:tcW w:w="0" w:type="auto"/>
            <w:hideMark/>
          </w:tcPr>
          <w:p w14:paraId="6F2C9BA0"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9 (36%)</w:t>
            </w:r>
          </w:p>
        </w:tc>
      </w:tr>
      <w:tr w:rsidR="000F09F4" w:rsidRPr="000F09F4" w14:paraId="00E8A3EA"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32F79C" w14:textId="7EAC10B6" w:rsidR="000F09F4" w:rsidRPr="000F09F4" w:rsidRDefault="000F09F4" w:rsidP="000F09F4">
            <w:pPr>
              <w:spacing w:after="160"/>
              <w:rPr>
                <w:rFonts w:ascii="Arial" w:hAnsi="Arial" w:cs="Arial"/>
              </w:rPr>
            </w:pPr>
            <w:r w:rsidRPr="000F09F4">
              <w:rPr>
                <w:rFonts w:ascii="Arial" w:hAnsi="Arial" w:cs="Arial"/>
                <w:caps w:val="0"/>
              </w:rPr>
              <w:t>Year</w:t>
            </w:r>
          </w:p>
        </w:tc>
        <w:tc>
          <w:tcPr>
            <w:tcW w:w="0" w:type="auto"/>
            <w:hideMark/>
          </w:tcPr>
          <w:p w14:paraId="2B51EC72"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F09F4" w:rsidRPr="000F09F4" w14:paraId="0FDFB39E"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E4FAF5"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BCAED-3</w:t>
            </w:r>
          </w:p>
        </w:tc>
        <w:tc>
          <w:tcPr>
            <w:tcW w:w="0" w:type="auto"/>
            <w:hideMark/>
          </w:tcPr>
          <w:p w14:paraId="267C76A1"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3 (12%)</w:t>
            </w:r>
          </w:p>
        </w:tc>
      </w:tr>
      <w:tr w:rsidR="000F09F4" w:rsidRPr="000F09F4" w14:paraId="73B891E2"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FA5F8F"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BSA- 3</w:t>
            </w:r>
          </w:p>
        </w:tc>
        <w:tc>
          <w:tcPr>
            <w:tcW w:w="0" w:type="auto"/>
            <w:hideMark/>
          </w:tcPr>
          <w:p w14:paraId="0730BC68"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56627CA2"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17C79"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BSA-2</w:t>
            </w:r>
          </w:p>
        </w:tc>
        <w:tc>
          <w:tcPr>
            <w:tcW w:w="0" w:type="auto"/>
            <w:hideMark/>
          </w:tcPr>
          <w:p w14:paraId="3BD0DAB1"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79644C1B"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5445DE"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BSABE-2</w:t>
            </w:r>
          </w:p>
        </w:tc>
        <w:tc>
          <w:tcPr>
            <w:tcW w:w="0" w:type="auto"/>
            <w:hideMark/>
          </w:tcPr>
          <w:p w14:paraId="0B092886"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52A1216E"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C8A731"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BSBIO-1</w:t>
            </w:r>
          </w:p>
        </w:tc>
        <w:tc>
          <w:tcPr>
            <w:tcW w:w="0" w:type="auto"/>
            <w:hideMark/>
          </w:tcPr>
          <w:p w14:paraId="07C2AE30"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3 (12%)</w:t>
            </w:r>
          </w:p>
        </w:tc>
      </w:tr>
      <w:tr w:rsidR="000F09F4" w:rsidRPr="000F09F4" w14:paraId="1626D3D0"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8C696F"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BSBT-1</w:t>
            </w:r>
          </w:p>
        </w:tc>
        <w:tc>
          <w:tcPr>
            <w:tcW w:w="0" w:type="auto"/>
            <w:hideMark/>
          </w:tcPr>
          <w:p w14:paraId="47B56D17"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5 (20%)</w:t>
            </w:r>
          </w:p>
        </w:tc>
      </w:tr>
      <w:tr w:rsidR="000F09F4" w:rsidRPr="000F09F4" w14:paraId="6B0C1688"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989ED6"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BSCS-2</w:t>
            </w:r>
          </w:p>
        </w:tc>
        <w:tc>
          <w:tcPr>
            <w:tcW w:w="0" w:type="auto"/>
            <w:hideMark/>
          </w:tcPr>
          <w:p w14:paraId="7C12747F"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5006C62A"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95CE9"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BSDC-2</w:t>
            </w:r>
          </w:p>
        </w:tc>
        <w:tc>
          <w:tcPr>
            <w:tcW w:w="0" w:type="auto"/>
            <w:hideMark/>
          </w:tcPr>
          <w:p w14:paraId="4CFE3A13"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2 (8.0%)</w:t>
            </w:r>
          </w:p>
        </w:tc>
      </w:tr>
      <w:tr w:rsidR="000F09F4" w:rsidRPr="000F09F4" w14:paraId="7F477729"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ED1C3D"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BSED MATH</w:t>
            </w:r>
          </w:p>
        </w:tc>
        <w:tc>
          <w:tcPr>
            <w:tcW w:w="0" w:type="auto"/>
            <w:hideMark/>
          </w:tcPr>
          <w:p w14:paraId="596127FA"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3D9CA18D"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35BD3"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BSMET-1</w:t>
            </w:r>
          </w:p>
        </w:tc>
        <w:tc>
          <w:tcPr>
            <w:tcW w:w="0" w:type="auto"/>
            <w:hideMark/>
          </w:tcPr>
          <w:p w14:paraId="42D69847"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3 (12%)</w:t>
            </w:r>
          </w:p>
        </w:tc>
      </w:tr>
      <w:tr w:rsidR="000F09F4" w:rsidRPr="000F09F4" w14:paraId="50C5616C"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EE7C2F"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BSS-1</w:t>
            </w:r>
          </w:p>
        </w:tc>
        <w:tc>
          <w:tcPr>
            <w:tcW w:w="0" w:type="auto"/>
            <w:hideMark/>
          </w:tcPr>
          <w:p w14:paraId="241EE860"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1 (4.0%)</w:t>
            </w:r>
          </w:p>
        </w:tc>
      </w:tr>
      <w:tr w:rsidR="000F09F4" w:rsidRPr="000F09F4" w14:paraId="1F253BAC"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74F11" w14:textId="77777777" w:rsidR="000F09F4" w:rsidRPr="000F09F4" w:rsidRDefault="000F09F4" w:rsidP="000F09F4">
            <w:pPr>
              <w:spacing w:after="160"/>
              <w:ind w:firstLine="462"/>
              <w:rPr>
                <w:rFonts w:ascii="Arial" w:hAnsi="Arial" w:cs="Arial"/>
                <w:b w:val="0"/>
                <w:bCs w:val="0"/>
              </w:rPr>
            </w:pPr>
            <w:r w:rsidRPr="000F09F4">
              <w:rPr>
                <w:rFonts w:ascii="Arial" w:hAnsi="Arial" w:cs="Arial"/>
                <w:b w:val="0"/>
                <w:bCs w:val="0"/>
              </w:rPr>
              <w:t>BSTM-2</w:t>
            </w:r>
          </w:p>
        </w:tc>
        <w:tc>
          <w:tcPr>
            <w:tcW w:w="0" w:type="auto"/>
            <w:hideMark/>
          </w:tcPr>
          <w:p w14:paraId="47E1090E"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3 (12%)</w:t>
            </w:r>
          </w:p>
        </w:tc>
      </w:tr>
      <w:tr w:rsidR="000F09F4" w:rsidRPr="000F09F4" w14:paraId="5ED72571"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6F0A4D" w14:textId="5CAE8013" w:rsidR="000F09F4" w:rsidRPr="000F09F4" w:rsidRDefault="000F09F4" w:rsidP="000F09F4">
            <w:pPr>
              <w:spacing w:after="160"/>
              <w:rPr>
                <w:rFonts w:ascii="Arial" w:hAnsi="Arial" w:cs="Arial"/>
              </w:rPr>
            </w:pPr>
            <w:r w:rsidRPr="000F09F4">
              <w:rPr>
                <w:rFonts w:ascii="Arial" w:hAnsi="Arial" w:cs="Arial"/>
                <w:caps w:val="0"/>
              </w:rPr>
              <w:t>Location</w:t>
            </w:r>
          </w:p>
        </w:tc>
        <w:tc>
          <w:tcPr>
            <w:tcW w:w="0" w:type="auto"/>
            <w:hideMark/>
          </w:tcPr>
          <w:p w14:paraId="28EB1D7E"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F09F4" w:rsidRPr="000F09F4" w14:paraId="6B60E663"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C44281" w14:textId="5ED6C8AB" w:rsidR="000F09F4" w:rsidRPr="000F09F4" w:rsidRDefault="000F09F4" w:rsidP="000F09F4">
            <w:pPr>
              <w:spacing w:after="160"/>
              <w:ind w:firstLine="462"/>
              <w:rPr>
                <w:rFonts w:ascii="Arial" w:hAnsi="Arial" w:cs="Arial"/>
                <w:b w:val="0"/>
                <w:bCs w:val="0"/>
              </w:rPr>
            </w:pPr>
            <w:r w:rsidRPr="000F09F4">
              <w:rPr>
                <w:rFonts w:ascii="Arial" w:hAnsi="Arial" w:cs="Arial"/>
                <w:b w:val="0"/>
                <w:bCs w:val="0"/>
                <w:caps w:val="0"/>
              </w:rPr>
              <w:t>In-campus</w:t>
            </w:r>
          </w:p>
        </w:tc>
        <w:tc>
          <w:tcPr>
            <w:tcW w:w="0" w:type="auto"/>
            <w:hideMark/>
          </w:tcPr>
          <w:p w14:paraId="4A3842A1"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3 (13%)</w:t>
            </w:r>
          </w:p>
        </w:tc>
      </w:tr>
      <w:tr w:rsidR="000F09F4" w:rsidRPr="000F09F4" w14:paraId="19BD5B9B"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3643D" w14:textId="6E69CC2A" w:rsidR="000F09F4" w:rsidRPr="000F09F4" w:rsidRDefault="000F09F4" w:rsidP="000F09F4">
            <w:pPr>
              <w:spacing w:after="160"/>
              <w:ind w:firstLine="462"/>
              <w:rPr>
                <w:rFonts w:ascii="Arial" w:hAnsi="Arial" w:cs="Arial"/>
                <w:b w:val="0"/>
                <w:bCs w:val="0"/>
              </w:rPr>
            </w:pPr>
            <w:r w:rsidRPr="000F09F4">
              <w:rPr>
                <w:rFonts w:ascii="Arial" w:hAnsi="Arial" w:cs="Arial"/>
                <w:b w:val="0"/>
                <w:bCs w:val="0"/>
                <w:caps w:val="0"/>
              </w:rPr>
              <w:t>Off-campus</w:t>
            </w:r>
          </w:p>
        </w:tc>
        <w:tc>
          <w:tcPr>
            <w:tcW w:w="0" w:type="auto"/>
            <w:hideMark/>
          </w:tcPr>
          <w:p w14:paraId="08D9772B"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r w:rsidRPr="000F09F4">
              <w:rPr>
                <w:rFonts w:ascii="Arial" w:hAnsi="Arial" w:cs="Arial"/>
              </w:rPr>
              <w:t>20 (87%)</w:t>
            </w:r>
          </w:p>
        </w:tc>
      </w:tr>
      <w:tr w:rsidR="000F09F4" w:rsidRPr="000F09F4" w14:paraId="64ABD7EC" w14:textId="77777777" w:rsidTr="000F09F4">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FF884" w14:textId="4F7FA526" w:rsidR="000F09F4" w:rsidRPr="000F09F4" w:rsidRDefault="000F09F4" w:rsidP="000F09F4">
            <w:pPr>
              <w:spacing w:after="160"/>
              <w:rPr>
                <w:rFonts w:ascii="Arial" w:hAnsi="Arial" w:cs="Arial"/>
                <w:b w:val="0"/>
                <w:bCs w:val="0"/>
              </w:rPr>
            </w:pPr>
            <w:r w:rsidRPr="000F09F4">
              <w:rPr>
                <w:rFonts w:ascii="Arial" w:hAnsi="Arial" w:cs="Arial"/>
                <w:b w:val="0"/>
                <w:bCs w:val="0"/>
                <w:caps w:val="0"/>
              </w:rPr>
              <w:t>Missing observation(s)</w:t>
            </w:r>
          </w:p>
        </w:tc>
        <w:tc>
          <w:tcPr>
            <w:tcW w:w="0" w:type="auto"/>
            <w:hideMark/>
          </w:tcPr>
          <w:p w14:paraId="329DA410" w14:textId="77777777" w:rsidR="000F09F4" w:rsidRPr="000F09F4" w:rsidRDefault="000F09F4" w:rsidP="000F09F4">
            <w:pPr>
              <w:spacing w:after="160"/>
              <w:cnfStyle w:val="000000100000" w:firstRow="0" w:lastRow="0" w:firstColumn="0" w:lastColumn="0" w:oddVBand="0" w:evenVBand="0" w:oddHBand="1" w:evenHBand="0" w:firstRowFirstColumn="0" w:firstRowLastColumn="0" w:lastRowFirstColumn="0" w:lastRowLastColumn="0"/>
              <w:rPr>
                <w:rFonts w:ascii="Arial" w:hAnsi="Arial" w:cs="Arial"/>
              </w:rPr>
            </w:pPr>
            <w:r w:rsidRPr="000F09F4">
              <w:rPr>
                <w:rFonts w:ascii="Arial" w:hAnsi="Arial" w:cs="Arial"/>
              </w:rPr>
              <w:t>2</w:t>
            </w:r>
          </w:p>
        </w:tc>
      </w:tr>
      <w:tr w:rsidR="000F09F4" w:rsidRPr="000F09F4" w14:paraId="0D85B16C" w14:textId="77777777" w:rsidTr="000F09F4">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757F8" w14:textId="77777777" w:rsidR="000F09F4" w:rsidRPr="000F09F4" w:rsidRDefault="000F09F4" w:rsidP="000F09F4">
            <w:pPr>
              <w:spacing w:after="160"/>
              <w:rPr>
                <w:rFonts w:ascii="Arial" w:hAnsi="Arial" w:cs="Arial"/>
                <w:b w:val="0"/>
                <w:bCs w:val="0"/>
              </w:rPr>
            </w:pPr>
            <w:r w:rsidRPr="000F09F4">
              <w:rPr>
                <w:rFonts w:ascii="Arial" w:hAnsi="Arial" w:cs="Arial"/>
                <w:b w:val="0"/>
                <w:bCs w:val="0"/>
              </w:rPr>
              <w:t>1 Median (Q1, Q3); n (%)</w:t>
            </w:r>
          </w:p>
        </w:tc>
        <w:tc>
          <w:tcPr>
            <w:tcW w:w="0" w:type="auto"/>
            <w:hideMark/>
          </w:tcPr>
          <w:p w14:paraId="764699C2" w14:textId="77777777" w:rsidR="000F09F4" w:rsidRPr="000F09F4" w:rsidRDefault="000F09F4" w:rsidP="000F09F4">
            <w:pPr>
              <w:spacing w:after="16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6BEF186" w14:textId="77777777" w:rsidR="000F09F4" w:rsidRPr="000F09F4" w:rsidRDefault="000F09F4" w:rsidP="000F09F4">
      <w:pPr>
        <w:spacing w:line="240" w:lineRule="auto"/>
        <w:rPr>
          <w:rFonts w:ascii="Arial" w:hAnsi="Arial" w:cs="Arial"/>
          <w:b/>
          <w:bCs/>
        </w:rPr>
      </w:pPr>
    </w:p>
    <w:p w14:paraId="2B1B4D75" w14:textId="77777777" w:rsidR="000F09F4" w:rsidRDefault="000F09F4" w:rsidP="000F09F4">
      <w:pPr>
        <w:spacing w:line="240" w:lineRule="auto"/>
        <w:rPr>
          <w:rFonts w:ascii="Arial" w:hAnsi="Arial" w:cs="Arial"/>
        </w:rPr>
      </w:pPr>
    </w:p>
    <w:p w14:paraId="6986C792" w14:textId="75729FE5" w:rsidR="000F09F4" w:rsidRDefault="000F09F4" w:rsidP="000F09F4">
      <w:pPr>
        <w:spacing w:line="240" w:lineRule="auto"/>
        <w:rPr>
          <w:rFonts w:ascii="Arial" w:hAnsi="Arial" w:cs="Arial"/>
        </w:rPr>
      </w:pPr>
      <w:r>
        <w:rPr>
          <w:rFonts w:ascii="Arial" w:hAnsi="Arial" w:cs="Arial"/>
          <w:noProof/>
        </w:rPr>
        <w:lastRenderedPageBreak/>
        <w:drawing>
          <wp:inline distT="0" distB="0" distL="0" distR="0" wp14:anchorId="496D1332" wp14:editId="736864CD">
            <wp:extent cx="5943600" cy="2971800"/>
            <wp:effectExtent l="0" t="0" r="0" b="0"/>
            <wp:docPr id="114416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5475" name="Picture 11441654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0C17F28" w14:textId="77777777" w:rsidR="000F09F4" w:rsidRDefault="000F09F4" w:rsidP="000F09F4">
      <w:pPr>
        <w:spacing w:line="240" w:lineRule="auto"/>
        <w:rPr>
          <w:rFonts w:ascii="Arial" w:hAnsi="Arial" w:cs="Arial"/>
        </w:rPr>
      </w:pPr>
    </w:p>
    <w:p w14:paraId="4009A4D0" w14:textId="465DE07E" w:rsidR="000F09F4" w:rsidRPr="000F09F4" w:rsidRDefault="000F09F4" w:rsidP="000F09F4">
      <w:pPr>
        <w:spacing w:line="240" w:lineRule="auto"/>
        <w:rPr>
          <w:rFonts w:ascii="Arial" w:hAnsi="Arial" w:cs="Arial"/>
        </w:rPr>
      </w:pPr>
      <w:r>
        <w:rPr>
          <w:rFonts w:ascii="Arial" w:hAnsi="Arial" w:cs="Arial"/>
          <w:noProof/>
        </w:rPr>
        <w:drawing>
          <wp:inline distT="0" distB="0" distL="0" distR="0" wp14:anchorId="1A7A1D7D" wp14:editId="6EEF7500">
            <wp:extent cx="5943600" cy="2971800"/>
            <wp:effectExtent l="0" t="0" r="0" b="0"/>
            <wp:docPr id="99759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119" name="Picture 997591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BF4AF63" w14:textId="77777777" w:rsidR="00B23458" w:rsidRDefault="00B23458" w:rsidP="000F09F4">
      <w:pPr>
        <w:spacing w:line="240" w:lineRule="auto"/>
        <w:rPr>
          <w:rFonts w:ascii="Arial" w:hAnsi="Arial" w:cs="Arial"/>
        </w:rPr>
      </w:pPr>
    </w:p>
    <w:p w14:paraId="7D8D9464" w14:textId="77777777" w:rsidR="00D70C56" w:rsidRDefault="00D70C56" w:rsidP="000F09F4">
      <w:pPr>
        <w:spacing w:line="240" w:lineRule="auto"/>
        <w:rPr>
          <w:rFonts w:ascii="Arial" w:hAnsi="Arial" w:cs="Arial"/>
        </w:rPr>
      </w:pPr>
    </w:p>
    <w:p w14:paraId="20C242EF" w14:textId="77777777" w:rsidR="00D70C56" w:rsidRDefault="00D70C56" w:rsidP="000F09F4">
      <w:pPr>
        <w:spacing w:line="240" w:lineRule="auto"/>
        <w:rPr>
          <w:rFonts w:ascii="Arial" w:hAnsi="Arial" w:cs="Arial"/>
        </w:rPr>
      </w:pPr>
    </w:p>
    <w:p w14:paraId="12256F6A" w14:textId="77777777" w:rsidR="00D70C56" w:rsidRDefault="00D70C56" w:rsidP="000F09F4">
      <w:pPr>
        <w:spacing w:line="240" w:lineRule="auto"/>
        <w:rPr>
          <w:rFonts w:ascii="Arial" w:hAnsi="Arial" w:cs="Arial"/>
        </w:rPr>
      </w:pPr>
    </w:p>
    <w:p w14:paraId="652107B1" w14:textId="77777777" w:rsidR="00D70C56" w:rsidRDefault="00D70C56" w:rsidP="000F09F4">
      <w:pPr>
        <w:spacing w:line="240" w:lineRule="auto"/>
        <w:rPr>
          <w:rFonts w:ascii="Arial" w:hAnsi="Arial" w:cs="Arial"/>
        </w:rPr>
      </w:pPr>
    </w:p>
    <w:p w14:paraId="56B04819" w14:textId="77777777" w:rsidR="00D70C56" w:rsidRPr="00B23458" w:rsidRDefault="00D70C56" w:rsidP="000F09F4">
      <w:pPr>
        <w:spacing w:line="240" w:lineRule="auto"/>
        <w:rPr>
          <w:rFonts w:ascii="Arial" w:hAnsi="Arial" w:cs="Arial"/>
        </w:rPr>
      </w:pPr>
    </w:p>
    <w:p w14:paraId="369C90AD" w14:textId="1B717B33" w:rsidR="00B23458" w:rsidRPr="000F09F4" w:rsidRDefault="00B23458" w:rsidP="000F09F4">
      <w:pPr>
        <w:pStyle w:val="ListParagraph"/>
        <w:numPr>
          <w:ilvl w:val="0"/>
          <w:numId w:val="1"/>
        </w:numPr>
        <w:spacing w:line="240" w:lineRule="auto"/>
        <w:rPr>
          <w:rFonts w:ascii="Arial" w:hAnsi="Arial" w:cs="Arial"/>
          <w:b/>
          <w:bCs/>
        </w:rPr>
      </w:pPr>
      <w:r w:rsidRPr="000F09F4">
        <w:rPr>
          <w:rFonts w:ascii="Arial" w:hAnsi="Arial" w:cs="Arial"/>
          <w:b/>
          <w:bCs/>
        </w:rPr>
        <w:lastRenderedPageBreak/>
        <w:t>Physical safety and security</w:t>
      </w:r>
    </w:p>
    <w:p w14:paraId="0B4A6057" w14:textId="77777777" w:rsidR="00B23458" w:rsidRDefault="00B23458" w:rsidP="000F09F4">
      <w:pPr>
        <w:pStyle w:val="ListParagraph"/>
        <w:spacing w:line="240" w:lineRule="auto"/>
        <w:rPr>
          <w:rFonts w:ascii="Arial" w:hAnsi="Arial" w:cs="Arial"/>
        </w:rPr>
      </w:pPr>
    </w:p>
    <w:p w14:paraId="140471CE" w14:textId="411ABF5F" w:rsidR="00B23458" w:rsidRPr="00B23458" w:rsidRDefault="00B23458" w:rsidP="000F09F4">
      <w:pPr>
        <w:pStyle w:val="ListParagraph"/>
        <w:spacing w:line="240" w:lineRule="auto"/>
        <w:jc w:val="center"/>
        <w:rPr>
          <w:rFonts w:ascii="Arial" w:hAnsi="Arial" w:cs="Arial"/>
        </w:rPr>
      </w:pPr>
      <w:r>
        <w:rPr>
          <w:rFonts w:ascii="Arial" w:hAnsi="Arial" w:cs="Arial"/>
          <w:noProof/>
        </w:rPr>
        <w:drawing>
          <wp:inline distT="0" distB="0" distL="0" distR="0" wp14:anchorId="3A2C6F29" wp14:editId="642A0A6B">
            <wp:extent cx="5943600" cy="4754880"/>
            <wp:effectExtent l="0" t="0" r="0" b="7620"/>
            <wp:docPr id="4932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40402" name="Picture 493240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BB21E8A" w14:textId="7F33122F" w:rsidR="00B23458" w:rsidRPr="00B23458" w:rsidRDefault="00B23458" w:rsidP="000F09F4">
      <w:pPr>
        <w:spacing w:line="240" w:lineRule="auto"/>
        <w:rPr>
          <w:rFonts w:ascii="Arial" w:hAnsi="Arial" w:cs="Arial"/>
          <w:b/>
          <w:bCs/>
        </w:rPr>
      </w:pPr>
      <w:r w:rsidRPr="00B23458">
        <w:rPr>
          <w:rFonts w:ascii="Arial" w:hAnsi="Arial" w:cs="Arial"/>
          <w:b/>
          <w:bCs/>
        </w:rPr>
        <w:t>Key findings:</w:t>
      </w:r>
    </w:p>
    <w:p w14:paraId="3EA94A25" w14:textId="3297AAD3"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Pathways and Crossroads</w:t>
      </w:r>
    </w:p>
    <w:p w14:paraId="7F8E3059"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72% neutral</w:t>
      </w:r>
      <w:r w:rsidRPr="00B23458">
        <w:rPr>
          <w:rFonts w:ascii="Arial" w:hAnsi="Arial" w:cs="Arial"/>
        </w:rPr>
        <w:t xml:space="preserve">, only </w:t>
      </w:r>
      <w:r w:rsidRPr="00B23458">
        <w:rPr>
          <w:rFonts w:ascii="Arial" w:hAnsi="Arial" w:cs="Arial"/>
          <w:b/>
          <w:bCs/>
        </w:rPr>
        <w:t>16% agree</w:t>
      </w:r>
      <w:r w:rsidRPr="00B23458">
        <w:rPr>
          <w:rFonts w:ascii="Arial" w:hAnsi="Arial" w:cs="Arial"/>
        </w:rPr>
        <w:t xml:space="preserve"> that walkways are safe day and night.</w:t>
      </w:r>
    </w:p>
    <w:p w14:paraId="0CE1CE68" w14:textId="1F1A8B44" w:rsidR="00B23458" w:rsidRPr="00B23458" w:rsidRDefault="00B23458" w:rsidP="000F09F4">
      <w:pPr>
        <w:numPr>
          <w:ilvl w:val="1"/>
          <w:numId w:val="10"/>
        </w:numPr>
        <w:spacing w:line="240" w:lineRule="auto"/>
        <w:rPr>
          <w:rFonts w:ascii="Arial" w:hAnsi="Arial" w:cs="Arial"/>
        </w:rPr>
      </w:pPr>
      <w:r w:rsidRPr="00B23458">
        <w:rPr>
          <w:rFonts w:ascii="Arial" w:hAnsi="Arial" w:cs="Arial"/>
        </w:rPr>
        <w:t>Students are uncertain about pedestrian safety. This may reflect poor lighting, uneven surfaces, or lack of signage.</w:t>
      </w:r>
    </w:p>
    <w:p w14:paraId="4DB819DD" w14:textId="31E0EFCF"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Main Gate and Highway Intersection</w:t>
      </w:r>
    </w:p>
    <w:p w14:paraId="2AC501F6"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50% neutral</w:t>
      </w:r>
      <w:r w:rsidRPr="00B23458">
        <w:rPr>
          <w:rFonts w:ascii="Arial" w:hAnsi="Arial" w:cs="Arial"/>
        </w:rPr>
        <w:t xml:space="preserve">, </w:t>
      </w:r>
      <w:r w:rsidRPr="00B23458">
        <w:rPr>
          <w:rFonts w:ascii="Arial" w:hAnsi="Arial" w:cs="Arial"/>
          <w:b/>
          <w:bCs/>
        </w:rPr>
        <w:t>29% disagree</w:t>
      </w:r>
      <w:r w:rsidRPr="00B23458">
        <w:rPr>
          <w:rFonts w:ascii="Arial" w:hAnsi="Arial" w:cs="Arial"/>
        </w:rPr>
        <w:t xml:space="preserve">, only </w:t>
      </w:r>
      <w:r w:rsidRPr="00B23458">
        <w:rPr>
          <w:rFonts w:ascii="Arial" w:hAnsi="Arial" w:cs="Arial"/>
          <w:b/>
          <w:bCs/>
        </w:rPr>
        <w:t>21% agree</w:t>
      </w:r>
      <w:r w:rsidRPr="00B23458">
        <w:rPr>
          <w:rFonts w:ascii="Arial" w:hAnsi="Arial" w:cs="Arial"/>
        </w:rPr>
        <w:t>.</w:t>
      </w:r>
    </w:p>
    <w:p w14:paraId="62E90991" w14:textId="585D734A" w:rsidR="00B23458" w:rsidRPr="00B23458" w:rsidRDefault="00B23458" w:rsidP="000F09F4">
      <w:pPr>
        <w:numPr>
          <w:ilvl w:val="1"/>
          <w:numId w:val="10"/>
        </w:numPr>
        <w:spacing w:line="240" w:lineRule="auto"/>
        <w:rPr>
          <w:rFonts w:ascii="Arial" w:hAnsi="Arial" w:cs="Arial"/>
        </w:rPr>
      </w:pPr>
      <w:r w:rsidRPr="00B23458">
        <w:rPr>
          <w:rFonts w:ascii="Arial" w:hAnsi="Arial" w:cs="Arial"/>
        </w:rPr>
        <w:t>The intersection is a concern. Students may feel unsafe crossing due to traffic volume or inadequate controls. This is a priority area for infrastructure and coordination with local traffic authorities.</w:t>
      </w:r>
    </w:p>
    <w:p w14:paraId="2120D94B" w14:textId="4567A64C"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Emergency Response Confidence</w:t>
      </w:r>
    </w:p>
    <w:p w14:paraId="043CCF04"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68% neutral</w:t>
      </w:r>
      <w:r w:rsidRPr="00B23458">
        <w:rPr>
          <w:rFonts w:ascii="Arial" w:hAnsi="Arial" w:cs="Arial"/>
        </w:rPr>
        <w:t xml:space="preserve">, only </w:t>
      </w:r>
      <w:r w:rsidRPr="00B23458">
        <w:rPr>
          <w:rFonts w:ascii="Arial" w:hAnsi="Arial" w:cs="Arial"/>
          <w:b/>
          <w:bCs/>
        </w:rPr>
        <w:t>20% agree</w:t>
      </w:r>
      <w:r w:rsidRPr="00B23458">
        <w:rPr>
          <w:rFonts w:ascii="Arial" w:hAnsi="Arial" w:cs="Arial"/>
        </w:rPr>
        <w:t>.</w:t>
      </w:r>
    </w:p>
    <w:p w14:paraId="2BDE8BD8" w14:textId="141CB195" w:rsidR="00B23458" w:rsidRPr="00B23458" w:rsidRDefault="00B23458" w:rsidP="000F09F4">
      <w:pPr>
        <w:numPr>
          <w:ilvl w:val="1"/>
          <w:numId w:val="10"/>
        </w:numPr>
        <w:spacing w:line="240" w:lineRule="auto"/>
        <w:rPr>
          <w:rFonts w:ascii="Arial" w:hAnsi="Arial" w:cs="Arial"/>
        </w:rPr>
      </w:pPr>
      <w:r w:rsidRPr="00B23458">
        <w:rPr>
          <w:rFonts w:ascii="Arial" w:hAnsi="Arial" w:cs="Arial"/>
        </w:rPr>
        <w:lastRenderedPageBreak/>
        <w:t>Students are unsure whether campus security can respond effectively in emergencies. This suggests a need for visibility, drills, and communication of protocols.</w:t>
      </w:r>
    </w:p>
    <w:p w14:paraId="13A7AA93" w14:textId="03D2F7B8"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Protection from Theft or Property Damage</w:t>
      </w:r>
    </w:p>
    <w:p w14:paraId="2247795C"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58% neutral</w:t>
      </w:r>
      <w:r w:rsidRPr="00B23458">
        <w:rPr>
          <w:rFonts w:ascii="Arial" w:hAnsi="Arial" w:cs="Arial"/>
        </w:rPr>
        <w:t xml:space="preserve">, </w:t>
      </w:r>
      <w:r w:rsidRPr="00B23458">
        <w:rPr>
          <w:rFonts w:ascii="Arial" w:hAnsi="Arial" w:cs="Arial"/>
          <w:b/>
          <w:bCs/>
        </w:rPr>
        <w:t>29% agree</w:t>
      </w:r>
      <w:r w:rsidRPr="00B23458">
        <w:rPr>
          <w:rFonts w:ascii="Arial" w:hAnsi="Arial" w:cs="Arial"/>
        </w:rPr>
        <w:t xml:space="preserve">, </w:t>
      </w:r>
      <w:r w:rsidRPr="00B23458">
        <w:rPr>
          <w:rFonts w:ascii="Arial" w:hAnsi="Arial" w:cs="Arial"/>
          <w:b/>
          <w:bCs/>
        </w:rPr>
        <w:t>12% disagree</w:t>
      </w:r>
      <w:r w:rsidRPr="00B23458">
        <w:rPr>
          <w:rFonts w:ascii="Arial" w:hAnsi="Arial" w:cs="Arial"/>
        </w:rPr>
        <w:t xml:space="preserve">, </w:t>
      </w:r>
      <w:r w:rsidRPr="00B23458">
        <w:rPr>
          <w:rFonts w:ascii="Arial" w:hAnsi="Arial" w:cs="Arial"/>
          <w:b/>
          <w:bCs/>
        </w:rPr>
        <w:t>4% strongly disagree</w:t>
      </w:r>
      <w:r w:rsidRPr="00B23458">
        <w:rPr>
          <w:rFonts w:ascii="Arial" w:hAnsi="Arial" w:cs="Arial"/>
        </w:rPr>
        <w:t>.</w:t>
      </w:r>
    </w:p>
    <w:p w14:paraId="2B077B7D" w14:textId="2BD5507C" w:rsidR="00B23458" w:rsidRPr="00B23458" w:rsidRDefault="00B23458" w:rsidP="000F09F4">
      <w:pPr>
        <w:numPr>
          <w:ilvl w:val="1"/>
          <w:numId w:val="10"/>
        </w:numPr>
        <w:spacing w:line="240" w:lineRule="auto"/>
        <w:rPr>
          <w:rFonts w:ascii="Arial" w:hAnsi="Arial" w:cs="Arial"/>
        </w:rPr>
      </w:pPr>
      <w:r w:rsidRPr="00B23458">
        <w:rPr>
          <w:rFonts w:ascii="Arial" w:hAnsi="Arial" w:cs="Arial"/>
        </w:rPr>
        <w:t>While outright fear is low, most students are uncertain. This may reflect inconsistent enforcement or lack of awareness of reporting mechanisms.</w:t>
      </w:r>
    </w:p>
    <w:p w14:paraId="591945AC" w14:textId="0F07B68F"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Safety of Campus Facilities and Equipment</w:t>
      </w:r>
    </w:p>
    <w:p w14:paraId="3992BA77"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72% neutral</w:t>
      </w:r>
      <w:r w:rsidRPr="00B23458">
        <w:rPr>
          <w:rFonts w:ascii="Arial" w:hAnsi="Arial" w:cs="Arial"/>
        </w:rPr>
        <w:t xml:space="preserve">, only </w:t>
      </w:r>
      <w:r w:rsidRPr="00B23458">
        <w:rPr>
          <w:rFonts w:ascii="Arial" w:hAnsi="Arial" w:cs="Arial"/>
          <w:b/>
          <w:bCs/>
        </w:rPr>
        <w:t>16% agree</w:t>
      </w:r>
      <w:r w:rsidRPr="00B23458">
        <w:rPr>
          <w:rFonts w:ascii="Arial" w:hAnsi="Arial" w:cs="Arial"/>
        </w:rPr>
        <w:t>.</w:t>
      </w:r>
    </w:p>
    <w:p w14:paraId="4D083F0C" w14:textId="317D7718" w:rsidR="00B23458" w:rsidRPr="00B23458" w:rsidRDefault="00B23458" w:rsidP="000F09F4">
      <w:pPr>
        <w:numPr>
          <w:ilvl w:val="1"/>
          <w:numId w:val="10"/>
        </w:numPr>
        <w:spacing w:line="240" w:lineRule="auto"/>
        <w:rPr>
          <w:rFonts w:ascii="Arial" w:hAnsi="Arial" w:cs="Arial"/>
        </w:rPr>
      </w:pPr>
      <w:r w:rsidRPr="00B23458">
        <w:rPr>
          <w:rFonts w:ascii="Arial" w:hAnsi="Arial" w:cs="Arial"/>
        </w:rPr>
        <w:t>Students are unsure about the reliability of labs, sports gear, and other equipment. This could be due to outdated or poorly maintained resources.</w:t>
      </w:r>
    </w:p>
    <w:p w14:paraId="506784B4" w14:textId="7B808011"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Visibility of Security Personnel</w:t>
      </w:r>
    </w:p>
    <w:p w14:paraId="2E5AC2F6"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56% neutral</w:t>
      </w:r>
      <w:r w:rsidRPr="00B23458">
        <w:rPr>
          <w:rFonts w:ascii="Arial" w:hAnsi="Arial" w:cs="Arial"/>
        </w:rPr>
        <w:t xml:space="preserve">, </w:t>
      </w:r>
      <w:r w:rsidRPr="00B23458">
        <w:rPr>
          <w:rFonts w:ascii="Arial" w:hAnsi="Arial" w:cs="Arial"/>
          <w:b/>
          <w:bCs/>
        </w:rPr>
        <w:t>24% disagree</w:t>
      </w:r>
      <w:r w:rsidRPr="00B23458">
        <w:rPr>
          <w:rFonts w:ascii="Arial" w:hAnsi="Arial" w:cs="Arial"/>
        </w:rPr>
        <w:t xml:space="preserve">, only </w:t>
      </w:r>
      <w:r w:rsidRPr="00B23458">
        <w:rPr>
          <w:rFonts w:ascii="Arial" w:hAnsi="Arial" w:cs="Arial"/>
          <w:b/>
          <w:bCs/>
        </w:rPr>
        <w:t>20% agree</w:t>
      </w:r>
      <w:r w:rsidRPr="00B23458">
        <w:rPr>
          <w:rFonts w:ascii="Arial" w:hAnsi="Arial" w:cs="Arial"/>
        </w:rPr>
        <w:t>.</w:t>
      </w:r>
    </w:p>
    <w:p w14:paraId="6AF61B7A" w14:textId="354EA996" w:rsidR="00B23458" w:rsidRPr="00B23458" w:rsidRDefault="00B23458" w:rsidP="000F09F4">
      <w:pPr>
        <w:numPr>
          <w:ilvl w:val="1"/>
          <w:numId w:val="10"/>
        </w:numPr>
        <w:spacing w:line="240" w:lineRule="auto"/>
        <w:rPr>
          <w:rFonts w:ascii="Arial" w:hAnsi="Arial" w:cs="Arial"/>
        </w:rPr>
      </w:pPr>
      <w:r w:rsidRPr="00B23458">
        <w:rPr>
          <w:rFonts w:ascii="Arial" w:hAnsi="Arial" w:cs="Arial"/>
        </w:rPr>
        <w:t>Security presence is not strongly felt. Increasing patrol visibility and engagement could improve perceptions.</w:t>
      </w:r>
    </w:p>
    <w:p w14:paraId="7E88F56D" w14:textId="0D68C910"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Campus Lighting After Dark</w:t>
      </w:r>
    </w:p>
    <w:p w14:paraId="673C5C31"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64% neutral</w:t>
      </w:r>
      <w:r w:rsidRPr="00B23458">
        <w:rPr>
          <w:rFonts w:ascii="Arial" w:hAnsi="Arial" w:cs="Arial"/>
        </w:rPr>
        <w:t xml:space="preserve">, </w:t>
      </w:r>
      <w:r w:rsidRPr="00B23458">
        <w:rPr>
          <w:rFonts w:ascii="Arial" w:hAnsi="Arial" w:cs="Arial"/>
          <w:b/>
          <w:bCs/>
        </w:rPr>
        <w:t>36% disagree</w:t>
      </w:r>
      <w:r w:rsidRPr="00B23458">
        <w:rPr>
          <w:rFonts w:ascii="Arial" w:hAnsi="Arial" w:cs="Arial"/>
        </w:rPr>
        <w:t xml:space="preserve">, </w:t>
      </w:r>
      <w:r w:rsidRPr="00B23458">
        <w:rPr>
          <w:rFonts w:ascii="Arial" w:hAnsi="Arial" w:cs="Arial"/>
          <w:b/>
          <w:bCs/>
        </w:rPr>
        <w:t>0% agree</w:t>
      </w:r>
      <w:r w:rsidRPr="00B23458">
        <w:rPr>
          <w:rFonts w:ascii="Arial" w:hAnsi="Arial" w:cs="Arial"/>
        </w:rPr>
        <w:t>.</w:t>
      </w:r>
    </w:p>
    <w:p w14:paraId="11A9BEE9" w14:textId="25CCBF7A" w:rsidR="00B23458" w:rsidRPr="00B23458" w:rsidRDefault="00B23458" w:rsidP="000F09F4">
      <w:pPr>
        <w:numPr>
          <w:ilvl w:val="1"/>
          <w:numId w:val="10"/>
        </w:numPr>
        <w:spacing w:line="240" w:lineRule="auto"/>
        <w:rPr>
          <w:rFonts w:ascii="Arial" w:hAnsi="Arial" w:cs="Arial"/>
        </w:rPr>
      </w:pPr>
      <w:r w:rsidRPr="00B23458">
        <w:rPr>
          <w:rFonts w:ascii="Arial" w:hAnsi="Arial" w:cs="Arial"/>
        </w:rPr>
        <w:t xml:space="preserve">This is a </w:t>
      </w:r>
      <w:r w:rsidRPr="00B23458">
        <w:rPr>
          <w:rFonts w:ascii="Arial" w:hAnsi="Arial" w:cs="Arial"/>
          <w:b/>
          <w:bCs/>
        </w:rPr>
        <w:t>critical gap</w:t>
      </w:r>
      <w:r w:rsidRPr="00B23458">
        <w:rPr>
          <w:rFonts w:ascii="Arial" w:hAnsi="Arial" w:cs="Arial"/>
        </w:rPr>
        <w:t>. No student agreed that lighting is adequate. Immediate action is needed to improve illumination in key areas.</w:t>
      </w:r>
    </w:p>
    <w:p w14:paraId="380DB4D5" w14:textId="0C3D62CC" w:rsidR="00B23458" w:rsidRPr="00B23458" w:rsidRDefault="00B23458" w:rsidP="000F09F4">
      <w:pPr>
        <w:pStyle w:val="ListParagraph"/>
        <w:numPr>
          <w:ilvl w:val="0"/>
          <w:numId w:val="10"/>
        </w:numPr>
        <w:spacing w:line="240" w:lineRule="auto"/>
        <w:rPr>
          <w:rFonts w:ascii="Arial" w:hAnsi="Arial" w:cs="Arial"/>
          <w:b/>
          <w:bCs/>
        </w:rPr>
      </w:pPr>
      <w:r w:rsidRPr="00B23458">
        <w:rPr>
          <w:rFonts w:ascii="Arial" w:hAnsi="Arial" w:cs="Arial"/>
          <w:b/>
          <w:bCs/>
        </w:rPr>
        <w:t>Structural Safety of Buildings</w:t>
      </w:r>
    </w:p>
    <w:p w14:paraId="00DF0E19" w14:textId="77777777" w:rsidR="00B23458" w:rsidRPr="00B23458" w:rsidRDefault="00B23458" w:rsidP="000F09F4">
      <w:pPr>
        <w:numPr>
          <w:ilvl w:val="1"/>
          <w:numId w:val="10"/>
        </w:numPr>
        <w:spacing w:line="240" w:lineRule="auto"/>
        <w:rPr>
          <w:rFonts w:ascii="Arial" w:hAnsi="Arial" w:cs="Arial"/>
        </w:rPr>
      </w:pPr>
      <w:r w:rsidRPr="00B23458">
        <w:rPr>
          <w:rFonts w:ascii="Arial" w:hAnsi="Arial" w:cs="Arial"/>
          <w:b/>
          <w:bCs/>
        </w:rPr>
        <w:t>60% neutral</w:t>
      </w:r>
      <w:r w:rsidRPr="00B23458">
        <w:rPr>
          <w:rFonts w:ascii="Arial" w:hAnsi="Arial" w:cs="Arial"/>
        </w:rPr>
        <w:t xml:space="preserve">, </w:t>
      </w:r>
      <w:r w:rsidRPr="00B23458">
        <w:rPr>
          <w:rFonts w:ascii="Arial" w:hAnsi="Arial" w:cs="Arial"/>
          <w:b/>
          <w:bCs/>
        </w:rPr>
        <w:t>28% agree</w:t>
      </w:r>
      <w:r w:rsidRPr="00B23458">
        <w:rPr>
          <w:rFonts w:ascii="Arial" w:hAnsi="Arial" w:cs="Arial"/>
        </w:rPr>
        <w:t xml:space="preserve">, </w:t>
      </w:r>
      <w:r w:rsidRPr="00B23458">
        <w:rPr>
          <w:rFonts w:ascii="Arial" w:hAnsi="Arial" w:cs="Arial"/>
          <w:b/>
          <w:bCs/>
        </w:rPr>
        <w:t>12% disagree</w:t>
      </w:r>
      <w:r w:rsidRPr="00B23458">
        <w:rPr>
          <w:rFonts w:ascii="Arial" w:hAnsi="Arial" w:cs="Arial"/>
        </w:rPr>
        <w:t>.</w:t>
      </w:r>
    </w:p>
    <w:p w14:paraId="082C89D6" w14:textId="3ADA78F2" w:rsidR="00B23458" w:rsidRPr="00B23458" w:rsidRDefault="00B23458" w:rsidP="000F09F4">
      <w:pPr>
        <w:numPr>
          <w:ilvl w:val="1"/>
          <w:numId w:val="10"/>
        </w:numPr>
        <w:spacing w:line="240" w:lineRule="auto"/>
        <w:rPr>
          <w:rFonts w:ascii="Arial" w:hAnsi="Arial" w:cs="Arial"/>
        </w:rPr>
      </w:pPr>
      <w:r w:rsidRPr="00B23458">
        <w:rPr>
          <w:rFonts w:ascii="Arial" w:hAnsi="Arial" w:cs="Arial"/>
        </w:rPr>
        <w:t>Students are moderately confident in building safety, but the high neutrality suggests limited awareness or inconsistent maintenance.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6C72F5D1" w14:textId="77777777" w:rsidR="00B23458" w:rsidRDefault="00B23458" w:rsidP="000F09F4">
      <w:pPr>
        <w:spacing w:line="240" w:lineRule="auto"/>
        <w:rPr>
          <w:rFonts w:ascii="Arial" w:hAnsi="Arial" w:cs="Arial"/>
        </w:rPr>
      </w:pPr>
    </w:p>
    <w:p w14:paraId="4F77F2E3" w14:textId="77777777" w:rsidR="00B23458" w:rsidRDefault="00B23458" w:rsidP="000F09F4">
      <w:pPr>
        <w:spacing w:line="240" w:lineRule="auto"/>
        <w:rPr>
          <w:rFonts w:ascii="Arial" w:hAnsi="Arial" w:cs="Arial"/>
        </w:rPr>
      </w:pPr>
    </w:p>
    <w:p w14:paraId="54BC8AE1" w14:textId="77777777" w:rsidR="00D70C56" w:rsidRDefault="00D70C56" w:rsidP="000F09F4">
      <w:pPr>
        <w:spacing w:line="240" w:lineRule="auto"/>
        <w:rPr>
          <w:rFonts w:ascii="Arial" w:hAnsi="Arial" w:cs="Arial"/>
        </w:rPr>
      </w:pPr>
    </w:p>
    <w:p w14:paraId="15CE574F" w14:textId="77777777" w:rsidR="00D70C56" w:rsidRDefault="00D70C56" w:rsidP="000F09F4">
      <w:pPr>
        <w:spacing w:line="240" w:lineRule="auto"/>
        <w:rPr>
          <w:rFonts w:ascii="Arial" w:hAnsi="Arial" w:cs="Arial"/>
        </w:rPr>
      </w:pPr>
    </w:p>
    <w:p w14:paraId="78210536" w14:textId="77777777" w:rsidR="00D70C56" w:rsidRDefault="00D70C56" w:rsidP="000F09F4">
      <w:pPr>
        <w:spacing w:line="240" w:lineRule="auto"/>
        <w:rPr>
          <w:rFonts w:ascii="Arial" w:hAnsi="Arial" w:cs="Arial"/>
        </w:rPr>
      </w:pPr>
    </w:p>
    <w:p w14:paraId="003F7914" w14:textId="77777777" w:rsidR="00D70C56" w:rsidRDefault="00D70C56" w:rsidP="000F09F4">
      <w:pPr>
        <w:spacing w:line="240" w:lineRule="auto"/>
        <w:rPr>
          <w:rFonts w:ascii="Arial" w:hAnsi="Arial" w:cs="Arial"/>
        </w:rPr>
      </w:pPr>
    </w:p>
    <w:p w14:paraId="18DB9C8E" w14:textId="77777777" w:rsidR="00D70C56" w:rsidRDefault="00D70C56" w:rsidP="000F09F4">
      <w:pPr>
        <w:spacing w:line="240" w:lineRule="auto"/>
        <w:rPr>
          <w:rFonts w:ascii="Arial" w:hAnsi="Arial" w:cs="Arial"/>
        </w:rPr>
      </w:pPr>
    </w:p>
    <w:p w14:paraId="61653B4C" w14:textId="77777777" w:rsidR="000F09F4" w:rsidRPr="00B23458" w:rsidRDefault="000F09F4" w:rsidP="000F09F4">
      <w:pPr>
        <w:spacing w:line="240" w:lineRule="auto"/>
        <w:rPr>
          <w:rFonts w:ascii="Arial" w:hAnsi="Arial" w:cs="Arial"/>
        </w:rPr>
      </w:pPr>
    </w:p>
    <w:p w14:paraId="136E94BD" w14:textId="63DCB4C6" w:rsidR="00B23458" w:rsidRPr="000F09F4" w:rsidRDefault="00B23458" w:rsidP="000F09F4">
      <w:pPr>
        <w:pStyle w:val="ListParagraph"/>
        <w:numPr>
          <w:ilvl w:val="0"/>
          <w:numId w:val="1"/>
        </w:numPr>
        <w:spacing w:line="240" w:lineRule="auto"/>
        <w:rPr>
          <w:rFonts w:ascii="Arial" w:hAnsi="Arial" w:cs="Arial"/>
          <w:b/>
          <w:bCs/>
        </w:rPr>
      </w:pPr>
      <w:r w:rsidRPr="000F09F4">
        <w:rPr>
          <w:rFonts w:ascii="Arial" w:hAnsi="Arial" w:cs="Arial"/>
          <w:b/>
          <w:bCs/>
        </w:rPr>
        <w:lastRenderedPageBreak/>
        <w:t>Emotional and psychological safety</w:t>
      </w:r>
    </w:p>
    <w:p w14:paraId="42883A3E" w14:textId="5D7FED07" w:rsidR="00B23458" w:rsidRDefault="00B23458" w:rsidP="000F09F4">
      <w:pPr>
        <w:spacing w:line="240" w:lineRule="auto"/>
        <w:rPr>
          <w:rFonts w:ascii="Arial" w:hAnsi="Arial" w:cs="Arial"/>
        </w:rPr>
      </w:pPr>
      <w:r>
        <w:rPr>
          <w:rFonts w:ascii="Arial" w:hAnsi="Arial" w:cs="Arial"/>
          <w:noProof/>
        </w:rPr>
        <w:drawing>
          <wp:inline distT="0" distB="0" distL="0" distR="0" wp14:anchorId="0FB50A40" wp14:editId="4CEE11B4">
            <wp:extent cx="5943600" cy="4754880"/>
            <wp:effectExtent l="0" t="0" r="0" b="7620"/>
            <wp:docPr id="260548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8689" name="Picture 2605486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0AA7D99" w14:textId="71BDFABC" w:rsidR="00B23458" w:rsidRDefault="00B23458" w:rsidP="000F09F4">
      <w:pPr>
        <w:spacing w:line="240" w:lineRule="auto"/>
        <w:rPr>
          <w:rFonts w:ascii="Arial" w:hAnsi="Arial" w:cs="Arial"/>
        </w:rPr>
      </w:pPr>
      <w:r>
        <w:rPr>
          <w:rFonts w:ascii="Arial" w:hAnsi="Arial" w:cs="Arial"/>
        </w:rPr>
        <w:t>Key findings:</w:t>
      </w:r>
    </w:p>
    <w:p w14:paraId="0CFE0EC5" w14:textId="7968038B" w:rsidR="00B23458" w:rsidRPr="00B23458" w:rsidRDefault="00B23458" w:rsidP="000F09F4">
      <w:pPr>
        <w:pStyle w:val="ListParagraph"/>
        <w:numPr>
          <w:ilvl w:val="0"/>
          <w:numId w:val="12"/>
        </w:numPr>
        <w:spacing w:line="240" w:lineRule="auto"/>
        <w:rPr>
          <w:rFonts w:ascii="Arial" w:hAnsi="Arial" w:cs="Arial"/>
        </w:rPr>
      </w:pPr>
      <w:r w:rsidRPr="00B23458">
        <w:rPr>
          <w:rFonts w:ascii="Arial" w:hAnsi="Arial" w:cs="Arial"/>
          <w:b/>
          <w:bCs/>
        </w:rPr>
        <w:t>Emotional and Psychological Safety on Campus</w:t>
      </w:r>
    </w:p>
    <w:p w14:paraId="098965AD" w14:textId="77777777" w:rsidR="00B23458" w:rsidRPr="00B23458" w:rsidRDefault="00B23458" w:rsidP="000F09F4">
      <w:pPr>
        <w:numPr>
          <w:ilvl w:val="0"/>
          <w:numId w:val="18"/>
        </w:numPr>
        <w:spacing w:line="240" w:lineRule="auto"/>
        <w:rPr>
          <w:rFonts w:ascii="Arial" w:hAnsi="Arial" w:cs="Arial"/>
        </w:rPr>
      </w:pPr>
      <w:r w:rsidRPr="00B23458">
        <w:rPr>
          <w:rFonts w:ascii="Arial" w:hAnsi="Arial" w:cs="Arial"/>
          <w:b/>
          <w:bCs/>
        </w:rPr>
        <w:t>Data:</w:t>
      </w:r>
      <w:r w:rsidRPr="00B23458">
        <w:rPr>
          <w:rFonts w:ascii="Arial" w:hAnsi="Arial" w:cs="Arial"/>
        </w:rPr>
        <w:t xml:space="preserve"> 72% neutral, 16% agree, 12% disagree.</w:t>
      </w:r>
    </w:p>
    <w:p w14:paraId="770E439C" w14:textId="2DE9E56D" w:rsidR="00B23458" w:rsidRPr="00B23458" w:rsidRDefault="00B23458" w:rsidP="000F09F4">
      <w:pPr>
        <w:numPr>
          <w:ilvl w:val="0"/>
          <w:numId w:val="18"/>
        </w:numPr>
        <w:spacing w:line="240" w:lineRule="auto"/>
        <w:rPr>
          <w:rFonts w:ascii="Arial" w:hAnsi="Arial" w:cs="Arial"/>
        </w:rPr>
      </w:pPr>
      <w:r w:rsidRPr="00B23458">
        <w:rPr>
          <w:rFonts w:ascii="Arial" w:hAnsi="Arial" w:cs="Arial"/>
        </w:rPr>
        <w:t>A vast majority of students do not have a definitive sense of emotional security. The high neutrality suggests that while there isn't an active "culture of fear," there is a lack of proactive mental health support or a visible "safe space" culture. Students may feel like "just a number" rather than emotionally supported members of the community.</w:t>
      </w:r>
    </w:p>
    <w:p w14:paraId="7944A67D" w14:textId="613C56BE" w:rsidR="00B23458" w:rsidRPr="00B23458" w:rsidRDefault="00B23458" w:rsidP="000F09F4">
      <w:pPr>
        <w:pStyle w:val="ListParagraph"/>
        <w:numPr>
          <w:ilvl w:val="0"/>
          <w:numId w:val="13"/>
        </w:numPr>
        <w:spacing w:line="240" w:lineRule="auto"/>
        <w:rPr>
          <w:rFonts w:ascii="Arial" w:hAnsi="Arial" w:cs="Arial"/>
        </w:rPr>
      </w:pPr>
      <w:r w:rsidRPr="00B23458">
        <w:rPr>
          <w:rFonts w:ascii="Arial" w:hAnsi="Arial" w:cs="Arial"/>
          <w:b/>
          <w:bCs/>
        </w:rPr>
        <w:t>Personal Safety from Harassment or Bullying</w:t>
      </w:r>
    </w:p>
    <w:p w14:paraId="59B3FC20" w14:textId="77777777" w:rsidR="00B23458" w:rsidRPr="00B23458" w:rsidRDefault="00B23458" w:rsidP="000F09F4">
      <w:pPr>
        <w:numPr>
          <w:ilvl w:val="0"/>
          <w:numId w:val="19"/>
        </w:numPr>
        <w:spacing w:line="240" w:lineRule="auto"/>
        <w:rPr>
          <w:rFonts w:ascii="Arial" w:hAnsi="Arial" w:cs="Arial"/>
        </w:rPr>
      </w:pPr>
      <w:r w:rsidRPr="00B23458">
        <w:rPr>
          <w:rFonts w:ascii="Arial" w:hAnsi="Arial" w:cs="Arial"/>
          <w:b/>
          <w:bCs/>
        </w:rPr>
        <w:t>Data:</w:t>
      </w:r>
      <w:r w:rsidRPr="00B23458">
        <w:rPr>
          <w:rFonts w:ascii="Arial" w:hAnsi="Arial" w:cs="Arial"/>
        </w:rPr>
        <w:t xml:space="preserve"> 64% neutral, 24% agree, 12% disagree.</w:t>
      </w:r>
    </w:p>
    <w:p w14:paraId="68DC350F" w14:textId="57713ACE" w:rsidR="00B23458" w:rsidRPr="00B23458" w:rsidRDefault="00B23458" w:rsidP="000F09F4">
      <w:pPr>
        <w:numPr>
          <w:ilvl w:val="0"/>
          <w:numId w:val="19"/>
        </w:numPr>
        <w:spacing w:line="240" w:lineRule="auto"/>
        <w:rPr>
          <w:rFonts w:ascii="Arial" w:hAnsi="Arial" w:cs="Arial"/>
        </w:rPr>
      </w:pPr>
      <w:r w:rsidRPr="00B23458">
        <w:rPr>
          <w:rFonts w:ascii="Arial" w:hAnsi="Arial" w:cs="Arial"/>
        </w:rPr>
        <w:t xml:space="preserve">While nearly a quarter of the students feel safe, the 64% neutrality indicates uncertainty regarding the university's ability to handle interpersonal conflicts. Students may be unsure of the specific protocols </w:t>
      </w:r>
      <w:r w:rsidRPr="00B23458">
        <w:rPr>
          <w:rFonts w:ascii="Arial" w:hAnsi="Arial" w:cs="Arial"/>
        </w:rPr>
        <w:lastRenderedPageBreak/>
        <w:t>for reporting bullying or may doubt the confidentiality and effectiveness of the resolution process.</w:t>
      </w:r>
    </w:p>
    <w:p w14:paraId="62EC6DB1" w14:textId="7EC7EA72" w:rsidR="00B23458" w:rsidRPr="00B23458" w:rsidRDefault="00B23458" w:rsidP="000F09F4">
      <w:pPr>
        <w:pStyle w:val="ListParagraph"/>
        <w:numPr>
          <w:ilvl w:val="0"/>
          <w:numId w:val="14"/>
        </w:numPr>
        <w:spacing w:line="240" w:lineRule="auto"/>
        <w:rPr>
          <w:rFonts w:ascii="Arial" w:hAnsi="Arial" w:cs="Arial"/>
        </w:rPr>
      </w:pPr>
      <w:r w:rsidRPr="00B23458">
        <w:rPr>
          <w:rFonts w:ascii="Arial" w:hAnsi="Arial" w:cs="Arial"/>
          <w:b/>
          <w:bCs/>
        </w:rPr>
        <w:t>Sense of Belonging and Support</w:t>
      </w:r>
    </w:p>
    <w:p w14:paraId="23391910" w14:textId="77777777" w:rsidR="00B23458" w:rsidRPr="00B23458" w:rsidRDefault="00B23458" w:rsidP="000F09F4">
      <w:pPr>
        <w:numPr>
          <w:ilvl w:val="0"/>
          <w:numId w:val="20"/>
        </w:numPr>
        <w:spacing w:line="240" w:lineRule="auto"/>
        <w:rPr>
          <w:rFonts w:ascii="Arial" w:hAnsi="Arial" w:cs="Arial"/>
        </w:rPr>
      </w:pPr>
      <w:r w:rsidRPr="00B23458">
        <w:rPr>
          <w:rFonts w:ascii="Arial" w:hAnsi="Arial" w:cs="Arial"/>
          <w:b/>
          <w:bCs/>
        </w:rPr>
        <w:t>Data:</w:t>
      </w:r>
      <w:r w:rsidRPr="00B23458">
        <w:rPr>
          <w:rFonts w:ascii="Arial" w:hAnsi="Arial" w:cs="Arial"/>
        </w:rPr>
        <w:t xml:space="preserve"> 56% neutral, 24% agree, 20% disagree.</w:t>
      </w:r>
    </w:p>
    <w:p w14:paraId="608334A8" w14:textId="44359A67" w:rsidR="00B23458" w:rsidRPr="00B23458" w:rsidRDefault="00B23458" w:rsidP="000F09F4">
      <w:pPr>
        <w:numPr>
          <w:ilvl w:val="0"/>
          <w:numId w:val="20"/>
        </w:numPr>
        <w:spacing w:line="240" w:lineRule="auto"/>
        <w:rPr>
          <w:rFonts w:ascii="Arial" w:hAnsi="Arial" w:cs="Arial"/>
        </w:rPr>
      </w:pPr>
      <w:r w:rsidRPr="00B23458">
        <w:rPr>
          <w:rFonts w:ascii="Arial" w:hAnsi="Arial" w:cs="Arial"/>
        </w:rPr>
        <w:t>This is a notable area of concern, as 1 in 5 students explicitly feels they do not belong or lack support. The mixed results suggest that "community building" is inconsistent across different departments or colleges within VSU. A lack of belonging is a significant precursor to psychological distress and academic burnout.</w:t>
      </w:r>
    </w:p>
    <w:p w14:paraId="2487F390" w14:textId="17284470" w:rsidR="00B23458" w:rsidRPr="00B23458" w:rsidRDefault="00B23458" w:rsidP="000F09F4">
      <w:pPr>
        <w:pStyle w:val="ListParagraph"/>
        <w:numPr>
          <w:ilvl w:val="0"/>
          <w:numId w:val="15"/>
        </w:numPr>
        <w:spacing w:line="240" w:lineRule="auto"/>
        <w:rPr>
          <w:rFonts w:ascii="Arial" w:hAnsi="Arial" w:cs="Arial"/>
        </w:rPr>
      </w:pPr>
      <w:r w:rsidRPr="00B23458">
        <w:rPr>
          <w:rFonts w:ascii="Arial" w:hAnsi="Arial" w:cs="Arial"/>
          <w:b/>
          <w:bCs/>
        </w:rPr>
        <w:t>Confidence in Reporting Concerns without Retaliation</w:t>
      </w:r>
    </w:p>
    <w:p w14:paraId="0E97AFAF" w14:textId="77777777" w:rsidR="00B23458" w:rsidRPr="00B23458" w:rsidRDefault="00B23458" w:rsidP="000F09F4">
      <w:pPr>
        <w:numPr>
          <w:ilvl w:val="0"/>
          <w:numId w:val="21"/>
        </w:numPr>
        <w:spacing w:line="240" w:lineRule="auto"/>
        <w:rPr>
          <w:rFonts w:ascii="Arial" w:hAnsi="Arial" w:cs="Arial"/>
        </w:rPr>
      </w:pPr>
      <w:r w:rsidRPr="00B23458">
        <w:rPr>
          <w:rFonts w:ascii="Arial" w:hAnsi="Arial" w:cs="Arial"/>
          <w:b/>
          <w:bCs/>
        </w:rPr>
        <w:t>Data:</w:t>
      </w:r>
      <w:r w:rsidRPr="00B23458">
        <w:rPr>
          <w:rFonts w:ascii="Arial" w:hAnsi="Arial" w:cs="Arial"/>
        </w:rPr>
        <w:t xml:space="preserve"> 68% neutral, 20% disagree, 12% agree.</w:t>
      </w:r>
    </w:p>
    <w:p w14:paraId="6C3B9447" w14:textId="26AC89F7" w:rsidR="00B23458" w:rsidRPr="00B23458" w:rsidRDefault="00B23458" w:rsidP="000F09F4">
      <w:pPr>
        <w:numPr>
          <w:ilvl w:val="0"/>
          <w:numId w:val="21"/>
        </w:numPr>
        <w:spacing w:line="240" w:lineRule="auto"/>
        <w:rPr>
          <w:rFonts w:ascii="Arial" w:hAnsi="Arial" w:cs="Arial"/>
        </w:rPr>
      </w:pPr>
      <w:r w:rsidRPr="00B23458">
        <w:rPr>
          <w:rFonts w:ascii="Arial" w:hAnsi="Arial" w:cs="Arial"/>
        </w:rPr>
        <w:t xml:space="preserve">There is a significant "trust gap." With 20% explicitly disagreeing and 68% remaining neutral, only a small fraction of students </w:t>
      </w:r>
      <w:proofErr w:type="gramStart"/>
      <w:r w:rsidRPr="00B23458">
        <w:rPr>
          <w:rFonts w:ascii="Arial" w:hAnsi="Arial" w:cs="Arial"/>
        </w:rPr>
        <w:t>feel</w:t>
      </w:r>
      <w:proofErr w:type="gramEnd"/>
      <w:r w:rsidRPr="00B23458">
        <w:rPr>
          <w:rFonts w:ascii="Arial" w:hAnsi="Arial" w:cs="Arial"/>
        </w:rPr>
        <w:t xml:space="preserve"> safe speaking up. This suggests a perceived power imbalance where students fear that reporting grievances or safety issues might negatively impact their grades or reputation.</w:t>
      </w:r>
    </w:p>
    <w:p w14:paraId="44B4617A" w14:textId="04AFFFFA" w:rsidR="00B23458" w:rsidRPr="00B23458" w:rsidRDefault="00B23458" w:rsidP="000F09F4">
      <w:pPr>
        <w:pStyle w:val="ListParagraph"/>
        <w:numPr>
          <w:ilvl w:val="0"/>
          <w:numId w:val="16"/>
        </w:numPr>
        <w:spacing w:line="240" w:lineRule="auto"/>
        <w:rPr>
          <w:rFonts w:ascii="Arial" w:hAnsi="Arial" w:cs="Arial"/>
        </w:rPr>
      </w:pPr>
      <w:r w:rsidRPr="00B23458">
        <w:rPr>
          <w:rFonts w:ascii="Arial" w:hAnsi="Arial" w:cs="Arial"/>
          <w:b/>
          <w:bCs/>
        </w:rPr>
        <w:t>Overall Perceived Resilience (Psychological Readiness)</w:t>
      </w:r>
    </w:p>
    <w:p w14:paraId="570C5E8F" w14:textId="77777777" w:rsidR="00B23458" w:rsidRPr="00B23458" w:rsidRDefault="00B23458" w:rsidP="000F09F4">
      <w:pPr>
        <w:numPr>
          <w:ilvl w:val="0"/>
          <w:numId w:val="22"/>
        </w:numPr>
        <w:spacing w:line="240" w:lineRule="auto"/>
        <w:rPr>
          <w:rFonts w:ascii="Arial" w:hAnsi="Arial" w:cs="Arial"/>
        </w:rPr>
      </w:pPr>
      <w:r w:rsidRPr="00B23458">
        <w:rPr>
          <w:rFonts w:ascii="Arial" w:hAnsi="Arial" w:cs="Arial"/>
          <w:b/>
          <w:bCs/>
        </w:rPr>
        <w:t>Data:</w:t>
      </w:r>
      <w:r w:rsidRPr="00B23458">
        <w:rPr>
          <w:rFonts w:ascii="Arial" w:hAnsi="Arial" w:cs="Arial"/>
        </w:rPr>
        <w:t xml:space="preserve"> 76% neutral, 16% agree, 8% disagree.</w:t>
      </w:r>
    </w:p>
    <w:p w14:paraId="3E633482" w14:textId="26FF2EA0" w:rsidR="00B23458" w:rsidRPr="00951C09" w:rsidRDefault="00B23458" w:rsidP="000F09F4">
      <w:pPr>
        <w:numPr>
          <w:ilvl w:val="0"/>
          <w:numId w:val="22"/>
        </w:numPr>
        <w:spacing w:line="240" w:lineRule="auto"/>
        <w:rPr>
          <w:rFonts w:ascii="Arial" w:hAnsi="Arial" w:cs="Arial"/>
        </w:rPr>
      </w:pPr>
      <w:r w:rsidRPr="00B23458">
        <w:rPr>
          <w:rFonts w:ascii="Arial" w:hAnsi="Arial" w:cs="Arial"/>
        </w:rPr>
        <w:t>Students are highly uncertain about their own or the university’s psychological resilience in the face of a crisis. This mirrors the "Emergency Response Confidence" findings in the physical safety section—students don't just doubt the physical tools (drills/equipment), they also doubt the psychological preparedness of the campus to handle trauma or high-stress events.</w:t>
      </w:r>
    </w:p>
    <w:p w14:paraId="279271B4" w14:textId="77777777" w:rsidR="00B23458" w:rsidRDefault="00B23458" w:rsidP="000F09F4">
      <w:pPr>
        <w:spacing w:line="240" w:lineRule="auto"/>
        <w:rPr>
          <w:rFonts w:ascii="Arial" w:hAnsi="Arial" w:cs="Arial"/>
        </w:rPr>
      </w:pPr>
    </w:p>
    <w:p w14:paraId="4612E8CD" w14:textId="77777777" w:rsidR="000F09F4" w:rsidRDefault="000F09F4" w:rsidP="000F09F4">
      <w:pPr>
        <w:spacing w:line="240" w:lineRule="auto"/>
        <w:rPr>
          <w:rFonts w:ascii="Arial" w:hAnsi="Arial" w:cs="Arial"/>
        </w:rPr>
      </w:pPr>
    </w:p>
    <w:p w14:paraId="065102DD" w14:textId="77777777" w:rsidR="000F09F4" w:rsidRDefault="000F09F4" w:rsidP="000F09F4">
      <w:pPr>
        <w:spacing w:line="240" w:lineRule="auto"/>
        <w:rPr>
          <w:rFonts w:ascii="Arial" w:hAnsi="Arial" w:cs="Arial"/>
        </w:rPr>
      </w:pPr>
    </w:p>
    <w:p w14:paraId="0AE95E01" w14:textId="77777777" w:rsidR="000F09F4" w:rsidRDefault="000F09F4" w:rsidP="000F09F4">
      <w:pPr>
        <w:spacing w:line="240" w:lineRule="auto"/>
        <w:rPr>
          <w:rFonts w:ascii="Arial" w:hAnsi="Arial" w:cs="Arial"/>
        </w:rPr>
      </w:pPr>
    </w:p>
    <w:p w14:paraId="57271053" w14:textId="77777777" w:rsidR="000F09F4" w:rsidRDefault="000F09F4" w:rsidP="000F09F4">
      <w:pPr>
        <w:spacing w:line="240" w:lineRule="auto"/>
        <w:rPr>
          <w:rFonts w:ascii="Arial" w:hAnsi="Arial" w:cs="Arial"/>
        </w:rPr>
      </w:pPr>
    </w:p>
    <w:p w14:paraId="6ABF1F68" w14:textId="77777777" w:rsidR="000F09F4" w:rsidRDefault="000F09F4" w:rsidP="000F09F4">
      <w:pPr>
        <w:spacing w:line="240" w:lineRule="auto"/>
        <w:rPr>
          <w:rFonts w:ascii="Arial" w:hAnsi="Arial" w:cs="Arial"/>
        </w:rPr>
      </w:pPr>
    </w:p>
    <w:p w14:paraId="3A693277" w14:textId="77777777" w:rsidR="000F09F4" w:rsidRDefault="000F09F4" w:rsidP="000F09F4">
      <w:pPr>
        <w:spacing w:line="240" w:lineRule="auto"/>
        <w:rPr>
          <w:rFonts w:ascii="Arial" w:hAnsi="Arial" w:cs="Arial"/>
        </w:rPr>
      </w:pPr>
    </w:p>
    <w:p w14:paraId="57441E20" w14:textId="77777777" w:rsidR="000F09F4" w:rsidRDefault="000F09F4" w:rsidP="000F09F4">
      <w:pPr>
        <w:spacing w:line="240" w:lineRule="auto"/>
        <w:rPr>
          <w:rFonts w:ascii="Arial" w:hAnsi="Arial" w:cs="Arial"/>
        </w:rPr>
      </w:pPr>
    </w:p>
    <w:p w14:paraId="400EA13F" w14:textId="77777777" w:rsidR="000F09F4" w:rsidRDefault="000F09F4" w:rsidP="000F09F4">
      <w:pPr>
        <w:spacing w:line="240" w:lineRule="auto"/>
        <w:rPr>
          <w:rFonts w:ascii="Arial" w:hAnsi="Arial" w:cs="Arial"/>
        </w:rPr>
      </w:pPr>
    </w:p>
    <w:p w14:paraId="794EF3F6" w14:textId="77777777" w:rsidR="000F09F4" w:rsidRDefault="000F09F4" w:rsidP="000F09F4">
      <w:pPr>
        <w:spacing w:line="240" w:lineRule="auto"/>
        <w:rPr>
          <w:rFonts w:ascii="Arial" w:hAnsi="Arial" w:cs="Arial"/>
        </w:rPr>
      </w:pPr>
    </w:p>
    <w:p w14:paraId="39187F49" w14:textId="77777777" w:rsidR="000F09F4" w:rsidRPr="00B23458" w:rsidRDefault="000F09F4" w:rsidP="000F09F4">
      <w:pPr>
        <w:spacing w:line="240" w:lineRule="auto"/>
        <w:rPr>
          <w:rFonts w:ascii="Arial" w:hAnsi="Arial" w:cs="Arial"/>
        </w:rPr>
      </w:pPr>
    </w:p>
    <w:p w14:paraId="6EB5FA2B" w14:textId="3754AAEE" w:rsidR="00B23458" w:rsidRPr="000F09F4" w:rsidRDefault="00B23458" w:rsidP="000F09F4">
      <w:pPr>
        <w:pStyle w:val="ListParagraph"/>
        <w:numPr>
          <w:ilvl w:val="0"/>
          <w:numId w:val="1"/>
        </w:numPr>
        <w:spacing w:line="240" w:lineRule="auto"/>
        <w:rPr>
          <w:rFonts w:ascii="Arial" w:hAnsi="Arial" w:cs="Arial"/>
          <w:b/>
          <w:bCs/>
        </w:rPr>
      </w:pPr>
      <w:r w:rsidRPr="000F09F4">
        <w:rPr>
          <w:rFonts w:ascii="Arial" w:hAnsi="Arial" w:cs="Arial"/>
          <w:b/>
          <w:bCs/>
        </w:rPr>
        <w:lastRenderedPageBreak/>
        <w:t>Social and community safety</w:t>
      </w:r>
    </w:p>
    <w:p w14:paraId="703EE6FC" w14:textId="77777777" w:rsidR="00B23458" w:rsidRDefault="00B23458" w:rsidP="000F09F4">
      <w:pPr>
        <w:pStyle w:val="ListParagraph"/>
        <w:spacing w:line="240" w:lineRule="auto"/>
        <w:rPr>
          <w:rFonts w:ascii="Arial" w:hAnsi="Arial" w:cs="Arial"/>
        </w:rPr>
      </w:pPr>
    </w:p>
    <w:p w14:paraId="2ED9A4C0" w14:textId="793100C4" w:rsidR="00B23458" w:rsidRPr="00B23458" w:rsidRDefault="00B23458" w:rsidP="000F09F4">
      <w:pPr>
        <w:pStyle w:val="ListParagraph"/>
        <w:spacing w:line="240" w:lineRule="auto"/>
        <w:rPr>
          <w:rFonts w:ascii="Arial" w:hAnsi="Arial" w:cs="Arial"/>
        </w:rPr>
      </w:pPr>
      <w:r>
        <w:rPr>
          <w:rFonts w:ascii="Arial" w:hAnsi="Arial" w:cs="Arial"/>
          <w:noProof/>
        </w:rPr>
        <w:drawing>
          <wp:inline distT="0" distB="0" distL="0" distR="0" wp14:anchorId="67F75FB4" wp14:editId="1124D438">
            <wp:extent cx="5943600" cy="3566160"/>
            <wp:effectExtent l="0" t="0" r="0" b="0"/>
            <wp:docPr id="197866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0183" name="Picture 1978660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E93D3F9" w14:textId="6E2E0A66" w:rsidR="000F09F4" w:rsidRPr="000F09F4" w:rsidRDefault="000F09F4" w:rsidP="000F09F4">
      <w:pPr>
        <w:spacing w:line="240" w:lineRule="auto"/>
        <w:rPr>
          <w:rFonts w:ascii="Arial" w:hAnsi="Arial" w:cs="Arial"/>
          <w:b/>
          <w:bCs/>
        </w:rPr>
      </w:pPr>
      <w:r w:rsidRPr="000F09F4">
        <w:rPr>
          <w:rFonts w:ascii="Arial" w:hAnsi="Arial" w:cs="Arial"/>
          <w:b/>
          <w:bCs/>
        </w:rPr>
        <w:t>Key Findings</w:t>
      </w:r>
    </w:p>
    <w:p w14:paraId="1837D33F" w14:textId="77777777" w:rsidR="000F09F4" w:rsidRPr="000F09F4" w:rsidRDefault="000F09F4" w:rsidP="000F09F4">
      <w:pPr>
        <w:numPr>
          <w:ilvl w:val="0"/>
          <w:numId w:val="23"/>
        </w:numPr>
        <w:spacing w:line="240" w:lineRule="auto"/>
        <w:rPr>
          <w:rFonts w:ascii="Arial" w:hAnsi="Arial" w:cs="Arial"/>
        </w:rPr>
      </w:pPr>
      <w:r w:rsidRPr="000F09F4">
        <w:rPr>
          <w:rFonts w:ascii="Arial" w:hAnsi="Arial" w:cs="Arial"/>
          <w:b/>
          <w:bCs/>
        </w:rPr>
        <w:t>Inclusivity through Organized Activities</w:t>
      </w:r>
    </w:p>
    <w:p w14:paraId="30AFDEEC" w14:textId="77777777" w:rsidR="000F09F4" w:rsidRPr="000F09F4" w:rsidRDefault="000F09F4" w:rsidP="000F09F4">
      <w:pPr>
        <w:numPr>
          <w:ilvl w:val="1"/>
          <w:numId w:val="23"/>
        </w:numPr>
        <w:spacing w:line="240" w:lineRule="auto"/>
        <w:rPr>
          <w:rFonts w:ascii="Arial" w:hAnsi="Arial" w:cs="Arial"/>
        </w:rPr>
      </w:pPr>
      <w:r w:rsidRPr="000F09F4">
        <w:rPr>
          <w:rFonts w:ascii="Arial" w:hAnsi="Arial" w:cs="Arial"/>
          <w:b/>
          <w:bCs/>
        </w:rPr>
        <w:t>Data:</w:t>
      </w:r>
      <w:r w:rsidRPr="000F09F4">
        <w:rPr>
          <w:rFonts w:ascii="Arial" w:hAnsi="Arial" w:cs="Arial"/>
        </w:rPr>
        <w:t xml:space="preserve"> 64% neutral, 24% agree, 12% disagree.</w:t>
      </w:r>
    </w:p>
    <w:p w14:paraId="6607BEB3" w14:textId="7751D91F" w:rsidR="000F09F4" w:rsidRPr="000F09F4" w:rsidRDefault="000F09F4" w:rsidP="000F09F4">
      <w:pPr>
        <w:numPr>
          <w:ilvl w:val="1"/>
          <w:numId w:val="23"/>
        </w:numPr>
        <w:spacing w:line="240" w:lineRule="auto"/>
        <w:rPr>
          <w:rFonts w:ascii="Arial" w:hAnsi="Arial" w:cs="Arial"/>
        </w:rPr>
      </w:pPr>
      <w:r w:rsidRPr="000F09F4">
        <w:rPr>
          <w:rFonts w:ascii="Arial" w:hAnsi="Arial" w:cs="Arial"/>
        </w:rPr>
        <w:t>While nearly a quarter of students find campus organizations effective for fostering community, the high neutral response suggests these activities may not reach the broader student body. The social impact of clubs and sports is present but not universally felt as a core pillar of inclusivity.</w:t>
      </w:r>
    </w:p>
    <w:p w14:paraId="522BD75B" w14:textId="77777777" w:rsidR="000F09F4" w:rsidRPr="000F09F4" w:rsidRDefault="000F09F4" w:rsidP="000F09F4">
      <w:pPr>
        <w:numPr>
          <w:ilvl w:val="0"/>
          <w:numId w:val="23"/>
        </w:numPr>
        <w:spacing w:line="240" w:lineRule="auto"/>
        <w:rPr>
          <w:rFonts w:ascii="Arial" w:hAnsi="Arial" w:cs="Arial"/>
        </w:rPr>
      </w:pPr>
      <w:r w:rsidRPr="000F09F4">
        <w:rPr>
          <w:rFonts w:ascii="Arial" w:hAnsi="Arial" w:cs="Arial"/>
          <w:b/>
          <w:bCs/>
        </w:rPr>
        <w:t>Campus Environment regarding Sexual Misconduct</w:t>
      </w:r>
    </w:p>
    <w:p w14:paraId="76F1A156" w14:textId="77777777" w:rsidR="000F09F4" w:rsidRPr="000F09F4" w:rsidRDefault="000F09F4" w:rsidP="000F09F4">
      <w:pPr>
        <w:numPr>
          <w:ilvl w:val="1"/>
          <w:numId w:val="23"/>
        </w:numPr>
        <w:spacing w:line="240" w:lineRule="auto"/>
        <w:rPr>
          <w:rFonts w:ascii="Arial" w:hAnsi="Arial" w:cs="Arial"/>
        </w:rPr>
      </w:pPr>
      <w:r w:rsidRPr="000F09F4">
        <w:rPr>
          <w:rFonts w:ascii="Arial" w:hAnsi="Arial" w:cs="Arial"/>
          <w:b/>
          <w:bCs/>
        </w:rPr>
        <w:t>Data:</w:t>
      </w:r>
      <w:r w:rsidRPr="000F09F4">
        <w:rPr>
          <w:rFonts w:ascii="Arial" w:hAnsi="Arial" w:cs="Arial"/>
        </w:rPr>
        <w:t xml:space="preserve"> 76% neutral, 16% agree, 8% disagree.</w:t>
      </w:r>
    </w:p>
    <w:p w14:paraId="2EC753EF" w14:textId="1A037406" w:rsidR="000F09F4" w:rsidRPr="000F09F4" w:rsidRDefault="000F09F4" w:rsidP="000F09F4">
      <w:pPr>
        <w:numPr>
          <w:ilvl w:val="1"/>
          <w:numId w:val="23"/>
        </w:numPr>
        <w:spacing w:line="240" w:lineRule="auto"/>
        <w:rPr>
          <w:rFonts w:ascii="Arial" w:hAnsi="Arial" w:cs="Arial"/>
        </w:rPr>
      </w:pPr>
      <w:r w:rsidRPr="000F09F4">
        <w:rPr>
          <w:rFonts w:ascii="Arial" w:hAnsi="Arial" w:cs="Arial"/>
        </w:rPr>
        <w:t>There is widespread uncertainty regarding the prevalence of unwanted sexual comments or gestures. While the "disagree" rate is low, the 76% neutrality may indicate that students are either unaware of the existing climate or hesitant to categorize the environment as definitively safe, highlighting a need for clearer boundaries and awareness campaigns.</w:t>
      </w:r>
    </w:p>
    <w:p w14:paraId="2FEBBCAF" w14:textId="77777777" w:rsidR="000F09F4" w:rsidRPr="000F09F4" w:rsidRDefault="000F09F4" w:rsidP="000F09F4">
      <w:pPr>
        <w:numPr>
          <w:ilvl w:val="0"/>
          <w:numId w:val="23"/>
        </w:numPr>
        <w:spacing w:line="240" w:lineRule="auto"/>
        <w:rPr>
          <w:rFonts w:ascii="Arial" w:hAnsi="Arial" w:cs="Arial"/>
        </w:rPr>
      </w:pPr>
      <w:r w:rsidRPr="000F09F4">
        <w:rPr>
          <w:rFonts w:ascii="Arial" w:hAnsi="Arial" w:cs="Arial"/>
          <w:b/>
          <w:bCs/>
        </w:rPr>
        <w:t>Interactions with Instructors, Staff, and Administrators</w:t>
      </w:r>
    </w:p>
    <w:p w14:paraId="01B25CA5" w14:textId="77777777" w:rsidR="000F09F4" w:rsidRPr="000F09F4" w:rsidRDefault="000F09F4" w:rsidP="000F09F4">
      <w:pPr>
        <w:numPr>
          <w:ilvl w:val="1"/>
          <w:numId w:val="23"/>
        </w:numPr>
        <w:spacing w:line="240" w:lineRule="auto"/>
        <w:rPr>
          <w:rFonts w:ascii="Arial" w:hAnsi="Arial" w:cs="Arial"/>
        </w:rPr>
      </w:pPr>
      <w:r w:rsidRPr="000F09F4">
        <w:rPr>
          <w:rFonts w:ascii="Arial" w:hAnsi="Arial" w:cs="Arial"/>
          <w:b/>
          <w:bCs/>
        </w:rPr>
        <w:t>Data:</w:t>
      </w:r>
      <w:r w:rsidRPr="000F09F4">
        <w:rPr>
          <w:rFonts w:ascii="Arial" w:hAnsi="Arial" w:cs="Arial"/>
        </w:rPr>
        <w:t xml:space="preserve"> 80% neutral, 20% agree, 0% disagree.</w:t>
      </w:r>
    </w:p>
    <w:p w14:paraId="3298DBF7" w14:textId="1186C41A" w:rsidR="000F09F4" w:rsidRPr="000F09F4" w:rsidRDefault="000F09F4" w:rsidP="000F09F4">
      <w:pPr>
        <w:numPr>
          <w:ilvl w:val="1"/>
          <w:numId w:val="23"/>
        </w:numPr>
        <w:spacing w:line="240" w:lineRule="auto"/>
        <w:rPr>
          <w:rFonts w:ascii="Arial" w:hAnsi="Arial" w:cs="Arial"/>
        </w:rPr>
      </w:pPr>
      <w:r w:rsidRPr="000F09F4">
        <w:rPr>
          <w:rFonts w:ascii="Arial" w:hAnsi="Arial" w:cs="Arial"/>
        </w:rPr>
        <w:t xml:space="preserve">Students report a baseline of professional respect, as evidenced by the 0% disagreement. However, the overwhelming 80% neutrality suggests </w:t>
      </w:r>
      <w:r w:rsidRPr="000F09F4">
        <w:rPr>
          <w:rFonts w:ascii="Arial" w:hAnsi="Arial" w:cs="Arial"/>
        </w:rPr>
        <w:lastRenderedPageBreak/>
        <w:t>these relationships are largely transactional rather than supportive. There is significant room to move from "neutral coexistence" to a more actively encouraging administrative culture.</w:t>
      </w:r>
    </w:p>
    <w:p w14:paraId="2D3B6B26" w14:textId="77777777" w:rsidR="000F09F4" w:rsidRPr="000F09F4" w:rsidRDefault="000F09F4" w:rsidP="000F09F4">
      <w:pPr>
        <w:numPr>
          <w:ilvl w:val="0"/>
          <w:numId w:val="23"/>
        </w:numPr>
        <w:spacing w:line="240" w:lineRule="auto"/>
        <w:rPr>
          <w:rFonts w:ascii="Arial" w:hAnsi="Arial" w:cs="Arial"/>
        </w:rPr>
      </w:pPr>
      <w:r w:rsidRPr="000F09F4">
        <w:rPr>
          <w:rFonts w:ascii="Arial" w:hAnsi="Arial" w:cs="Arial"/>
          <w:b/>
          <w:bCs/>
        </w:rPr>
        <w:t>Interactions with Classmates and Peers</w:t>
      </w:r>
    </w:p>
    <w:p w14:paraId="5B8A682B" w14:textId="77777777" w:rsidR="000F09F4" w:rsidRPr="000F09F4" w:rsidRDefault="000F09F4" w:rsidP="000F09F4">
      <w:pPr>
        <w:numPr>
          <w:ilvl w:val="1"/>
          <w:numId w:val="23"/>
        </w:numPr>
        <w:spacing w:line="240" w:lineRule="auto"/>
        <w:rPr>
          <w:rFonts w:ascii="Arial" w:hAnsi="Arial" w:cs="Arial"/>
        </w:rPr>
      </w:pPr>
      <w:r w:rsidRPr="000F09F4">
        <w:rPr>
          <w:rFonts w:ascii="Arial" w:hAnsi="Arial" w:cs="Arial"/>
          <w:b/>
          <w:bCs/>
        </w:rPr>
        <w:t>Data:</w:t>
      </w:r>
      <w:r w:rsidRPr="000F09F4">
        <w:rPr>
          <w:rFonts w:ascii="Arial" w:hAnsi="Arial" w:cs="Arial"/>
        </w:rPr>
        <w:t xml:space="preserve"> 80% neutral, 20% agree, 0% disagree.</w:t>
      </w:r>
    </w:p>
    <w:p w14:paraId="67CB31E1" w14:textId="7A1DDC94" w:rsidR="000F09F4" w:rsidRPr="000F09F4" w:rsidRDefault="000F09F4" w:rsidP="000F09F4">
      <w:pPr>
        <w:numPr>
          <w:ilvl w:val="1"/>
          <w:numId w:val="23"/>
        </w:numPr>
        <w:spacing w:line="240" w:lineRule="auto"/>
        <w:rPr>
          <w:rFonts w:ascii="Arial" w:hAnsi="Arial" w:cs="Arial"/>
        </w:rPr>
      </w:pPr>
      <w:r w:rsidRPr="000F09F4">
        <w:rPr>
          <w:rFonts w:ascii="Arial" w:hAnsi="Arial" w:cs="Arial"/>
        </w:rPr>
        <w:t>Peer dynamics mirror administrative ones; students do not feel actively disrespected, but the sense of "community" is not deeply felt by the majority. This suggests a campus social life that is functional but lacks strong emotional or social cohesion.</w:t>
      </w:r>
    </w:p>
    <w:p w14:paraId="79457308" w14:textId="77777777" w:rsidR="000F09F4" w:rsidRPr="000F09F4" w:rsidRDefault="000F09F4" w:rsidP="000F09F4">
      <w:pPr>
        <w:numPr>
          <w:ilvl w:val="0"/>
          <w:numId w:val="23"/>
        </w:numPr>
        <w:spacing w:line="240" w:lineRule="auto"/>
        <w:rPr>
          <w:rFonts w:ascii="Arial" w:hAnsi="Arial" w:cs="Arial"/>
        </w:rPr>
      </w:pPr>
      <w:r w:rsidRPr="000F09F4">
        <w:rPr>
          <w:rFonts w:ascii="Arial" w:hAnsi="Arial" w:cs="Arial"/>
          <w:b/>
          <w:bCs/>
        </w:rPr>
        <w:t>Comfort in Reporting Harassment or Misconduct</w:t>
      </w:r>
    </w:p>
    <w:p w14:paraId="785AE221" w14:textId="77777777" w:rsidR="000F09F4" w:rsidRPr="000F09F4" w:rsidRDefault="000F09F4" w:rsidP="000F09F4">
      <w:pPr>
        <w:numPr>
          <w:ilvl w:val="1"/>
          <w:numId w:val="23"/>
        </w:numPr>
        <w:spacing w:line="240" w:lineRule="auto"/>
        <w:rPr>
          <w:rFonts w:ascii="Arial" w:hAnsi="Arial" w:cs="Arial"/>
        </w:rPr>
      </w:pPr>
      <w:r w:rsidRPr="000F09F4">
        <w:rPr>
          <w:rFonts w:ascii="Arial" w:hAnsi="Arial" w:cs="Arial"/>
          <w:b/>
          <w:bCs/>
        </w:rPr>
        <w:t>Data:</w:t>
      </w:r>
      <w:r w:rsidRPr="000F09F4">
        <w:rPr>
          <w:rFonts w:ascii="Arial" w:hAnsi="Arial" w:cs="Arial"/>
        </w:rPr>
        <w:t xml:space="preserve"> 72% neutral, 16% disagree, 12% agree.</w:t>
      </w:r>
    </w:p>
    <w:p w14:paraId="51A1FF4D" w14:textId="66A41060" w:rsidR="000F09F4" w:rsidRPr="000F09F4" w:rsidRDefault="000F09F4" w:rsidP="000F09F4">
      <w:pPr>
        <w:numPr>
          <w:ilvl w:val="1"/>
          <w:numId w:val="23"/>
        </w:numPr>
        <w:spacing w:line="240" w:lineRule="auto"/>
        <w:rPr>
          <w:rFonts w:ascii="Arial" w:hAnsi="Arial" w:cs="Arial"/>
        </w:rPr>
      </w:pPr>
      <w:r w:rsidRPr="000F09F4">
        <w:rPr>
          <w:rFonts w:ascii="Arial" w:hAnsi="Arial" w:cs="Arial"/>
        </w:rPr>
        <w:t xml:space="preserve">This is a critical area for improvement. More students feel </w:t>
      </w:r>
      <w:r w:rsidRPr="000F09F4">
        <w:rPr>
          <w:rFonts w:ascii="Arial" w:hAnsi="Arial" w:cs="Arial"/>
          <w:i/>
          <w:iCs/>
        </w:rPr>
        <w:t>uncomfortable</w:t>
      </w:r>
      <w:r w:rsidRPr="000F09F4">
        <w:rPr>
          <w:rFonts w:ascii="Arial" w:hAnsi="Arial" w:cs="Arial"/>
        </w:rPr>
        <w:t xml:space="preserve"> reporting (16%) than feel comfortable (12%). The high neutrality (72%) indicates a significant lack of trust or knowledge regarding the university's reporting mechanisms and how safe they are for the whistle-blower.</w:t>
      </w:r>
    </w:p>
    <w:p w14:paraId="1A66AE71" w14:textId="77777777" w:rsidR="00B23458" w:rsidRDefault="00B23458" w:rsidP="000F09F4">
      <w:pPr>
        <w:spacing w:line="240" w:lineRule="auto"/>
        <w:rPr>
          <w:rFonts w:ascii="Arial" w:hAnsi="Arial" w:cs="Arial"/>
        </w:rPr>
      </w:pPr>
    </w:p>
    <w:p w14:paraId="5BDF70A5" w14:textId="77777777" w:rsidR="000F09F4" w:rsidRPr="00B23458" w:rsidRDefault="000F09F4" w:rsidP="000F09F4">
      <w:pPr>
        <w:spacing w:line="240" w:lineRule="auto"/>
        <w:rPr>
          <w:rFonts w:ascii="Arial" w:hAnsi="Arial" w:cs="Arial"/>
        </w:rPr>
      </w:pPr>
    </w:p>
    <w:p w14:paraId="76773EB9" w14:textId="31144FD0" w:rsidR="00B23458" w:rsidRDefault="00B23458" w:rsidP="000F09F4">
      <w:pPr>
        <w:pStyle w:val="ListParagraph"/>
        <w:numPr>
          <w:ilvl w:val="0"/>
          <w:numId w:val="1"/>
        </w:numPr>
        <w:spacing w:line="240" w:lineRule="auto"/>
        <w:rPr>
          <w:rFonts w:ascii="Arial" w:hAnsi="Arial" w:cs="Arial"/>
        </w:rPr>
      </w:pPr>
      <w:r>
        <w:rPr>
          <w:rFonts w:ascii="Arial" w:hAnsi="Arial" w:cs="Arial"/>
        </w:rPr>
        <w:t>Digital safety and emergency preparedness</w:t>
      </w:r>
    </w:p>
    <w:p w14:paraId="30598B48" w14:textId="005A1D78" w:rsidR="00B23458" w:rsidRPr="00B23458" w:rsidRDefault="00B23458" w:rsidP="000F09F4">
      <w:pPr>
        <w:spacing w:line="240" w:lineRule="auto"/>
        <w:rPr>
          <w:rFonts w:ascii="Arial" w:hAnsi="Arial" w:cs="Arial"/>
        </w:rPr>
      </w:pPr>
      <w:r>
        <w:rPr>
          <w:rFonts w:ascii="Arial" w:hAnsi="Arial" w:cs="Arial"/>
          <w:noProof/>
        </w:rPr>
        <w:drawing>
          <wp:inline distT="0" distB="0" distL="0" distR="0" wp14:anchorId="1C2936CC" wp14:editId="5435059A">
            <wp:extent cx="5943600" cy="3566160"/>
            <wp:effectExtent l="0" t="0" r="0" b="0"/>
            <wp:docPr id="730365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65253" name="Picture 7303652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E789059" w14:textId="77777777" w:rsidR="000F09F4" w:rsidRPr="000F09F4" w:rsidRDefault="000F09F4" w:rsidP="000F09F4">
      <w:pPr>
        <w:spacing w:line="240" w:lineRule="auto"/>
        <w:rPr>
          <w:rFonts w:ascii="Arial" w:hAnsi="Arial" w:cs="Arial"/>
          <w:b/>
          <w:bCs/>
        </w:rPr>
      </w:pPr>
      <w:r w:rsidRPr="000F09F4">
        <w:rPr>
          <w:rFonts w:ascii="Arial" w:hAnsi="Arial" w:cs="Arial"/>
          <w:b/>
          <w:bCs/>
        </w:rPr>
        <w:t>Key Findings: Digital Safety and Emergency Preparedness</w:t>
      </w:r>
    </w:p>
    <w:p w14:paraId="52468FFB" w14:textId="77777777" w:rsidR="000F09F4" w:rsidRPr="000F09F4" w:rsidRDefault="000F09F4" w:rsidP="000F09F4">
      <w:pPr>
        <w:numPr>
          <w:ilvl w:val="0"/>
          <w:numId w:val="24"/>
        </w:numPr>
        <w:spacing w:line="240" w:lineRule="auto"/>
        <w:rPr>
          <w:rFonts w:ascii="Arial" w:hAnsi="Arial" w:cs="Arial"/>
        </w:rPr>
      </w:pPr>
      <w:r w:rsidRPr="000F09F4">
        <w:rPr>
          <w:rFonts w:ascii="Arial" w:hAnsi="Arial" w:cs="Arial"/>
          <w:b/>
          <w:bCs/>
        </w:rPr>
        <w:lastRenderedPageBreak/>
        <w:t>Awareness of Cyber Threats (Phishing, Scams, etc.)</w:t>
      </w:r>
    </w:p>
    <w:p w14:paraId="780E6E5E" w14:textId="77777777" w:rsidR="000F09F4" w:rsidRPr="000F09F4" w:rsidRDefault="000F09F4" w:rsidP="000F09F4">
      <w:pPr>
        <w:numPr>
          <w:ilvl w:val="1"/>
          <w:numId w:val="24"/>
        </w:numPr>
        <w:spacing w:line="240" w:lineRule="auto"/>
        <w:rPr>
          <w:rFonts w:ascii="Arial" w:hAnsi="Arial" w:cs="Arial"/>
        </w:rPr>
      </w:pPr>
      <w:r w:rsidRPr="000F09F4">
        <w:rPr>
          <w:rFonts w:ascii="Arial" w:hAnsi="Arial" w:cs="Arial"/>
          <w:b/>
          <w:bCs/>
        </w:rPr>
        <w:t>Data:</w:t>
      </w:r>
      <w:r w:rsidRPr="000F09F4">
        <w:rPr>
          <w:rFonts w:ascii="Arial" w:hAnsi="Arial" w:cs="Arial"/>
        </w:rPr>
        <w:t xml:space="preserve"> 60% neutral, 28% agree, 12% disagree.</w:t>
      </w:r>
    </w:p>
    <w:p w14:paraId="5CACF259" w14:textId="20F3244F" w:rsidR="000F09F4" w:rsidRPr="000F09F4" w:rsidRDefault="000F09F4" w:rsidP="000F09F4">
      <w:pPr>
        <w:numPr>
          <w:ilvl w:val="1"/>
          <w:numId w:val="24"/>
        </w:numPr>
        <w:spacing w:line="240" w:lineRule="auto"/>
        <w:rPr>
          <w:rFonts w:ascii="Arial" w:hAnsi="Arial" w:cs="Arial"/>
        </w:rPr>
      </w:pPr>
      <w:r w:rsidRPr="000F09F4">
        <w:rPr>
          <w:rFonts w:ascii="Arial" w:hAnsi="Arial" w:cs="Arial"/>
        </w:rPr>
        <w:t>While nearly a third of the students feel aware of digital risks, the high neutrality indicates a "passive awareness." Students may recognize the terms but likely lack the practical training to identify sophisticated modern threats. This suggests a need for active cybersecurity literacy campaigns beyond basic warnings.</w:t>
      </w:r>
    </w:p>
    <w:p w14:paraId="71DA373E" w14:textId="77777777" w:rsidR="000F09F4" w:rsidRPr="000F09F4" w:rsidRDefault="000F09F4" w:rsidP="000F09F4">
      <w:pPr>
        <w:numPr>
          <w:ilvl w:val="0"/>
          <w:numId w:val="24"/>
        </w:numPr>
        <w:spacing w:line="240" w:lineRule="auto"/>
        <w:rPr>
          <w:rFonts w:ascii="Arial" w:hAnsi="Arial" w:cs="Arial"/>
        </w:rPr>
      </w:pPr>
      <w:r w:rsidRPr="000F09F4">
        <w:rPr>
          <w:rFonts w:ascii="Arial" w:hAnsi="Arial" w:cs="Arial"/>
          <w:b/>
          <w:bCs/>
        </w:rPr>
        <w:t>Privacy Settings and Data Protection Habits</w:t>
      </w:r>
    </w:p>
    <w:p w14:paraId="5B86297A" w14:textId="77777777" w:rsidR="000F09F4" w:rsidRPr="000F09F4" w:rsidRDefault="000F09F4" w:rsidP="000F09F4">
      <w:pPr>
        <w:numPr>
          <w:ilvl w:val="1"/>
          <w:numId w:val="24"/>
        </w:numPr>
        <w:spacing w:line="240" w:lineRule="auto"/>
        <w:rPr>
          <w:rFonts w:ascii="Arial" w:hAnsi="Arial" w:cs="Arial"/>
        </w:rPr>
      </w:pPr>
      <w:r w:rsidRPr="000F09F4">
        <w:rPr>
          <w:rFonts w:ascii="Arial" w:hAnsi="Arial" w:cs="Arial"/>
          <w:b/>
          <w:bCs/>
        </w:rPr>
        <w:t>Data:</w:t>
      </w:r>
      <w:r w:rsidRPr="000F09F4">
        <w:rPr>
          <w:rFonts w:ascii="Arial" w:hAnsi="Arial" w:cs="Arial"/>
        </w:rPr>
        <w:t xml:space="preserve"> 68% neutral, 20% agree, 12% disagree.</w:t>
      </w:r>
    </w:p>
    <w:p w14:paraId="44F21326" w14:textId="2AC4A30C" w:rsidR="000F09F4" w:rsidRPr="000F09F4" w:rsidRDefault="000F09F4" w:rsidP="000F09F4">
      <w:pPr>
        <w:numPr>
          <w:ilvl w:val="1"/>
          <w:numId w:val="24"/>
        </w:numPr>
        <w:spacing w:line="240" w:lineRule="auto"/>
        <w:rPr>
          <w:rFonts w:ascii="Arial" w:hAnsi="Arial" w:cs="Arial"/>
        </w:rPr>
      </w:pPr>
      <w:r w:rsidRPr="000F09F4">
        <w:rPr>
          <w:rFonts w:ascii="Arial" w:hAnsi="Arial" w:cs="Arial"/>
        </w:rPr>
        <w:t>A significant majority of students are non-committal about their data protection habits. This often reflects "security fatigue" or a lack of specific knowledge on how to navigate complex privacy menus. The low "agree" rate shows that proactive data management is not currently a standard habit among the student body.</w:t>
      </w:r>
    </w:p>
    <w:p w14:paraId="15D56CE1" w14:textId="77777777" w:rsidR="000F09F4" w:rsidRPr="000F09F4" w:rsidRDefault="000F09F4" w:rsidP="000F09F4">
      <w:pPr>
        <w:numPr>
          <w:ilvl w:val="0"/>
          <w:numId w:val="24"/>
        </w:numPr>
        <w:spacing w:line="240" w:lineRule="auto"/>
        <w:rPr>
          <w:rFonts w:ascii="Arial" w:hAnsi="Arial" w:cs="Arial"/>
        </w:rPr>
      </w:pPr>
      <w:r w:rsidRPr="000F09F4">
        <w:rPr>
          <w:rFonts w:ascii="Arial" w:hAnsi="Arial" w:cs="Arial"/>
          <w:b/>
          <w:bCs/>
        </w:rPr>
        <w:t>Knowledge of Emergency Procedures (Natural Disasters/Fire)</w:t>
      </w:r>
    </w:p>
    <w:p w14:paraId="37BE9F92" w14:textId="77777777" w:rsidR="000F09F4" w:rsidRPr="000F09F4" w:rsidRDefault="000F09F4" w:rsidP="000F09F4">
      <w:pPr>
        <w:numPr>
          <w:ilvl w:val="1"/>
          <w:numId w:val="24"/>
        </w:numPr>
        <w:spacing w:line="240" w:lineRule="auto"/>
        <w:rPr>
          <w:rFonts w:ascii="Arial" w:hAnsi="Arial" w:cs="Arial"/>
        </w:rPr>
      </w:pPr>
      <w:r w:rsidRPr="000F09F4">
        <w:rPr>
          <w:rFonts w:ascii="Arial" w:hAnsi="Arial" w:cs="Arial"/>
          <w:b/>
          <w:bCs/>
        </w:rPr>
        <w:t>Data:</w:t>
      </w:r>
      <w:r w:rsidRPr="000F09F4">
        <w:rPr>
          <w:rFonts w:ascii="Arial" w:hAnsi="Arial" w:cs="Arial"/>
        </w:rPr>
        <w:t xml:space="preserve"> 72% neutral, 16% agree, 12% disagree.</w:t>
      </w:r>
    </w:p>
    <w:p w14:paraId="26FC87D8" w14:textId="54AFCD9D" w:rsidR="000F09F4" w:rsidRPr="000F09F4" w:rsidRDefault="000F09F4" w:rsidP="000F09F4">
      <w:pPr>
        <w:numPr>
          <w:ilvl w:val="1"/>
          <w:numId w:val="24"/>
        </w:numPr>
        <w:spacing w:line="240" w:lineRule="auto"/>
        <w:rPr>
          <w:rFonts w:ascii="Arial" w:hAnsi="Arial" w:cs="Arial"/>
        </w:rPr>
      </w:pPr>
      <w:r w:rsidRPr="000F09F4">
        <w:rPr>
          <w:rFonts w:ascii="Arial" w:hAnsi="Arial" w:cs="Arial"/>
        </w:rPr>
        <w:t xml:space="preserve">This is a critical safety gap. With only 16% of students agreeing they know what to do, the vast majority are unprepared for an actual crisis. High neutrality here usually means students </w:t>
      </w:r>
      <w:r w:rsidRPr="000F09F4">
        <w:rPr>
          <w:rFonts w:ascii="Arial" w:hAnsi="Arial" w:cs="Arial"/>
          <w:i/>
          <w:iCs/>
        </w:rPr>
        <w:t>assume</w:t>
      </w:r>
      <w:r w:rsidRPr="000F09F4">
        <w:rPr>
          <w:rFonts w:ascii="Arial" w:hAnsi="Arial" w:cs="Arial"/>
        </w:rPr>
        <w:t xml:space="preserve"> they might know what to do but have never actually participated in a drill or read the official protocols.</w:t>
      </w:r>
    </w:p>
    <w:p w14:paraId="40F44136" w14:textId="77777777" w:rsidR="000F09F4" w:rsidRPr="000F09F4" w:rsidRDefault="000F09F4" w:rsidP="000F09F4">
      <w:pPr>
        <w:numPr>
          <w:ilvl w:val="0"/>
          <w:numId w:val="24"/>
        </w:numPr>
        <w:spacing w:line="240" w:lineRule="auto"/>
        <w:rPr>
          <w:rFonts w:ascii="Arial" w:hAnsi="Arial" w:cs="Arial"/>
        </w:rPr>
      </w:pPr>
      <w:r w:rsidRPr="000F09F4">
        <w:rPr>
          <w:rFonts w:ascii="Arial" w:hAnsi="Arial" w:cs="Arial"/>
          <w:b/>
          <w:bCs/>
        </w:rPr>
        <w:t>Effectiveness of Campus Emergency Notifications</w:t>
      </w:r>
    </w:p>
    <w:p w14:paraId="757682FD" w14:textId="77777777" w:rsidR="000F09F4" w:rsidRPr="000F09F4" w:rsidRDefault="000F09F4" w:rsidP="000F09F4">
      <w:pPr>
        <w:numPr>
          <w:ilvl w:val="1"/>
          <w:numId w:val="24"/>
        </w:numPr>
        <w:spacing w:line="240" w:lineRule="auto"/>
        <w:rPr>
          <w:rFonts w:ascii="Arial" w:hAnsi="Arial" w:cs="Arial"/>
        </w:rPr>
      </w:pPr>
      <w:r w:rsidRPr="000F09F4">
        <w:rPr>
          <w:rFonts w:ascii="Arial" w:hAnsi="Arial" w:cs="Arial"/>
          <w:b/>
          <w:bCs/>
        </w:rPr>
        <w:t>Data:</w:t>
      </w:r>
      <w:r w:rsidRPr="000F09F4">
        <w:rPr>
          <w:rFonts w:ascii="Arial" w:hAnsi="Arial" w:cs="Arial"/>
        </w:rPr>
        <w:t xml:space="preserve"> 64% neutral, 24% disagree, 12% agree.</w:t>
      </w:r>
    </w:p>
    <w:p w14:paraId="5E8C23F6" w14:textId="776FDA19" w:rsidR="000F09F4" w:rsidRPr="000F09F4" w:rsidRDefault="000F09F4" w:rsidP="000F09F4">
      <w:pPr>
        <w:numPr>
          <w:ilvl w:val="1"/>
          <w:numId w:val="24"/>
        </w:numPr>
        <w:spacing w:line="240" w:lineRule="auto"/>
        <w:rPr>
          <w:rFonts w:ascii="Arial" w:hAnsi="Arial" w:cs="Arial"/>
        </w:rPr>
      </w:pPr>
      <w:r w:rsidRPr="000F09F4">
        <w:rPr>
          <w:rFonts w:ascii="Arial" w:hAnsi="Arial" w:cs="Arial"/>
        </w:rPr>
        <w:t>Students have more "disagreement" (24%) than "agreement" (12%) regarding the effectiveness of campus alerts. This indicates that the current notification systems (SMS, email, or sirens) may be perceived as unreliable, slow, or poorly communicated, leaving the majority of the population in a state of uncertainty.</w:t>
      </w:r>
    </w:p>
    <w:p w14:paraId="414C7E8A" w14:textId="77777777" w:rsidR="000F09F4" w:rsidRPr="000F09F4" w:rsidRDefault="000F09F4" w:rsidP="000F09F4">
      <w:pPr>
        <w:numPr>
          <w:ilvl w:val="0"/>
          <w:numId w:val="24"/>
        </w:numPr>
        <w:spacing w:line="240" w:lineRule="auto"/>
        <w:rPr>
          <w:rFonts w:ascii="Arial" w:hAnsi="Arial" w:cs="Arial"/>
        </w:rPr>
      </w:pPr>
      <w:r w:rsidRPr="000F09F4">
        <w:rPr>
          <w:rFonts w:ascii="Arial" w:hAnsi="Arial" w:cs="Arial"/>
          <w:b/>
          <w:bCs/>
        </w:rPr>
        <w:t>Preparedness for Campus Lockdowns or Security Threats</w:t>
      </w:r>
    </w:p>
    <w:p w14:paraId="2E9F5CBC" w14:textId="77777777" w:rsidR="000F09F4" w:rsidRPr="000F09F4" w:rsidRDefault="000F09F4" w:rsidP="000F09F4">
      <w:pPr>
        <w:numPr>
          <w:ilvl w:val="1"/>
          <w:numId w:val="24"/>
        </w:numPr>
        <w:spacing w:line="240" w:lineRule="auto"/>
        <w:rPr>
          <w:rFonts w:ascii="Arial" w:hAnsi="Arial" w:cs="Arial"/>
        </w:rPr>
      </w:pPr>
      <w:r w:rsidRPr="000F09F4">
        <w:rPr>
          <w:rFonts w:ascii="Arial" w:hAnsi="Arial" w:cs="Arial"/>
          <w:b/>
          <w:bCs/>
        </w:rPr>
        <w:t>Data:</w:t>
      </w:r>
      <w:r w:rsidRPr="000F09F4">
        <w:rPr>
          <w:rFonts w:ascii="Arial" w:hAnsi="Arial" w:cs="Arial"/>
        </w:rPr>
        <w:t xml:space="preserve"> 80% neutral, 12% agree, 8% disagree.</w:t>
      </w:r>
    </w:p>
    <w:p w14:paraId="32B561A7" w14:textId="190ED7A9" w:rsidR="000F09F4" w:rsidRPr="000F09F4" w:rsidRDefault="000F09F4" w:rsidP="000F09F4">
      <w:pPr>
        <w:numPr>
          <w:ilvl w:val="1"/>
          <w:numId w:val="24"/>
        </w:numPr>
        <w:spacing w:line="240" w:lineRule="auto"/>
        <w:rPr>
          <w:rFonts w:ascii="Arial" w:hAnsi="Arial" w:cs="Arial"/>
        </w:rPr>
      </w:pPr>
      <w:r w:rsidRPr="000F09F4">
        <w:rPr>
          <w:rFonts w:ascii="Arial" w:hAnsi="Arial" w:cs="Arial"/>
        </w:rPr>
        <w:t>The extreme level of neutrality (80%) suggests that a lockdown scenario is a "black box" for most students. They have likely not been briefed on the specific procedures for man-made security threats, leading to a dangerous lack of readiness should a real-world incident occur.</w:t>
      </w:r>
    </w:p>
    <w:p w14:paraId="00DE2A24" w14:textId="77777777" w:rsidR="00B23458" w:rsidRPr="00B23458" w:rsidRDefault="00B23458" w:rsidP="000F09F4">
      <w:pPr>
        <w:spacing w:line="240" w:lineRule="auto"/>
        <w:rPr>
          <w:rFonts w:ascii="Arial" w:hAnsi="Arial" w:cs="Arial"/>
        </w:rPr>
      </w:pPr>
    </w:p>
    <w:p w14:paraId="7C8B050A" w14:textId="77777777" w:rsidR="00B23458" w:rsidRDefault="00B23458" w:rsidP="000F09F4">
      <w:pPr>
        <w:spacing w:line="240" w:lineRule="auto"/>
        <w:rPr>
          <w:rFonts w:ascii="Arial" w:hAnsi="Arial" w:cs="Arial"/>
        </w:rPr>
      </w:pPr>
    </w:p>
    <w:p w14:paraId="5A6E2D37" w14:textId="77777777" w:rsidR="00B23458" w:rsidRDefault="00B23458" w:rsidP="000F09F4">
      <w:pPr>
        <w:spacing w:line="240" w:lineRule="auto"/>
      </w:pPr>
    </w:p>
    <w:sectPr w:rsidR="00B234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293"/>
    <w:multiLevelType w:val="multilevel"/>
    <w:tmpl w:val="1F6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3574"/>
    <w:multiLevelType w:val="multilevel"/>
    <w:tmpl w:val="A0D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7E8E"/>
    <w:multiLevelType w:val="multilevel"/>
    <w:tmpl w:val="B67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47CC"/>
    <w:multiLevelType w:val="hybridMultilevel"/>
    <w:tmpl w:val="DD22F4CC"/>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B3D2F82"/>
    <w:multiLevelType w:val="hybridMultilevel"/>
    <w:tmpl w:val="A290FD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2B345B9"/>
    <w:multiLevelType w:val="multilevel"/>
    <w:tmpl w:val="2386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573DE"/>
    <w:multiLevelType w:val="multilevel"/>
    <w:tmpl w:val="B22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97127"/>
    <w:multiLevelType w:val="multilevel"/>
    <w:tmpl w:val="4B7C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31E6B"/>
    <w:multiLevelType w:val="multilevel"/>
    <w:tmpl w:val="399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A3BEB"/>
    <w:multiLevelType w:val="multilevel"/>
    <w:tmpl w:val="EAE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B2D59"/>
    <w:multiLevelType w:val="multilevel"/>
    <w:tmpl w:val="DA5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A515E"/>
    <w:multiLevelType w:val="hybridMultilevel"/>
    <w:tmpl w:val="CC1A80DC"/>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8163260"/>
    <w:multiLevelType w:val="hybridMultilevel"/>
    <w:tmpl w:val="81589240"/>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F154B"/>
    <w:multiLevelType w:val="hybridMultilevel"/>
    <w:tmpl w:val="02641FF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B4F6C61"/>
    <w:multiLevelType w:val="multilevel"/>
    <w:tmpl w:val="491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C475D"/>
    <w:multiLevelType w:val="hybridMultilevel"/>
    <w:tmpl w:val="8A0A3DAA"/>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F070647"/>
    <w:multiLevelType w:val="hybridMultilevel"/>
    <w:tmpl w:val="52C0FD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317738B"/>
    <w:multiLevelType w:val="hybridMultilevel"/>
    <w:tmpl w:val="D9DED8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8" w15:restartNumberingAfterBreak="0">
    <w:nsid w:val="575D503D"/>
    <w:multiLevelType w:val="hybridMultilevel"/>
    <w:tmpl w:val="093CAAD8"/>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E9A15D9"/>
    <w:multiLevelType w:val="multilevel"/>
    <w:tmpl w:val="9EF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A7D20"/>
    <w:multiLevelType w:val="multilevel"/>
    <w:tmpl w:val="F528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27391"/>
    <w:multiLevelType w:val="multilevel"/>
    <w:tmpl w:val="865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8630E"/>
    <w:multiLevelType w:val="multilevel"/>
    <w:tmpl w:val="BA7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A5FEF"/>
    <w:multiLevelType w:val="multilevel"/>
    <w:tmpl w:val="218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1700">
    <w:abstractNumId w:val="16"/>
  </w:num>
  <w:num w:numId="2" w16cid:durableId="1392535493">
    <w:abstractNumId w:val="0"/>
  </w:num>
  <w:num w:numId="3" w16cid:durableId="1762144999">
    <w:abstractNumId w:val="8"/>
  </w:num>
  <w:num w:numId="4" w16cid:durableId="85227673">
    <w:abstractNumId w:val="2"/>
  </w:num>
  <w:num w:numId="5" w16cid:durableId="1941405049">
    <w:abstractNumId w:val="19"/>
  </w:num>
  <w:num w:numId="6" w16cid:durableId="370813275">
    <w:abstractNumId w:val="22"/>
  </w:num>
  <w:num w:numId="7" w16cid:durableId="1321957615">
    <w:abstractNumId w:val="6"/>
  </w:num>
  <w:num w:numId="8" w16cid:durableId="894389154">
    <w:abstractNumId w:val="14"/>
  </w:num>
  <w:num w:numId="9" w16cid:durableId="52437329">
    <w:abstractNumId w:val="10"/>
  </w:num>
  <w:num w:numId="10" w16cid:durableId="709036874">
    <w:abstractNumId w:val="13"/>
  </w:num>
  <w:num w:numId="11" w16cid:durableId="81489919">
    <w:abstractNumId w:val="4"/>
  </w:num>
  <w:num w:numId="12" w16cid:durableId="882643848">
    <w:abstractNumId w:val="21"/>
  </w:num>
  <w:num w:numId="13" w16cid:durableId="989939177">
    <w:abstractNumId w:val="23"/>
  </w:num>
  <w:num w:numId="14" w16cid:durableId="2122718286">
    <w:abstractNumId w:val="9"/>
  </w:num>
  <w:num w:numId="15" w16cid:durableId="2056923110">
    <w:abstractNumId w:val="1"/>
  </w:num>
  <w:num w:numId="16" w16cid:durableId="1462070488">
    <w:abstractNumId w:val="20"/>
  </w:num>
  <w:num w:numId="17" w16cid:durableId="2133858934">
    <w:abstractNumId w:val="17"/>
  </w:num>
  <w:num w:numId="18" w16cid:durableId="1430739982">
    <w:abstractNumId w:val="12"/>
  </w:num>
  <w:num w:numId="19" w16cid:durableId="688797415">
    <w:abstractNumId w:val="3"/>
  </w:num>
  <w:num w:numId="20" w16cid:durableId="2097438072">
    <w:abstractNumId w:val="18"/>
  </w:num>
  <w:num w:numId="21" w16cid:durableId="980694148">
    <w:abstractNumId w:val="11"/>
  </w:num>
  <w:num w:numId="22" w16cid:durableId="1948343013">
    <w:abstractNumId w:val="15"/>
  </w:num>
  <w:num w:numId="23" w16cid:durableId="1426999436">
    <w:abstractNumId w:val="7"/>
  </w:num>
  <w:num w:numId="24" w16cid:durableId="757944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58"/>
    <w:rsid w:val="000F09F4"/>
    <w:rsid w:val="00691716"/>
    <w:rsid w:val="00951C09"/>
    <w:rsid w:val="00B23458"/>
    <w:rsid w:val="00D70C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E034"/>
  <w15:chartTrackingRefBased/>
  <w15:docId w15:val="{23125A61-58DF-4871-84D5-B66607AE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58"/>
  </w:style>
  <w:style w:type="paragraph" w:styleId="Heading1">
    <w:name w:val="heading 1"/>
    <w:basedOn w:val="Normal"/>
    <w:next w:val="Normal"/>
    <w:link w:val="Heading1Char"/>
    <w:uiPriority w:val="9"/>
    <w:qFormat/>
    <w:rsid w:val="00B23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458"/>
    <w:rPr>
      <w:rFonts w:eastAsiaTheme="majorEastAsia" w:cstheme="majorBidi"/>
      <w:color w:val="272727" w:themeColor="text1" w:themeTint="D8"/>
    </w:rPr>
  </w:style>
  <w:style w:type="paragraph" w:styleId="Title">
    <w:name w:val="Title"/>
    <w:basedOn w:val="Normal"/>
    <w:next w:val="Normal"/>
    <w:link w:val="TitleChar"/>
    <w:uiPriority w:val="10"/>
    <w:qFormat/>
    <w:rsid w:val="00B23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458"/>
    <w:pPr>
      <w:spacing w:before="160"/>
      <w:jc w:val="center"/>
    </w:pPr>
    <w:rPr>
      <w:i/>
      <w:iCs/>
      <w:color w:val="404040" w:themeColor="text1" w:themeTint="BF"/>
    </w:rPr>
  </w:style>
  <w:style w:type="character" w:customStyle="1" w:styleId="QuoteChar">
    <w:name w:val="Quote Char"/>
    <w:basedOn w:val="DefaultParagraphFont"/>
    <w:link w:val="Quote"/>
    <w:uiPriority w:val="29"/>
    <w:rsid w:val="00B23458"/>
    <w:rPr>
      <w:i/>
      <w:iCs/>
      <w:color w:val="404040" w:themeColor="text1" w:themeTint="BF"/>
    </w:rPr>
  </w:style>
  <w:style w:type="paragraph" w:styleId="ListParagraph">
    <w:name w:val="List Paragraph"/>
    <w:basedOn w:val="Normal"/>
    <w:uiPriority w:val="34"/>
    <w:qFormat/>
    <w:rsid w:val="00B23458"/>
    <w:pPr>
      <w:ind w:left="720"/>
      <w:contextualSpacing/>
    </w:pPr>
  </w:style>
  <w:style w:type="character" w:styleId="IntenseEmphasis">
    <w:name w:val="Intense Emphasis"/>
    <w:basedOn w:val="DefaultParagraphFont"/>
    <w:uiPriority w:val="21"/>
    <w:qFormat/>
    <w:rsid w:val="00B23458"/>
    <w:rPr>
      <w:i/>
      <w:iCs/>
      <w:color w:val="2F5496" w:themeColor="accent1" w:themeShade="BF"/>
    </w:rPr>
  </w:style>
  <w:style w:type="paragraph" w:styleId="IntenseQuote">
    <w:name w:val="Intense Quote"/>
    <w:basedOn w:val="Normal"/>
    <w:next w:val="Normal"/>
    <w:link w:val="IntenseQuoteChar"/>
    <w:uiPriority w:val="30"/>
    <w:qFormat/>
    <w:rsid w:val="00B23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458"/>
    <w:rPr>
      <w:i/>
      <w:iCs/>
      <w:color w:val="2F5496" w:themeColor="accent1" w:themeShade="BF"/>
    </w:rPr>
  </w:style>
  <w:style w:type="character" w:styleId="IntenseReference">
    <w:name w:val="Intense Reference"/>
    <w:basedOn w:val="DefaultParagraphFont"/>
    <w:uiPriority w:val="32"/>
    <w:qFormat/>
    <w:rsid w:val="00B23458"/>
    <w:rPr>
      <w:b/>
      <w:bCs/>
      <w:smallCaps/>
      <w:color w:val="2F5496" w:themeColor="accent1" w:themeShade="BF"/>
      <w:spacing w:val="5"/>
    </w:rPr>
  </w:style>
  <w:style w:type="table" w:styleId="PlainTable3">
    <w:name w:val="Plain Table 3"/>
    <w:basedOn w:val="TableNormal"/>
    <w:uiPriority w:val="43"/>
    <w:rsid w:val="000F09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1286</Words>
  <Characters>7332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Llones</dc:creator>
  <cp:keywords/>
  <dc:description/>
  <cp:lastModifiedBy>Christopher Llones</cp:lastModifiedBy>
  <cp:revision>3</cp:revision>
  <dcterms:created xsi:type="dcterms:W3CDTF">2026-01-16T03:04:00Z</dcterms:created>
  <dcterms:modified xsi:type="dcterms:W3CDTF">2026-01-16T03:23:00Z</dcterms:modified>
</cp:coreProperties>
</file>