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7E996" w14:textId="77777777" w:rsidR="00740FED" w:rsidRPr="00740FED" w:rsidRDefault="00740FED" w:rsidP="00740FED">
      <w:r w:rsidRPr="00740FED">
        <w:pict w14:anchorId="248E1229">
          <v:rect id="_x0000_i1049" style="width:0;height:1.5pt" o:hralign="center" o:hrstd="t" o:hr="t" fillcolor="#a0a0a0" stroked="f"/>
        </w:pict>
      </w:r>
    </w:p>
    <w:p w14:paraId="38590D30" w14:textId="77777777" w:rsidR="00740FED" w:rsidRPr="00740FED" w:rsidRDefault="00740FED" w:rsidP="00740FED">
      <w:pPr>
        <w:rPr>
          <w:b/>
          <w:bCs/>
        </w:rPr>
      </w:pPr>
      <w:r w:rsidRPr="00740FED">
        <w:rPr>
          <w:b/>
          <w:bCs/>
        </w:rPr>
        <w:t xml:space="preserve">Core Insights from </w:t>
      </w:r>
      <w:r w:rsidRPr="00740FED">
        <w:rPr>
          <w:b/>
          <w:bCs/>
          <w:i/>
          <w:iCs/>
        </w:rPr>
        <w:t>Noise</w:t>
      </w:r>
    </w:p>
    <w:p w14:paraId="4B5BC147" w14:textId="77777777" w:rsidR="00740FED" w:rsidRPr="00740FED" w:rsidRDefault="00740FED" w:rsidP="00740FED">
      <w:pPr>
        <w:numPr>
          <w:ilvl w:val="0"/>
          <w:numId w:val="1"/>
        </w:numPr>
      </w:pPr>
      <w:r w:rsidRPr="00740FED">
        <w:rPr>
          <w:b/>
          <w:bCs/>
        </w:rPr>
        <w:t>Noise vs Bias</w:t>
      </w:r>
    </w:p>
    <w:p w14:paraId="1A12AEA4" w14:textId="77777777" w:rsidR="00740FED" w:rsidRPr="00740FED" w:rsidRDefault="00740FED" w:rsidP="00740FED">
      <w:pPr>
        <w:numPr>
          <w:ilvl w:val="1"/>
          <w:numId w:val="1"/>
        </w:numPr>
      </w:pPr>
      <w:r w:rsidRPr="00740FED">
        <w:rPr>
          <w:b/>
          <w:bCs/>
        </w:rPr>
        <w:t>Bias</w:t>
      </w:r>
      <w:r w:rsidRPr="00740FED">
        <w:t xml:space="preserve"> = systematic error (consistent skew in one direction).</w:t>
      </w:r>
    </w:p>
    <w:p w14:paraId="59C287FE" w14:textId="77777777" w:rsidR="00740FED" w:rsidRPr="00740FED" w:rsidRDefault="00740FED" w:rsidP="00740FED">
      <w:pPr>
        <w:numPr>
          <w:ilvl w:val="1"/>
          <w:numId w:val="1"/>
        </w:numPr>
      </w:pPr>
      <w:r w:rsidRPr="00740FED">
        <w:rPr>
          <w:b/>
          <w:bCs/>
        </w:rPr>
        <w:t>Noise</w:t>
      </w:r>
      <w:r w:rsidRPr="00740FED">
        <w:t xml:space="preserve"> = random variability in judgments when they should be consistent.</w:t>
      </w:r>
    </w:p>
    <w:p w14:paraId="16E800E1" w14:textId="77777777" w:rsidR="00740FED" w:rsidRPr="00740FED" w:rsidRDefault="00740FED" w:rsidP="00740FED">
      <w:pPr>
        <w:numPr>
          <w:ilvl w:val="1"/>
          <w:numId w:val="1"/>
        </w:numPr>
      </w:pPr>
      <w:r w:rsidRPr="00740FED">
        <w:t>Even highly trained professionals (judges, doctors, analysts) exhibit large judgment variability.</w:t>
      </w:r>
    </w:p>
    <w:p w14:paraId="5D7676E7" w14:textId="77777777" w:rsidR="00740FED" w:rsidRPr="00740FED" w:rsidRDefault="00740FED" w:rsidP="00740FED">
      <w:pPr>
        <w:numPr>
          <w:ilvl w:val="0"/>
          <w:numId w:val="1"/>
        </w:numPr>
      </w:pPr>
      <w:r w:rsidRPr="00740FED">
        <w:rPr>
          <w:b/>
          <w:bCs/>
        </w:rPr>
        <w:t>Sources of Noise</w:t>
      </w:r>
    </w:p>
    <w:p w14:paraId="24BC5A7B" w14:textId="77777777" w:rsidR="00740FED" w:rsidRPr="00740FED" w:rsidRDefault="00740FED" w:rsidP="00740FED">
      <w:pPr>
        <w:numPr>
          <w:ilvl w:val="1"/>
          <w:numId w:val="1"/>
        </w:numPr>
      </w:pPr>
      <w:r w:rsidRPr="00740FED">
        <w:rPr>
          <w:b/>
          <w:bCs/>
        </w:rPr>
        <w:t>Level Noise</w:t>
      </w:r>
      <w:r w:rsidRPr="00740FED">
        <w:t>: Different individuals have different baselines (e.g., one analyst is always more optimistic).</w:t>
      </w:r>
    </w:p>
    <w:p w14:paraId="68E7DD00" w14:textId="77777777" w:rsidR="00740FED" w:rsidRPr="00740FED" w:rsidRDefault="00740FED" w:rsidP="00740FED">
      <w:pPr>
        <w:numPr>
          <w:ilvl w:val="1"/>
          <w:numId w:val="1"/>
        </w:numPr>
      </w:pPr>
      <w:r w:rsidRPr="00740FED">
        <w:rPr>
          <w:b/>
          <w:bCs/>
        </w:rPr>
        <w:t>Pattern Noise</w:t>
      </w:r>
      <w:r w:rsidRPr="00740FED">
        <w:t>: Same individual varies depending on context (time of day, mood, framing).</w:t>
      </w:r>
    </w:p>
    <w:p w14:paraId="22162B4F" w14:textId="77777777" w:rsidR="00740FED" w:rsidRPr="00740FED" w:rsidRDefault="00740FED" w:rsidP="00740FED">
      <w:pPr>
        <w:numPr>
          <w:ilvl w:val="1"/>
          <w:numId w:val="1"/>
        </w:numPr>
      </w:pPr>
      <w:r w:rsidRPr="00740FED">
        <w:rPr>
          <w:b/>
          <w:bCs/>
        </w:rPr>
        <w:t>Occasion Noise</w:t>
      </w:r>
      <w:r w:rsidRPr="00740FED">
        <w:t>: Random fluctuations in judgment due to irrelevant factors.</w:t>
      </w:r>
    </w:p>
    <w:p w14:paraId="4788352A" w14:textId="77777777" w:rsidR="00740FED" w:rsidRPr="00740FED" w:rsidRDefault="00740FED" w:rsidP="00740FED">
      <w:pPr>
        <w:numPr>
          <w:ilvl w:val="0"/>
          <w:numId w:val="1"/>
        </w:numPr>
      </w:pPr>
      <w:r w:rsidRPr="00740FED">
        <w:rPr>
          <w:b/>
          <w:bCs/>
        </w:rPr>
        <w:t>Impact on Decision-Making</w:t>
      </w:r>
    </w:p>
    <w:p w14:paraId="4F6C6054" w14:textId="77777777" w:rsidR="00740FED" w:rsidRPr="00740FED" w:rsidRDefault="00740FED" w:rsidP="00740FED">
      <w:pPr>
        <w:numPr>
          <w:ilvl w:val="1"/>
          <w:numId w:val="1"/>
        </w:numPr>
      </w:pPr>
      <w:r w:rsidRPr="00740FED">
        <w:t>Noise leads to inconsistent decisions, undermining fairness and reliability.</w:t>
      </w:r>
    </w:p>
    <w:p w14:paraId="0BB848B7" w14:textId="77777777" w:rsidR="00740FED" w:rsidRPr="00740FED" w:rsidRDefault="00740FED" w:rsidP="00740FED">
      <w:pPr>
        <w:numPr>
          <w:ilvl w:val="1"/>
          <w:numId w:val="1"/>
        </w:numPr>
      </w:pPr>
      <w:r w:rsidRPr="00740FED">
        <w:t>In analytics, this can distort model selection, parameter tuning, and interpretation of results.</w:t>
      </w:r>
    </w:p>
    <w:p w14:paraId="37CA51EC" w14:textId="77777777" w:rsidR="00740FED" w:rsidRPr="00740FED" w:rsidRDefault="00740FED" w:rsidP="00740FED">
      <w:r w:rsidRPr="00740FED">
        <w:pict w14:anchorId="795B80F0">
          <v:rect id="_x0000_i1050" style="width:0;height:1.5pt" o:hralign="center" o:hrstd="t" o:hr="t" fillcolor="#a0a0a0" stroked="f"/>
        </w:pict>
      </w:r>
    </w:p>
    <w:p w14:paraId="67B5A279" w14:textId="77777777" w:rsidR="00740FED" w:rsidRPr="00740FED" w:rsidRDefault="00740FED" w:rsidP="00740FED">
      <w:pPr>
        <w:rPr>
          <w:b/>
          <w:bCs/>
        </w:rPr>
      </w:pPr>
      <w:r w:rsidRPr="00740FED">
        <w:rPr>
          <w:b/>
          <w:bCs/>
        </w:rPr>
        <w:t>Recommendations for Data Analysts &amp; Data Scientists</w:t>
      </w:r>
    </w:p>
    <w:p w14:paraId="3E26F0B2" w14:textId="77777777" w:rsidR="00740FED" w:rsidRPr="00740FED" w:rsidRDefault="00740FED" w:rsidP="00740FED">
      <w:pPr>
        <w:numPr>
          <w:ilvl w:val="0"/>
          <w:numId w:val="2"/>
        </w:numPr>
      </w:pPr>
      <w:r w:rsidRPr="00740FED">
        <w:rPr>
          <w:b/>
          <w:bCs/>
        </w:rPr>
        <w:t>Quantify Judgment Variability</w:t>
      </w:r>
    </w:p>
    <w:p w14:paraId="76ECB65A" w14:textId="77777777" w:rsidR="00740FED" w:rsidRPr="00740FED" w:rsidRDefault="00740FED" w:rsidP="00740FED">
      <w:pPr>
        <w:numPr>
          <w:ilvl w:val="1"/>
          <w:numId w:val="2"/>
        </w:numPr>
      </w:pPr>
      <w:r w:rsidRPr="00740FED">
        <w:t>When humans provide inputs (e.g., labeling data, estimating probabilities), measure inter-rater variability.</w:t>
      </w:r>
    </w:p>
    <w:p w14:paraId="721C84CB" w14:textId="77777777" w:rsidR="00740FED" w:rsidRPr="00740FED" w:rsidRDefault="00740FED" w:rsidP="00740FED">
      <w:pPr>
        <w:numPr>
          <w:ilvl w:val="1"/>
          <w:numId w:val="2"/>
        </w:numPr>
      </w:pPr>
      <w:r w:rsidRPr="00740FED">
        <w:t xml:space="preserve">Use metrics like </w:t>
      </w:r>
      <w:r w:rsidRPr="00740FED">
        <w:rPr>
          <w:b/>
          <w:bCs/>
        </w:rPr>
        <w:t>inter-rater reliability (Cohen’s Kappa)</w:t>
      </w:r>
      <w:r w:rsidRPr="00740FED">
        <w:t xml:space="preserve"> to detect noise.</w:t>
      </w:r>
    </w:p>
    <w:p w14:paraId="4B1F4161" w14:textId="77777777" w:rsidR="00740FED" w:rsidRPr="00740FED" w:rsidRDefault="00740FED" w:rsidP="00740FED">
      <w:pPr>
        <w:numPr>
          <w:ilvl w:val="0"/>
          <w:numId w:val="2"/>
        </w:numPr>
      </w:pPr>
      <w:proofErr w:type="gramStart"/>
      <w:r w:rsidRPr="00740FED">
        <w:rPr>
          <w:b/>
          <w:bCs/>
        </w:rPr>
        <w:t>Standardize</w:t>
      </w:r>
      <w:proofErr w:type="gramEnd"/>
      <w:r w:rsidRPr="00740FED">
        <w:rPr>
          <w:b/>
          <w:bCs/>
        </w:rPr>
        <w:t xml:space="preserve"> Decision Protocols</w:t>
      </w:r>
    </w:p>
    <w:p w14:paraId="091BF3CB" w14:textId="77777777" w:rsidR="00740FED" w:rsidRPr="00740FED" w:rsidRDefault="00740FED" w:rsidP="00740FED">
      <w:pPr>
        <w:numPr>
          <w:ilvl w:val="1"/>
          <w:numId w:val="2"/>
        </w:numPr>
      </w:pPr>
      <w:r w:rsidRPr="00740FED">
        <w:t xml:space="preserve">Create </w:t>
      </w:r>
      <w:r w:rsidRPr="00740FED">
        <w:rPr>
          <w:b/>
          <w:bCs/>
        </w:rPr>
        <w:t>structured guidelines</w:t>
      </w:r>
      <w:r w:rsidRPr="00740FED">
        <w:t xml:space="preserve"> for model evaluation, feature selection, and interpretation.</w:t>
      </w:r>
    </w:p>
    <w:p w14:paraId="10646626" w14:textId="77777777" w:rsidR="00740FED" w:rsidRPr="00740FED" w:rsidRDefault="00740FED" w:rsidP="00740FED">
      <w:pPr>
        <w:numPr>
          <w:ilvl w:val="1"/>
          <w:numId w:val="2"/>
        </w:numPr>
      </w:pPr>
      <w:r w:rsidRPr="00740FED">
        <w:t>Reduce reliance on “gut feel” by using checklists and scoring systems.</w:t>
      </w:r>
    </w:p>
    <w:p w14:paraId="76AF8A81" w14:textId="77777777" w:rsidR="00740FED" w:rsidRPr="00740FED" w:rsidRDefault="00740FED" w:rsidP="00740FED">
      <w:pPr>
        <w:numPr>
          <w:ilvl w:val="0"/>
          <w:numId w:val="2"/>
        </w:numPr>
      </w:pPr>
      <w:r w:rsidRPr="00740FED">
        <w:rPr>
          <w:b/>
          <w:bCs/>
        </w:rPr>
        <w:t>Leverage Algorithms for Consistency</w:t>
      </w:r>
    </w:p>
    <w:p w14:paraId="47617ABD" w14:textId="77777777" w:rsidR="00740FED" w:rsidRPr="00740FED" w:rsidRDefault="00740FED" w:rsidP="00740FED">
      <w:pPr>
        <w:numPr>
          <w:ilvl w:val="1"/>
          <w:numId w:val="2"/>
        </w:numPr>
      </w:pPr>
      <w:r w:rsidRPr="00740FED">
        <w:lastRenderedPageBreak/>
        <w:t>Automate repetitive judgments where possible (e.g., anomaly detection, risk scoring).</w:t>
      </w:r>
    </w:p>
    <w:p w14:paraId="01AE7284" w14:textId="77777777" w:rsidR="00740FED" w:rsidRPr="00740FED" w:rsidRDefault="00740FED" w:rsidP="00740FED">
      <w:pPr>
        <w:numPr>
          <w:ilvl w:val="1"/>
          <w:numId w:val="2"/>
        </w:numPr>
      </w:pPr>
      <w:r w:rsidRPr="00740FED">
        <w:t xml:space="preserve">Use </w:t>
      </w:r>
      <w:r w:rsidRPr="00740FED">
        <w:rPr>
          <w:b/>
          <w:bCs/>
        </w:rPr>
        <w:t>ensemble methods</w:t>
      </w:r>
      <w:r w:rsidRPr="00740FED">
        <w:t xml:space="preserve"> to reduce variability in predictions.</w:t>
      </w:r>
    </w:p>
    <w:p w14:paraId="1C6BDADE" w14:textId="77777777" w:rsidR="00740FED" w:rsidRPr="00740FED" w:rsidRDefault="00740FED" w:rsidP="00740FED">
      <w:pPr>
        <w:numPr>
          <w:ilvl w:val="0"/>
          <w:numId w:val="2"/>
        </w:numPr>
      </w:pPr>
      <w:r w:rsidRPr="00740FED">
        <w:rPr>
          <w:b/>
          <w:bCs/>
        </w:rPr>
        <w:t>Implement Noise Audits</w:t>
      </w:r>
    </w:p>
    <w:p w14:paraId="70B830DE" w14:textId="77777777" w:rsidR="00740FED" w:rsidRPr="00740FED" w:rsidRDefault="00740FED" w:rsidP="00740FED">
      <w:pPr>
        <w:numPr>
          <w:ilvl w:val="1"/>
          <w:numId w:val="2"/>
        </w:numPr>
      </w:pPr>
      <w:r w:rsidRPr="00740FED">
        <w:t>Periodically review decisions made by analysts to identify variability.</w:t>
      </w:r>
    </w:p>
    <w:p w14:paraId="6537AAA9" w14:textId="77777777" w:rsidR="00740FED" w:rsidRPr="00740FED" w:rsidRDefault="00740FED" w:rsidP="00740FED">
      <w:pPr>
        <w:numPr>
          <w:ilvl w:val="1"/>
          <w:numId w:val="2"/>
        </w:numPr>
      </w:pPr>
      <w:r w:rsidRPr="00740FED">
        <w:t>Compare judgments across similar cases to detect unexplained differences.</w:t>
      </w:r>
    </w:p>
    <w:p w14:paraId="239AF288" w14:textId="77777777" w:rsidR="00740FED" w:rsidRPr="00740FED" w:rsidRDefault="00740FED" w:rsidP="00740FED">
      <w:pPr>
        <w:numPr>
          <w:ilvl w:val="0"/>
          <w:numId w:val="2"/>
        </w:numPr>
      </w:pPr>
      <w:r w:rsidRPr="00740FED">
        <w:rPr>
          <w:b/>
          <w:bCs/>
        </w:rPr>
        <w:t>Train for Awareness</w:t>
      </w:r>
    </w:p>
    <w:p w14:paraId="0A571CC8" w14:textId="77777777" w:rsidR="00740FED" w:rsidRPr="00740FED" w:rsidRDefault="00740FED" w:rsidP="00740FED">
      <w:pPr>
        <w:numPr>
          <w:ilvl w:val="1"/>
          <w:numId w:val="2"/>
        </w:numPr>
      </w:pPr>
      <w:r w:rsidRPr="00740FED">
        <w:t>Educate teams on the concept of noise and its distinction from bias.</w:t>
      </w:r>
    </w:p>
    <w:p w14:paraId="4AF7E22C" w14:textId="77777777" w:rsidR="00740FED" w:rsidRPr="00740FED" w:rsidRDefault="00740FED" w:rsidP="00740FED">
      <w:pPr>
        <w:numPr>
          <w:ilvl w:val="1"/>
          <w:numId w:val="2"/>
        </w:numPr>
      </w:pPr>
      <w:r w:rsidRPr="00740FED">
        <w:t xml:space="preserve">Encourage </w:t>
      </w:r>
      <w:r w:rsidRPr="00740FED">
        <w:rPr>
          <w:b/>
          <w:bCs/>
        </w:rPr>
        <w:t>deliberate, structured thinking</w:t>
      </w:r>
      <w:r w:rsidRPr="00740FED">
        <w:t xml:space="preserve"> to minimize occasion noise.</w:t>
      </w:r>
    </w:p>
    <w:p w14:paraId="22AC90B2" w14:textId="77777777" w:rsidR="00740FED" w:rsidRPr="00740FED" w:rsidRDefault="00740FED" w:rsidP="00740FED">
      <w:pPr>
        <w:numPr>
          <w:ilvl w:val="0"/>
          <w:numId w:val="2"/>
        </w:numPr>
      </w:pPr>
      <w:r w:rsidRPr="00740FED">
        <w:rPr>
          <w:b/>
          <w:bCs/>
        </w:rPr>
        <w:t>Use Aggregation</w:t>
      </w:r>
    </w:p>
    <w:p w14:paraId="5137C6EB" w14:textId="77777777" w:rsidR="00740FED" w:rsidRPr="00740FED" w:rsidRDefault="00740FED" w:rsidP="00740FED">
      <w:pPr>
        <w:numPr>
          <w:ilvl w:val="1"/>
          <w:numId w:val="2"/>
        </w:numPr>
      </w:pPr>
      <w:r w:rsidRPr="00740FED">
        <w:t>Combine multiple independent judgments rather than relying on a single expert.</w:t>
      </w:r>
    </w:p>
    <w:p w14:paraId="63D6FF6F" w14:textId="77777777" w:rsidR="00740FED" w:rsidRPr="00740FED" w:rsidRDefault="00740FED" w:rsidP="00740FED">
      <w:pPr>
        <w:numPr>
          <w:ilvl w:val="1"/>
          <w:numId w:val="2"/>
        </w:numPr>
      </w:pPr>
      <w:r w:rsidRPr="00740FED">
        <w:t xml:space="preserve">Apply </w:t>
      </w:r>
      <w:r w:rsidRPr="00740FED">
        <w:rPr>
          <w:b/>
          <w:bCs/>
        </w:rPr>
        <w:t>wisdom-of-crowds principles</w:t>
      </w:r>
      <w:r w:rsidRPr="00740FED">
        <w:t xml:space="preserve"> for probabilistic forecasting.</w:t>
      </w:r>
    </w:p>
    <w:p w14:paraId="4A122BE7" w14:textId="77777777" w:rsidR="00740FED" w:rsidRPr="00740FED" w:rsidRDefault="00740FED" w:rsidP="00740FED">
      <w:r w:rsidRPr="00740FED">
        <w:pict w14:anchorId="466E736B">
          <v:rect id="_x0000_i1051" style="width:0;height:1.5pt" o:hralign="center" o:hrstd="t" o:hr="t" fillcolor="#a0a0a0" stroked="f"/>
        </w:pict>
      </w:r>
    </w:p>
    <w:p w14:paraId="362B09F2" w14:textId="77777777" w:rsidR="00740FED" w:rsidRPr="00740FED" w:rsidRDefault="00740FED" w:rsidP="00740FED">
      <w:pPr>
        <w:rPr>
          <w:b/>
          <w:bCs/>
        </w:rPr>
      </w:pPr>
      <w:r w:rsidRPr="00740FED">
        <w:rPr>
          <w:b/>
          <w:bCs/>
        </w:rPr>
        <w:t>Why It Matters for Data Professionals</w:t>
      </w:r>
    </w:p>
    <w:p w14:paraId="2C295844" w14:textId="77777777" w:rsidR="00740FED" w:rsidRPr="00740FED" w:rsidRDefault="00740FED" w:rsidP="00740FED">
      <w:pPr>
        <w:numPr>
          <w:ilvl w:val="0"/>
          <w:numId w:val="3"/>
        </w:numPr>
      </w:pPr>
      <w:r w:rsidRPr="00740FED">
        <w:t xml:space="preserve">Reducing noise improves </w:t>
      </w:r>
      <w:r w:rsidRPr="00740FED">
        <w:rPr>
          <w:b/>
          <w:bCs/>
        </w:rPr>
        <w:t>model reliability</w:t>
      </w:r>
      <w:r w:rsidRPr="00740FED">
        <w:t xml:space="preserve">, </w:t>
      </w:r>
      <w:r w:rsidRPr="00740FED">
        <w:rPr>
          <w:b/>
          <w:bCs/>
        </w:rPr>
        <w:t>risk assessment</w:t>
      </w:r>
      <w:r w:rsidRPr="00740FED">
        <w:t xml:space="preserve">, and </w:t>
      </w:r>
      <w:r w:rsidRPr="00740FED">
        <w:rPr>
          <w:b/>
          <w:bCs/>
        </w:rPr>
        <w:t>stakeholder trust</w:t>
      </w:r>
      <w:r w:rsidRPr="00740FED">
        <w:t>.</w:t>
      </w:r>
    </w:p>
    <w:p w14:paraId="492BE9E4" w14:textId="77777777" w:rsidR="00740FED" w:rsidRPr="00740FED" w:rsidRDefault="00740FED" w:rsidP="00740FED">
      <w:pPr>
        <w:numPr>
          <w:ilvl w:val="0"/>
          <w:numId w:val="3"/>
        </w:numPr>
      </w:pPr>
      <w:r w:rsidRPr="00740FED">
        <w:t xml:space="preserve">It ensures that </w:t>
      </w:r>
      <w:r w:rsidRPr="00740FED">
        <w:rPr>
          <w:b/>
          <w:bCs/>
        </w:rPr>
        <w:t>data-driven decisions are consistent</w:t>
      </w:r>
      <w:r w:rsidRPr="00740FED">
        <w:t>, not subject to random human variability.</w:t>
      </w:r>
    </w:p>
    <w:p w14:paraId="34B8AAB8" w14:textId="77777777" w:rsidR="00740FED" w:rsidRPr="00740FED" w:rsidRDefault="00740FED" w:rsidP="00740FED">
      <w:r w:rsidRPr="00740FED">
        <w:pict w14:anchorId="164EB002">
          <v:rect id="_x0000_i1052" style="width:0;height:1.5pt" o:hralign="center" o:hrstd="t" o:hr="t" fillcolor="#a0a0a0" stroked="f"/>
        </w:pict>
      </w:r>
    </w:p>
    <w:p w14:paraId="606DB232" w14:textId="77777777" w:rsidR="00740FED" w:rsidRPr="00740FED" w:rsidRDefault="00740FED" w:rsidP="00740FED">
      <w:r w:rsidRPr="00740FED">
        <w:pict w14:anchorId="434EEF4E">
          <v:rect id="_x0000_i1075" style="width:0;height:1.5pt" o:hralign="center" o:hrstd="t" o:hr="t" fillcolor="#a0a0a0" stroked="f"/>
        </w:pict>
      </w:r>
    </w:p>
    <w:p w14:paraId="6B5A193B" w14:textId="77777777" w:rsidR="00740FED" w:rsidRPr="00740FED" w:rsidRDefault="00740FED" w:rsidP="00740FED">
      <w:pPr>
        <w:rPr>
          <w:b/>
          <w:bCs/>
        </w:rPr>
      </w:pPr>
      <w:r w:rsidRPr="00740FED">
        <w:rPr>
          <w:rFonts w:ascii="Segoe UI Emoji" w:hAnsi="Segoe UI Emoji" w:cs="Segoe UI Emoji"/>
          <w:b/>
          <w:bCs/>
        </w:rPr>
        <w:t>✅</w:t>
      </w:r>
      <w:r w:rsidRPr="00740FED">
        <w:rPr>
          <w:b/>
          <w:bCs/>
        </w:rPr>
        <w:t xml:space="preserve"> Key Insights from </w:t>
      </w:r>
      <w:proofErr w:type="spellStart"/>
      <w:r w:rsidRPr="00740FED">
        <w:rPr>
          <w:b/>
          <w:bCs/>
        </w:rPr>
        <w:t>Superforecasting</w:t>
      </w:r>
      <w:proofErr w:type="spellEnd"/>
    </w:p>
    <w:p w14:paraId="7A86C9F1" w14:textId="77777777" w:rsidR="00740FED" w:rsidRPr="00740FED" w:rsidRDefault="00740FED" w:rsidP="00740FED">
      <w:pPr>
        <w:numPr>
          <w:ilvl w:val="0"/>
          <w:numId w:val="4"/>
        </w:numPr>
      </w:pPr>
      <w:r w:rsidRPr="00740FED">
        <w:rPr>
          <w:b/>
          <w:bCs/>
        </w:rPr>
        <w:t>Accuracy Requires Structure, Not Intuition</w:t>
      </w:r>
    </w:p>
    <w:p w14:paraId="1FFE16C4" w14:textId="77777777" w:rsidR="00740FED" w:rsidRPr="00740FED" w:rsidRDefault="00740FED" w:rsidP="00740FED">
      <w:pPr>
        <w:numPr>
          <w:ilvl w:val="1"/>
          <w:numId w:val="4"/>
        </w:numPr>
      </w:pPr>
      <w:r w:rsidRPr="00740FED">
        <w:t>Expert intuition alone often performs worse than chance.</w:t>
      </w:r>
    </w:p>
    <w:p w14:paraId="71BC2C8D" w14:textId="77777777" w:rsidR="00740FED" w:rsidRPr="00740FED" w:rsidRDefault="00740FED" w:rsidP="00740FED">
      <w:pPr>
        <w:numPr>
          <w:ilvl w:val="1"/>
          <w:numId w:val="4"/>
        </w:numPr>
      </w:pPr>
      <w:r w:rsidRPr="00740FED">
        <w:t>Structured, evidence-based approaches consistently outperform gut feelings.</w:t>
      </w:r>
    </w:p>
    <w:p w14:paraId="5B0604C6" w14:textId="77777777" w:rsidR="00740FED" w:rsidRPr="00740FED" w:rsidRDefault="00740FED" w:rsidP="00740FED">
      <w:pPr>
        <w:numPr>
          <w:ilvl w:val="0"/>
          <w:numId w:val="4"/>
        </w:numPr>
      </w:pPr>
      <w:r w:rsidRPr="00740FED">
        <w:rPr>
          <w:b/>
          <w:bCs/>
        </w:rPr>
        <w:t xml:space="preserve">Break Problems </w:t>
      </w:r>
      <w:proofErr w:type="gramStart"/>
      <w:r w:rsidRPr="00740FED">
        <w:rPr>
          <w:b/>
          <w:bCs/>
        </w:rPr>
        <w:t>into</w:t>
      </w:r>
      <w:proofErr w:type="gramEnd"/>
      <w:r w:rsidRPr="00740FED">
        <w:rPr>
          <w:b/>
          <w:bCs/>
        </w:rPr>
        <w:t xml:space="preserve"> Smaller Components</w:t>
      </w:r>
    </w:p>
    <w:p w14:paraId="10F1FAF9" w14:textId="77777777" w:rsidR="00740FED" w:rsidRPr="00740FED" w:rsidRDefault="00740FED" w:rsidP="00740FED">
      <w:pPr>
        <w:numPr>
          <w:ilvl w:val="1"/>
          <w:numId w:val="4"/>
        </w:numPr>
      </w:pPr>
      <w:r w:rsidRPr="00740FED">
        <w:lastRenderedPageBreak/>
        <w:t>Complex questions should be decomposed into manageable parts.</w:t>
      </w:r>
    </w:p>
    <w:p w14:paraId="2E35CA2C" w14:textId="77777777" w:rsidR="00740FED" w:rsidRPr="00740FED" w:rsidRDefault="00740FED" w:rsidP="00740FED">
      <w:pPr>
        <w:numPr>
          <w:ilvl w:val="1"/>
          <w:numId w:val="4"/>
        </w:numPr>
      </w:pPr>
      <w:r w:rsidRPr="00740FED">
        <w:t>Example: Instead of “Will AI replace jobs?”, break it into adoption rates, regulatory trends, and economic incentives.</w:t>
      </w:r>
    </w:p>
    <w:p w14:paraId="6099B7CC" w14:textId="77777777" w:rsidR="00740FED" w:rsidRPr="00740FED" w:rsidRDefault="00740FED" w:rsidP="00740FED">
      <w:pPr>
        <w:numPr>
          <w:ilvl w:val="0"/>
          <w:numId w:val="4"/>
        </w:numPr>
      </w:pPr>
      <w:r w:rsidRPr="00740FED">
        <w:rPr>
          <w:b/>
          <w:bCs/>
        </w:rPr>
        <w:t>Think in Probabilities, Not Certainties</w:t>
      </w:r>
    </w:p>
    <w:p w14:paraId="042D07B2" w14:textId="77777777" w:rsidR="00740FED" w:rsidRPr="00740FED" w:rsidRDefault="00740FED" w:rsidP="00740FED">
      <w:pPr>
        <w:numPr>
          <w:ilvl w:val="1"/>
          <w:numId w:val="4"/>
        </w:numPr>
      </w:pPr>
      <w:r w:rsidRPr="00740FED">
        <w:t>Avoid binary predictions (“yes/no”).</w:t>
      </w:r>
    </w:p>
    <w:p w14:paraId="4E8CF16F" w14:textId="77777777" w:rsidR="00740FED" w:rsidRPr="00740FED" w:rsidRDefault="00740FED" w:rsidP="00740FED">
      <w:pPr>
        <w:numPr>
          <w:ilvl w:val="1"/>
          <w:numId w:val="4"/>
        </w:numPr>
      </w:pPr>
      <w:r w:rsidRPr="00740FED">
        <w:t>Assign probabilities and confidence intervals to reflect uncertainty.</w:t>
      </w:r>
    </w:p>
    <w:p w14:paraId="10170AE4" w14:textId="77777777" w:rsidR="00740FED" w:rsidRPr="00740FED" w:rsidRDefault="00740FED" w:rsidP="00740FED">
      <w:pPr>
        <w:numPr>
          <w:ilvl w:val="0"/>
          <w:numId w:val="4"/>
        </w:numPr>
      </w:pPr>
      <w:r w:rsidRPr="00740FED">
        <w:rPr>
          <w:b/>
          <w:bCs/>
        </w:rPr>
        <w:t>Bayesian Updating is Essential</w:t>
      </w:r>
    </w:p>
    <w:p w14:paraId="5F097EF4" w14:textId="77777777" w:rsidR="00740FED" w:rsidRPr="00740FED" w:rsidRDefault="00740FED" w:rsidP="00740FED">
      <w:pPr>
        <w:numPr>
          <w:ilvl w:val="1"/>
          <w:numId w:val="4"/>
        </w:numPr>
      </w:pPr>
      <w:r w:rsidRPr="00740FED">
        <w:t>Start with a prior estimate and adjust as new evidence emerges.</w:t>
      </w:r>
    </w:p>
    <w:p w14:paraId="0A584457" w14:textId="77777777" w:rsidR="00740FED" w:rsidRPr="00740FED" w:rsidRDefault="00740FED" w:rsidP="00740FED">
      <w:pPr>
        <w:numPr>
          <w:ilvl w:val="1"/>
          <w:numId w:val="4"/>
        </w:numPr>
      </w:pPr>
      <w:r w:rsidRPr="00740FED">
        <w:t>Forecasting is iterative, not static.</w:t>
      </w:r>
    </w:p>
    <w:p w14:paraId="77426E15" w14:textId="77777777" w:rsidR="00740FED" w:rsidRPr="00740FED" w:rsidRDefault="00740FED" w:rsidP="00740FED">
      <w:pPr>
        <w:numPr>
          <w:ilvl w:val="0"/>
          <w:numId w:val="4"/>
        </w:numPr>
      </w:pPr>
      <w:r w:rsidRPr="00740FED">
        <w:rPr>
          <w:b/>
          <w:bCs/>
        </w:rPr>
        <w:t>Probabilistic Humility</w:t>
      </w:r>
    </w:p>
    <w:p w14:paraId="4A860979" w14:textId="77777777" w:rsidR="00740FED" w:rsidRPr="00740FED" w:rsidRDefault="00740FED" w:rsidP="00740FED">
      <w:pPr>
        <w:numPr>
          <w:ilvl w:val="1"/>
          <w:numId w:val="4"/>
        </w:numPr>
      </w:pPr>
      <w:r w:rsidRPr="00740FED">
        <w:t>Recognize limits of knowledge.</w:t>
      </w:r>
    </w:p>
    <w:p w14:paraId="13264BE3" w14:textId="77777777" w:rsidR="00740FED" w:rsidRPr="00740FED" w:rsidRDefault="00740FED" w:rsidP="00740FED">
      <w:pPr>
        <w:numPr>
          <w:ilvl w:val="1"/>
          <w:numId w:val="4"/>
        </w:numPr>
      </w:pPr>
      <w:r w:rsidRPr="00740FED">
        <w:t>Be willing to revise forecasts when new data contradicts assumptions.</w:t>
      </w:r>
    </w:p>
    <w:p w14:paraId="3F3A10A4" w14:textId="77777777" w:rsidR="00740FED" w:rsidRPr="00740FED" w:rsidRDefault="00740FED" w:rsidP="00740FED">
      <w:pPr>
        <w:numPr>
          <w:ilvl w:val="0"/>
          <w:numId w:val="4"/>
        </w:numPr>
      </w:pPr>
      <w:r w:rsidRPr="00740FED">
        <w:rPr>
          <w:b/>
          <w:bCs/>
        </w:rPr>
        <w:t>Diversity of Perspectives Improves Accuracy</w:t>
      </w:r>
    </w:p>
    <w:p w14:paraId="319D40DD" w14:textId="77777777" w:rsidR="00740FED" w:rsidRPr="00740FED" w:rsidRDefault="00740FED" w:rsidP="00740FED">
      <w:pPr>
        <w:numPr>
          <w:ilvl w:val="1"/>
          <w:numId w:val="4"/>
        </w:numPr>
      </w:pPr>
      <w:r w:rsidRPr="00740FED">
        <w:t>Aggregate multiple viewpoints and models.</w:t>
      </w:r>
    </w:p>
    <w:p w14:paraId="78CE3D97" w14:textId="77777777" w:rsidR="00740FED" w:rsidRPr="00740FED" w:rsidRDefault="00740FED" w:rsidP="00740FED">
      <w:pPr>
        <w:numPr>
          <w:ilvl w:val="1"/>
          <w:numId w:val="4"/>
        </w:numPr>
      </w:pPr>
      <w:r w:rsidRPr="00740FED">
        <w:t>Collaborative forecasting beats isolated judgment.</w:t>
      </w:r>
    </w:p>
    <w:p w14:paraId="1B1DCBDC" w14:textId="77777777" w:rsidR="00740FED" w:rsidRPr="00740FED" w:rsidRDefault="00740FED" w:rsidP="00740FED">
      <w:pPr>
        <w:numPr>
          <w:ilvl w:val="0"/>
          <w:numId w:val="4"/>
        </w:numPr>
      </w:pPr>
      <w:r w:rsidRPr="00740FED">
        <w:rPr>
          <w:b/>
          <w:bCs/>
        </w:rPr>
        <w:t>Track and Score Forecasts</w:t>
      </w:r>
    </w:p>
    <w:p w14:paraId="61227017" w14:textId="77777777" w:rsidR="00740FED" w:rsidRPr="00740FED" w:rsidRDefault="00740FED" w:rsidP="00740FED">
      <w:pPr>
        <w:numPr>
          <w:ilvl w:val="1"/>
          <w:numId w:val="4"/>
        </w:numPr>
      </w:pPr>
      <w:r w:rsidRPr="00740FED">
        <w:t xml:space="preserve">Use metrics like </w:t>
      </w:r>
      <w:r w:rsidRPr="00740FED">
        <w:rPr>
          <w:b/>
          <w:bCs/>
        </w:rPr>
        <w:t>Brier Score</w:t>
      </w:r>
      <w:r w:rsidRPr="00740FED">
        <w:t xml:space="preserve"> to evaluate prediction accuracy.</w:t>
      </w:r>
    </w:p>
    <w:p w14:paraId="013312E7" w14:textId="77777777" w:rsidR="00740FED" w:rsidRPr="00740FED" w:rsidRDefault="00740FED" w:rsidP="00740FED">
      <w:pPr>
        <w:numPr>
          <w:ilvl w:val="1"/>
          <w:numId w:val="4"/>
        </w:numPr>
      </w:pPr>
      <w:r w:rsidRPr="00740FED">
        <w:t>Continuous feedback improves calibration over time.</w:t>
      </w:r>
    </w:p>
    <w:p w14:paraId="1F68D4A7" w14:textId="77777777" w:rsidR="00740FED" w:rsidRPr="00740FED" w:rsidRDefault="00740FED" w:rsidP="00740FED">
      <w:r w:rsidRPr="00740FED">
        <w:pict w14:anchorId="463F5023">
          <v:rect id="_x0000_i1076" style="width:0;height:1.5pt" o:hralign="center" o:hrstd="t" o:hr="t" fillcolor="#a0a0a0" stroked="f"/>
        </w:pict>
      </w:r>
    </w:p>
    <w:p w14:paraId="13B2CF02" w14:textId="77777777" w:rsidR="00740FED" w:rsidRPr="00740FED" w:rsidRDefault="00740FED" w:rsidP="00740FED">
      <w:pPr>
        <w:rPr>
          <w:b/>
          <w:bCs/>
        </w:rPr>
      </w:pPr>
      <w:r w:rsidRPr="00740FED">
        <w:rPr>
          <w:rFonts w:ascii="Segoe UI Emoji" w:hAnsi="Segoe UI Emoji" w:cs="Segoe UI Emoji"/>
          <w:b/>
          <w:bCs/>
        </w:rPr>
        <w:t>✅</w:t>
      </w:r>
      <w:r w:rsidRPr="00740FED">
        <w:rPr>
          <w:b/>
          <w:bCs/>
        </w:rPr>
        <w:t xml:space="preserve"> Practical Recommendations for Data Professionals</w:t>
      </w:r>
    </w:p>
    <w:p w14:paraId="4DBC3184" w14:textId="77777777" w:rsidR="00740FED" w:rsidRPr="00740FED" w:rsidRDefault="00740FED" w:rsidP="00740FED">
      <w:pPr>
        <w:numPr>
          <w:ilvl w:val="0"/>
          <w:numId w:val="5"/>
        </w:numPr>
      </w:pPr>
      <w:r w:rsidRPr="00740FED">
        <w:rPr>
          <w:b/>
          <w:bCs/>
        </w:rPr>
        <w:t>Adopt a Forecasting Mindset</w:t>
      </w:r>
      <w:r w:rsidRPr="00740FED">
        <w:t>: Treat predictions as hypotheses with probabilities, not certainties.</w:t>
      </w:r>
    </w:p>
    <w:p w14:paraId="47C47679" w14:textId="77777777" w:rsidR="00740FED" w:rsidRPr="00740FED" w:rsidRDefault="00740FED" w:rsidP="00740FED">
      <w:pPr>
        <w:numPr>
          <w:ilvl w:val="0"/>
          <w:numId w:val="5"/>
        </w:numPr>
      </w:pPr>
      <w:r w:rsidRPr="00740FED">
        <w:rPr>
          <w:b/>
          <w:bCs/>
        </w:rPr>
        <w:t>Use Bayesian Thinking</w:t>
      </w:r>
      <w:r w:rsidRPr="00740FED">
        <w:t xml:space="preserve">: Incorporate </w:t>
      </w:r>
      <w:proofErr w:type="gramStart"/>
      <w:r w:rsidRPr="00740FED">
        <w:t>priors</w:t>
      </w:r>
      <w:proofErr w:type="gramEnd"/>
      <w:r w:rsidRPr="00740FED">
        <w:t xml:space="preserve"> and update forecasts as new data arrives.</w:t>
      </w:r>
    </w:p>
    <w:p w14:paraId="5701D620" w14:textId="77777777" w:rsidR="00740FED" w:rsidRPr="00740FED" w:rsidRDefault="00740FED" w:rsidP="00740FED">
      <w:pPr>
        <w:numPr>
          <w:ilvl w:val="0"/>
          <w:numId w:val="5"/>
        </w:numPr>
      </w:pPr>
      <w:r w:rsidRPr="00740FED">
        <w:rPr>
          <w:b/>
          <w:bCs/>
        </w:rPr>
        <w:t>Quantify Uncertainty</w:t>
      </w:r>
      <w:r w:rsidRPr="00740FED">
        <w:t>: Always provide confidence intervals or probability ranges in reports.</w:t>
      </w:r>
    </w:p>
    <w:p w14:paraId="7C805F1D" w14:textId="77777777" w:rsidR="00740FED" w:rsidRPr="00740FED" w:rsidRDefault="00740FED" w:rsidP="00740FED">
      <w:pPr>
        <w:numPr>
          <w:ilvl w:val="0"/>
          <w:numId w:val="5"/>
        </w:numPr>
      </w:pPr>
      <w:r w:rsidRPr="00740FED">
        <w:rPr>
          <w:b/>
          <w:bCs/>
        </w:rPr>
        <w:lastRenderedPageBreak/>
        <w:t>Decompose Complex Problems</w:t>
      </w:r>
      <w:r w:rsidRPr="00740FED">
        <w:t>: Break down big questions into smaller, measurable components.</w:t>
      </w:r>
    </w:p>
    <w:p w14:paraId="63CDE567" w14:textId="77777777" w:rsidR="00740FED" w:rsidRPr="00740FED" w:rsidRDefault="00740FED" w:rsidP="00740FED">
      <w:pPr>
        <w:numPr>
          <w:ilvl w:val="0"/>
          <w:numId w:val="5"/>
        </w:numPr>
      </w:pPr>
      <w:r w:rsidRPr="00740FED">
        <w:rPr>
          <w:b/>
          <w:bCs/>
        </w:rPr>
        <w:t>Implement Forecast Evaluation</w:t>
      </w:r>
      <w:r w:rsidRPr="00740FED">
        <w:t>: Track predictions and measure accuracy using scoring rules.</w:t>
      </w:r>
    </w:p>
    <w:p w14:paraId="6CE682A6" w14:textId="77777777" w:rsidR="00740FED" w:rsidRPr="00740FED" w:rsidRDefault="00740FED" w:rsidP="00740FED">
      <w:pPr>
        <w:numPr>
          <w:ilvl w:val="0"/>
          <w:numId w:val="5"/>
        </w:numPr>
      </w:pPr>
      <w:r w:rsidRPr="00740FED">
        <w:rPr>
          <w:b/>
          <w:bCs/>
        </w:rPr>
        <w:t>Collaborate and Aggregate</w:t>
      </w:r>
      <w:r w:rsidRPr="00740FED">
        <w:t>: Combine forecasts from different models and experts for better results.</w:t>
      </w:r>
    </w:p>
    <w:p w14:paraId="622EF92A" w14:textId="77777777" w:rsidR="00740FED" w:rsidRPr="00740FED" w:rsidRDefault="00740FED" w:rsidP="00740FED">
      <w:pPr>
        <w:numPr>
          <w:ilvl w:val="0"/>
          <w:numId w:val="5"/>
        </w:numPr>
      </w:pPr>
      <w:r w:rsidRPr="00740FED">
        <w:rPr>
          <w:b/>
          <w:bCs/>
        </w:rPr>
        <w:t>Document Assumptions</w:t>
      </w:r>
      <w:r w:rsidRPr="00740FED">
        <w:t>: Make reasoning transparent to improve accountability and learning.</w:t>
      </w:r>
    </w:p>
    <w:p w14:paraId="3F199899" w14:textId="77777777" w:rsidR="00740FED" w:rsidRPr="00740FED" w:rsidRDefault="00740FED" w:rsidP="00740FED">
      <w:r w:rsidRPr="00740FED">
        <w:pict w14:anchorId="05F22F87">
          <v:rect id="_x0000_i1077" style="width:0;height:1.5pt" o:hralign="center" o:hrstd="t" o:hr="t" fillcolor="#a0a0a0" stroked="f"/>
        </w:pict>
      </w:r>
    </w:p>
    <w:p w14:paraId="23F54C1B" w14:textId="77777777" w:rsidR="00740FED" w:rsidRPr="00740FED" w:rsidRDefault="00740FED" w:rsidP="00740FED">
      <w:r w:rsidRPr="00740FED">
        <w:t xml:space="preserve">David Spiegelhalter’s work on uncertainty—especially in </w:t>
      </w:r>
      <w:r w:rsidRPr="00740FED">
        <w:rPr>
          <w:i/>
          <w:iCs/>
        </w:rPr>
        <w:t>The Art of Statistics</w:t>
      </w:r>
      <w:r w:rsidRPr="00740FED">
        <w:t xml:space="preserve"> and his broader discussions on “the art of uncertainty”—offers critical lessons for data analysts and data scientists. Here are the </w:t>
      </w:r>
      <w:r w:rsidRPr="00740FED">
        <w:rPr>
          <w:b/>
          <w:bCs/>
        </w:rPr>
        <w:t>most relevant insights and actionable recommendations</w:t>
      </w:r>
      <w:r w:rsidRPr="00740FED">
        <w:t>:</w:t>
      </w:r>
    </w:p>
    <w:p w14:paraId="147566FA" w14:textId="77777777" w:rsidR="00740FED" w:rsidRPr="00740FED" w:rsidRDefault="00740FED" w:rsidP="00740FED">
      <w:r w:rsidRPr="00740FED">
        <w:pict w14:anchorId="2F5EC9F9">
          <v:rect id="_x0000_i1105" style="width:0;height:1.5pt" o:hralign="center" o:hrstd="t" o:hr="t" fillcolor="#a0a0a0" stroked="f"/>
        </w:pict>
      </w:r>
    </w:p>
    <w:p w14:paraId="76FC3D03" w14:textId="77777777" w:rsidR="00740FED" w:rsidRPr="00740FED" w:rsidRDefault="00740FED" w:rsidP="00740FED">
      <w:pPr>
        <w:rPr>
          <w:b/>
          <w:bCs/>
        </w:rPr>
      </w:pPr>
      <w:r w:rsidRPr="00740FED">
        <w:rPr>
          <w:b/>
          <w:bCs/>
        </w:rPr>
        <w:t>Core Insights</w:t>
      </w:r>
    </w:p>
    <w:p w14:paraId="45BDA522" w14:textId="77777777" w:rsidR="00740FED" w:rsidRPr="00740FED" w:rsidRDefault="00740FED" w:rsidP="00740FED">
      <w:pPr>
        <w:numPr>
          <w:ilvl w:val="0"/>
          <w:numId w:val="6"/>
        </w:numPr>
      </w:pPr>
      <w:r w:rsidRPr="00740FED">
        <w:rPr>
          <w:b/>
          <w:bCs/>
        </w:rPr>
        <w:t>Uncertainty Is Inevitable</w:t>
      </w:r>
    </w:p>
    <w:p w14:paraId="1774EBBC" w14:textId="77777777" w:rsidR="00740FED" w:rsidRPr="00740FED" w:rsidRDefault="00740FED" w:rsidP="00740FED">
      <w:pPr>
        <w:numPr>
          <w:ilvl w:val="1"/>
          <w:numId w:val="6"/>
        </w:numPr>
      </w:pPr>
      <w:r w:rsidRPr="00740FED">
        <w:t>Every model, forecast, and inference carries uncertainty. Ignoring it creates false confidence and poor decisions.</w:t>
      </w:r>
    </w:p>
    <w:p w14:paraId="7B8451BA" w14:textId="77777777" w:rsidR="00740FED" w:rsidRPr="00740FED" w:rsidRDefault="00740FED" w:rsidP="00740FED">
      <w:pPr>
        <w:numPr>
          <w:ilvl w:val="1"/>
          <w:numId w:val="6"/>
        </w:numPr>
      </w:pPr>
      <w:r w:rsidRPr="00740FED">
        <w:t xml:space="preserve">Uncertainty comes from </w:t>
      </w:r>
      <w:r w:rsidRPr="00740FED">
        <w:rPr>
          <w:b/>
          <w:bCs/>
        </w:rPr>
        <w:t>data limitations</w:t>
      </w:r>
      <w:r w:rsidRPr="00740FED">
        <w:t xml:space="preserve">, </w:t>
      </w:r>
      <w:r w:rsidRPr="00740FED">
        <w:rPr>
          <w:b/>
          <w:bCs/>
        </w:rPr>
        <w:t>model assumptions</w:t>
      </w:r>
      <w:r w:rsidRPr="00740FED">
        <w:t xml:space="preserve">, and </w:t>
      </w:r>
      <w:r w:rsidRPr="00740FED">
        <w:rPr>
          <w:b/>
          <w:bCs/>
        </w:rPr>
        <w:t>random variation</w:t>
      </w:r>
      <w:r w:rsidRPr="00740FED">
        <w:t>.</w:t>
      </w:r>
    </w:p>
    <w:p w14:paraId="1E4042E2" w14:textId="77777777" w:rsidR="00740FED" w:rsidRPr="00740FED" w:rsidRDefault="00740FED" w:rsidP="00740FED">
      <w:pPr>
        <w:numPr>
          <w:ilvl w:val="0"/>
          <w:numId w:val="6"/>
        </w:numPr>
      </w:pPr>
      <w:r w:rsidRPr="00740FED">
        <w:rPr>
          <w:b/>
          <w:bCs/>
        </w:rPr>
        <w:t>Distinguish Risk from Uncertainty</w:t>
      </w:r>
    </w:p>
    <w:p w14:paraId="2252AAC0" w14:textId="77777777" w:rsidR="00740FED" w:rsidRPr="00740FED" w:rsidRDefault="00740FED" w:rsidP="00740FED">
      <w:pPr>
        <w:numPr>
          <w:ilvl w:val="1"/>
          <w:numId w:val="6"/>
        </w:numPr>
      </w:pPr>
      <w:r w:rsidRPr="00740FED">
        <w:rPr>
          <w:b/>
          <w:bCs/>
        </w:rPr>
        <w:t>Risk</w:t>
      </w:r>
      <w:r w:rsidRPr="00740FED">
        <w:t>: Quantifiable probabilities (e.g., 30% chance of rain).</w:t>
      </w:r>
    </w:p>
    <w:p w14:paraId="586D48A3" w14:textId="77777777" w:rsidR="00740FED" w:rsidRPr="00740FED" w:rsidRDefault="00740FED" w:rsidP="00740FED">
      <w:pPr>
        <w:numPr>
          <w:ilvl w:val="1"/>
          <w:numId w:val="6"/>
        </w:numPr>
      </w:pPr>
      <w:r w:rsidRPr="00740FED">
        <w:rPr>
          <w:b/>
          <w:bCs/>
        </w:rPr>
        <w:t>Uncertainty</w:t>
      </w:r>
      <w:r w:rsidRPr="00740FED">
        <w:t>: Unknown unknowns—cannot be easily quantified but must be acknowledged.</w:t>
      </w:r>
    </w:p>
    <w:p w14:paraId="73887A97" w14:textId="77777777" w:rsidR="00740FED" w:rsidRPr="00740FED" w:rsidRDefault="00740FED" w:rsidP="00740FED">
      <w:pPr>
        <w:numPr>
          <w:ilvl w:val="0"/>
          <w:numId w:val="6"/>
        </w:numPr>
      </w:pPr>
      <w:r w:rsidRPr="00740FED">
        <w:rPr>
          <w:b/>
          <w:bCs/>
        </w:rPr>
        <w:t>Communicating Uncertainty Is as Important as Measuring It</w:t>
      </w:r>
    </w:p>
    <w:p w14:paraId="55D3E9D7" w14:textId="77777777" w:rsidR="00740FED" w:rsidRPr="00740FED" w:rsidRDefault="00740FED" w:rsidP="00740FED">
      <w:pPr>
        <w:numPr>
          <w:ilvl w:val="1"/>
          <w:numId w:val="6"/>
        </w:numPr>
      </w:pPr>
      <w:r w:rsidRPr="00740FED">
        <w:t>Stakeholders often misinterpret probabilities and confidence intervals.</w:t>
      </w:r>
    </w:p>
    <w:p w14:paraId="3DBEC807" w14:textId="77777777" w:rsidR="00740FED" w:rsidRPr="00740FED" w:rsidRDefault="00740FED" w:rsidP="00740FED">
      <w:pPr>
        <w:numPr>
          <w:ilvl w:val="1"/>
          <w:numId w:val="6"/>
        </w:numPr>
      </w:pPr>
      <w:r w:rsidRPr="00740FED">
        <w:t>Poor communication leads to overconfidence or panic.</w:t>
      </w:r>
    </w:p>
    <w:p w14:paraId="5B0C9619" w14:textId="77777777" w:rsidR="00740FED" w:rsidRPr="00740FED" w:rsidRDefault="00740FED" w:rsidP="00740FED">
      <w:pPr>
        <w:numPr>
          <w:ilvl w:val="0"/>
          <w:numId w:val="6"/>
        </w:numPr>
      </w:pPr>
      <w:r w:rsidRPr="00740FED">
        <w:rPr>
          <w:b/>
          <w:bCs/>
        </w:rPr>
        <w:t>False Precision Is Dangerous</w:t>
      </w:r>
    </w:p>
    <w:p w14:paraId="0CE729F5" w14:textId="77777777" w:rsidR="00740FED" w:rsidRPr="00740FED" w:rsidRDefault="00740FED" w:rsidP="00740FED">
      <w:pPr>
        <w:numPr>
          <w:ilvl w:val="1"/>
          <w:numId w:val="6"/>
        </w:numPr>
      </w:pPr>
      <w:r w:rsidRPr="00740FED">
        <w:t>Reporting “87.32% accuracy” suggests certainty that doesn’t exist.</w:t>
      </w:r>
    </w:p>
    <w:p w14:paraId="1B414C8F" w14:textId="77777777" w:rsidR="00740FED" w:rsidRPr="00740FED" w:rsidRDefault="00740FED" w:rsidP="00740FED">
      <w:pPr>
        <w:numPr>
          <w:ilvl w:val="1"/>
          <w:numId w:val="6"/>
        </w:numPr>
      </w:pPr>
      <w:r w:rsidRPr="00740FED">
        <w:lastRenderedPageBreak/>
        <w:t xml:space="preserve">Spiegelhalter advocates for </w:t>
      </w:r>
      <w:r w:rsidRPr="00740FED">
        <w:rPr>
          <w:b/>
          <w:bCs/>
        </w:rPr>
        <w:t>ranges</w:t>
      </w:r>
      <w:r w:rsidRPr="00740FED">
        <w:t xml:space="preserve">, </w:t>
      </w:r>
      <w:r w:rsidRPr="00740FED">
        <w:rPr>
          <w:b/>
          <w:bCs/>
        </w:rPr>
        <w:t>confidence intervals</w:t>
      </w:r>
      <w:r w:rsidRPr="00740FED">
        <w:t xml:space="preserve">, and </w:t>
      </w:r>
      <w:r w:rsidRPr="00740FED">
        <w:rPr>
          <w:b/>
          <w:bCs/>
        </w:rPr>
        <w:t>plain language</w:t>
      </w:r>
      <w:r w:rsidRPr="00740FED">
        <w:t>.</w:t>
      </w:r>
    </w:p>
    <w:p w14:paraId="3322D866" w14:textId="77777777" w:rsidR="00740FED" w:rsidRPr="00740FED" w:rsidRDefault="00740FED" w:rsidP="00740FED">
      <w:r w:rsidRPr="00740FED">
        <w:pict w14:anchorId="627724F4">
          <v:rect id="_x0000_i1106" style="width:0;height:1.5pt" o:hralign="center" o:hrstd="t" o:hr="t" fillcolor="#a0a0a0" stroked="f"/>
        </w:pict>
      </w:r>
    </w:p>
    <w:p w14:paraId="5AD4A1B6" w14:textId="77777777" w:rsidR="00740FED" w:rsidRPr="00740FED" w:rsidRDefault="00740FED" w:rsidP="00740FED">
      <w:pPr>
        <w:rPr>
          <w:b/>
          <w:bCs/>
        </w:rPr>
      </w:pPr>
      <w:r w:rsidRPr="00740FED">
        <w:rPr>
          <w:b/>
          <w:bCs/>
        </w:rPr>
        <w:t>Recommendations for Data Analysts &amp; Data Scientists</w:t>
      </w:r>
    </w:p>
    <w:p w14:paraId="2A4CA919" w14:textId="77777777" w:rsidR="00740FED" w:rsidRPr="00740FED" w:rsidRDefault="00740FED" w:rsidP="00740FED">
      <w:pPr>
        <w:numPr>
          <w:ilvl w:val="0"/>
          <w:numId w:val="7"/>
        </w:numPr>
      </w:pPr>
      <w:r w:rsidRPr="00740FED">
        <w:rPr>
          <w:b/>
          <w:bCs/>
        </w:rPr>
        <w:t>Always Quantify Uncertainty</w:t>
      </w:r>
    </w:p>
    <w:p w14:paraId="59FFDFB9" w14:textId="77777777" w:rsidR="00740FED" w:rsidRPr="00740FED" w:rsidRDefault="00740FED" w:rsidP="00740FED">
      <w:pPr>
        <w:numPr>
          <w:ilvl w:val="1"/>
          <w:numId w:val="7"/>
        </w:numPr>
      </w:pPr>
      <w:r w:rsidRPr="00740FED">
        <w:t>Use confidence intervals, prediction intervals, and credible intervals for Bayesian models.</w:t>
      </w:r>
    </w:p>
    <w:p w14:paraId="4836AC86" w14:textId="77777777" w:rsidR="00740FED" w:rsidRPr="00740FED" w:rsidRDefault="00740FED" w:rsidP="00740FED">
      <w:pPr>
        <w:numPr>
          <w:ilvl w:val="1"/>
          <w:numId w:val="7"/>
        </w:numPr>
      </w:pPr>
      <w:r w:rsidRPr="00740FED">
        <w:t>Avoid presenting point estimates without uncertainty bounds.</w:t>
      </w:r>
    </w:p>
    <w:p w14:paraId="7485753B" w14:textId="77777777" w:rsidR="00740FED" w:rsidRPr="00740FED" w:rsidRDefault="00740FED" w:rsidP="00740FED">
      <w:pPr>
        <w:numPr>
          <w:ilvl w:val="0"/>
          <w:numId w:val="7"/>
        </w:numPr>
      </w:pPr>
      <w:r w:rsidRPr="00740FED">
        <w:rPr>
          <w:b/>
          <w:bCs/>
        </w:rPr>
        <w:t>Use Frequency Formats</w:t>
      </w:r>
    </w:p>
    <w:p w14:paraId="3EEF4F7F" w14:textId="77777777" w:rsidR="00740FED" w:rsidRPr="00740FED" w:rsidRDefault="00740FED" w:rsidP="00740FED">
      <w:pPr>
        <w:numPr>
          <w:ilvl w:val="1"/>
          <w:numId w:val="7"/>
        </w:numPr>
      </w:pPr>
      <w:r w:rsidRPr="00740FED">
        <w:t>Instead of “1% chance,” say “1 in 100 cases.”</w:t>
      </w:r>
    </w:p>
    <w:p w14:paraId="7DC986BC" w14:textId="77777777" w:rsidR="00740FED" w:rsidRPr="00740FED" w:rsidRDefault="00740FED" w:rsidP="00740FED">
      <w:pPr>
        <w:numPr>
          <w:ilvl w:val="1"/>
          <w:numId w:val="7"/>
        </w:numPr>
      </w:pPr>
      <w:r w:rsidRPr="00740FED">
        <w:t>Improves comprehension for non-technical audiences.</w:t>
      </w:r>
    </w:p>
    <w:p w14:paraId="3742E511" w14:textId="77777777" w:rsidR="00740FED" w:rsidRPr="00740FED" w:rsidRDefault="00740FED" w:rsidP="00740FED">
      <w:pPr>
        <w:numPr>
          <w:ilvl w:val="0"/>
          <w:numId w:val="7"/>
        </w:numPr>
      </w:pPr>
      <w:r w:rsidRPr="00740FED">
        <w:rPr>
          <w:b/>
          <w:bCs/>
        </w:rPr>
        <w:t>Visualize Uncertainty</w:t>
      </w:r>
    </w:p>
    <w:p w14:paraId="1C5A7FF0" w14:textId="77777777" w:rsidR="00740FED" w:rsidRPr="00740FED" w:rsidRDefault="00740FED" w:rsidP="00740FED">
      <w:pPr>
        <w:numPr>
          <w:ilvl w:val="1"/>
          <w:numId w:val="7"/>
        </w:numPr>
      </w:pPr>
      <w:r w:rsidRPr="00740FED">
        <w:t>Use fan charts, error bars, and probability distributions.</w:t>
      </w:r>
    </w:p>
    <w:p w14:paraId="56EAEDF5" w14:textId="77777777" w:rsidR="00740FED" w:rsidRPr="00740FED" w:rsidRDefault="00740FED" w:rsidP="00740FED">
      <w:pPr>
        <w:numPr>
          <w:ilvl w:val="1"/>
          <w:numId w:val="7"/>
        </w:numPr>
      </w:pPr>
      <w:r w:rsidRPr="00740FED">
        <w:t>Avoid misleading visuals that imply certainty.</w:t>
      </w:r>
    </w:p>
    <w:p w14:paraId="0DB7ACB2" w14:textId="77777777" w:rsidR="00740FED" w:rsidRPr="00740FED" w:rsidRDefault="00740FED" w:rsidP="00740FED">
      <w:pPr>
        <w:numPr>
          <w:ilvl w:val="0"/>
          <w:numId w:val="7"/>
        </w:numPr>
      </w:pPr>
      <w:r w:rsidRPr="00740FED">
        <w:rPr>
          <w:b/>
          <w:bCs/>
        </w:rPr>
        <w:t>Avoid Overconfidence in Models</w:t>
      </w:r>
    </w:p>
    <w:p w14:paraId="5A68D03A" w14:textId="77777777" w:rsidR="00740FED" w:rsidRPr="00740FED" w:rsidRDefault="00740FED" w:rsidP="00740FED">
      <w:pPr>
        <w:numPr>
          <w:ilvl w:val="1"/>
          <w:numId w:val="7"/>
        </w:numPr>
      </w:pPr>
      <w:r w:rsidRPr="00740FED">
        <w:t>Communicate assumptions and limitations clearly.</w:t>
      </w:r>
    </w:p>
    <w:p w14:paraId="02091751" w14:textId="77777777" w:rsidR="00740FED" w:rsidRPr="00740FED" w:rsidRDefault="00740FED" w:rsidP="00740FED">
      <w:pPr>
        <w:numPr>
          <w:ilvl w:val="1"/>
          <w:numId w:val="7"/>
        </w:numPr>
      </w:pPr>
      <w:r w:rsidRPr="00740FED">
        <w:t>Highlight sensitivity to input changes.</w:t>
      </w:r>
    </w:p>
    <w:p w14:paraId="31D03486" w14:textId="77777777" w:rsidR="00740FED" w:rsidRPr="00740FED" w:rsidRDefault="00740FED" w:rsidP="00740FED">
      <w:pPr>
        <w:numPr>
          <w:ilvl w:val="0"/>
          <w:numId w:val="7"/>
        </w:numPr>
      </w:pPr>
      <w:r w:rsidRPr="00740FED">
        <w:rPr>
          <w:b/>
          <w:bCs/>
        </w:rPr>
        <w:t>Scenario Thinking</w:t>
      </w:r>
    </w:p>
    <w:p w14:paraId="1B7BD811" w14:textId="77777777" w:rsidR="00740FED" w:rsidRPr="00740FED" w:rsidRDefault="00740FED" w:rsidP="00740FED">
      <w:pPr>
        <w:numPr>
          <w:ilvl w:val="1"/>
          <w:numId w:val="7"/>
        </w:numPr>
      </w:pPr>
      <w:r w:rsidRPr="00740FED">
        <w:t>Present multiple plausible outcomes rather than a single forecast.</w:t>
      </w:r>
    </w:p>
    <w:p w14:paraId="791CD76B" w14:textId="77777777" w:rsidR="00740FED" w:rsidRPr="00740FED" w:rsidRDefault="00740FED" w:rsidP="00740FED">
      <w:pPr>
        <w:numPr>
          <w:ilvl w:val="1"/>
          <w:numId w:val="7"/>
        </w:numPr>
      </w:pPr>
      <w:r w:rsidRPr="00740FED">
        <w:t>Encourage decision-makers to plan for variability.</w:t>
      </w:r>
    </w:p>
    <w:p w14:paraId="62811C81" w14:textId="77777777" w:rsidR="00740FED" w:rsidRPr="00740FED" w:rsidRDefault="00740FED" w:rsidP="00740FED">
      <w:pPr>
        <w:numPr>
          <w:ilvl w:val="0"/>
          <w:numId w:val="7"/>
        </w:numPr>
      </w:pPr>
      <w:r w:rsidRPr="00740FED">
        <w:rPr>
          <w:b/>
          <w:bCs/>
        </w:rPr>
        <w:t>Plain Language for Stakeholders</w:t>
      </w:r>
    </w:p>
    <w:p w14:paraId="0E2F6BCA" w14:textId="77777777" w:rsidR="00740FED" w:rsidRPr="00740FED" w:rsidRDefault="00740FED" w:rsidP="00740FED">
      <w:pPr>
        <w:numPr>
          <w:ilvl w:val="1"/>
          <w:numId w:val="7"/>
        </w:numPr>
      </w:pPr>
      <w:r w:rsidRPr="00740FED">
        <w:t>Translate statistical jargon into actionable insights.</w:t>
      </w:r>
    </w:p>
    <w:p w14:paraId="4C46DF93" w14:textId="77777777" w:rsidR="00740FED" w:rsidRPr="00740FED" w:rsidRDefault="00740FED" w:rsidP="00740FED">
      <w:pPr>
        <w:numPr>
          <w:ilvl w:val="1"/>
          <w:numId w:val="7"/>
        </w:numPr>
      </w:pPr>
      <w:r w:rsidRPr="00740FED">
        <w:t>Example: Instead of “p &lt; 0.05,” say “There is strong evidence that X is associated with Y.”</w:t>
      </w:r>
    </w:p>
    <w:p w14:paraId="55FBF746" w14:textId="77777777" w:rsidR="00740FED" w:rsidRPr="00740FED" w:rsidRDefault="00740FED" w:rsidP="00740FED">
      <w:r w:rsidRPr="00740FED">
        <w:pict w14:anchorId="0FD19A22">
          <v:rect id="_x0000_i1107" style="width:0;height:1.5pt" o:hralign="center" o:hrstd="t" o:hr="t" fillcolor="#a0a0a0" stroked="f"/>
        </w:pict>
      </w:r>
    </w:p>
    <w:p w14:paraId="3E4A0F59" w14:textId="77777777" w:rsidR="00740FED" w:rsidRPr="00740FED" w:rsidRDefault="00740FED" w:rsidP="00740FED">
      <w:pPr>
        <w:rPr>
          <w:b/>
          <w:bCs/>
        </w:rPr>
      </w:pPr>
      <w:r w:rsidRPr="00740FED">
        <w:rPr>
          <w:b/>
          <w:bCs/>
        </w:rPr>
        <w:t>Why It Matters</w:t>
      </w:r>
    </w:p>
    <w:p w14:paraId="3A3B97C8" w14:textId="77777777" w:rsidR="00740FED" w:rsidRPr="00740FED" w:rsidRDefault="00740FED" w:rsidP="00740FED">
      <w:pPr>
        <w:numPr>
          <w:ilvl w:val="0"/>
          <w:numId w:val="8"/>
        </w:numPr>
      </w:pPr>
      <w:r w:rsidRPr="00740FED">
        <w:t xml:space="preserve">Decisions based on misunderstood uncertainty can lead to </w:t>
      </w:r>
      <w:r w:rsidRPr="00740FED">
        <w:rPr>
          <w:b/>
          <w:bCs/>
        </w:rPr>
        <w:t>costly errors</w:t>
      </w:r>
      <w:r w:rsidRPr="00740FED">
        <w:t>.</w:t>
      </w:r>
    </w:p>
    <w:p w14:paraId="1B3AB451" w14:textId="77777777" w:rsidR="00740FED" w:rsidRPr="00740FED" w:rsidRDefault="00740FED" w:rsidP="00740FED">
      <w:pPr>
        <w:numPr>
          <w:ilvl w:val="0"/>
          <w:numId w:val="8"/>
        </w:numPr>
      </w:pPr>
      <w:r w:rsidRPr="00740FED">
        <w:lastRenderedPageBreak/>
        <w:t xml:space="preserve">Transparent communication builds </w:t>
      </w:r>
      <w:r w:rsidRPr="00740FED">
        <w:rPr>
          <w:b/>
          <w:bCs/>
        </w:rPr>
        <w:t>trust in analytics</w:t>
      </w:r>
      <w:r w:rsidRPr="00740FED">
        <w:t xml:space="preserve"> and </w:t>
      </w:r>
      <w:r w:rsidRPr="00740FED">
        <w:rPr>
          <w:b/>
          <w:bCs/>
        </w:rPr>
        <w:t>better risk management</w:t>
      </w:r>
      <w:r w:rsidRPr="00740FED">
        <w:t>.</w:t>
      </w:r>
    </w:p>
    <w:p w14:paraId="3624470A" w14:textId="77777777" w:rsidR="00740FED" w:rsidRPr="00740FED" w:rsidRDefault="00740FED" w:rsidP="00740FED">
      <w:r w:rsidRPr="00740FED">
        <w:pict w14:anchorId="7712B6A2">
          <v:rect id="_x0000_i1108" style="width:0;height:1.5pt" o:hralign="center" o:hrstd="t" o:hr="t" fillcolor="#a0a0a0" stroked="f"/>
        </w:pict>
      </w:r>
    </w:p>
    <w:p w14:paraId="28C62CA4" w14:textId="77777777" w:rsidR="00740FED" w:rsidRPr="00740FED" w:rsidRDefault="00740FED" w:rsidP="00740FED">
      <w:r w:rsidRPr="00740FED">
        <w:t xml:space="preserve">Would you like me to </w:t>
      </w:r>
      <w:r w:rsidRPr="00740FED">
        <w:rPr>
          <w:b/>
          <w:bCs/>
        </w:rPr>
        <w:t>create a 1-page quick-reference guide for analysts summarizing these principles</w:t>
      </w:r>
      <w:r w:rsidRPr="00740FED">
        <w:t xml:space="preserve">, or </w:t>
      </w:r>
      <w:r w:rsidRPr="00740FED">
        <w:rPr>
          <w:b/>
          <w:bCs/>
        </w:rPr>
        <w:t>design a slide for your training deck that visually explains Spiegelhalter’s uncertainty framework</w:t>
      </w:r>
      <w:r w:rsidRPr="00740FED">
        <w:t>?</w:t>
      </w:r>
    </w:p>
    <w:p w14:paraId="5E4FEBFA" w14:textId="77777777" w:rsidR="00740FED" w:rsidRPr="00740FED" w:rsidRDefault="00740FED" w:rsidP="00740FED">
      <w:r w:rsidRPr="00740FED">
        <w:t xml:space="preserve">Here’s a structured outline for a </w:t>
      </w:r>
      <w:r w:rsidRPr="00740FED">
        <w:rPr>
          <w:b/>
          <w:bCs/>
        </w:rPr>
        <w:t>1-hour presentation</w:t>
      </w:r>
      <w:r w:rsidRPr="00740FED">
        <w:t xml:space="preserve"> on decision intelligence for principal-level data professionals, drawing from </w:t>
      </w:r>
      <w:r w:rsidRPr="00740FED">
        <w:rPr>
          <w:b/>
          <w:bCs/>
        </w:rPr>
        <w:t>Daniel Kahneman</w:t>
      </w:r>
      <w:r w:rsidRPr="00740FED">
        <w:t xml:space="preserve">, </w:t>
      </w:r>
      <w:r w:rsidRPr="00740FED">
        <w:rPr>
          <w:b/>
          <w:bCs/>
        </w:rPr>
        <w:t>Philip Tetlock</w:t>
      </w:r>
      <w:r w:rsidRPr="00740FED">
        <w:t xml:space="preserve">, and </w:t>
      </w:r>
      <w:r w:rsidRPr="00740FED">
        <w:rPr>
          <w:b/>
          <w:bCs/>
        </w:rPr>
        <w:t>David Spiegelhalter</w:t>
      </w:r>
      <w:r w:rsidRPr="00740FED">
        <w:t>. I’ll break it into sections with timing, core ideas, and suggested activities:</w:t>
      </w:r>
    </w:p>
    <w:p w14:paraId="3B1CACAA" w14:textId="77777777" w:rsidR="00740FED" w:rsidRPr="00740FED" w:rsidRDefault="00740FED" w:rsidP="00740FED">
      <w:r w:rsidRPr="00740FED">
        <w:pict w14:anchorId="0C5509E0">
          <v:rect id="_x0000_i1167" style="width:0;height:1.5pt" o:hralign="center" o:hrstd="t" o:hr="t" fillcolor="#a0a0a0" stroked="f"/>
        </w:pict>
      </w:r>
    </w:p>
    <w:p w14:paraId="5618BD3D" w14:textId="77777777" w:rsidR="00740FED" w:rsidRPr="00740FED" w:rsidRDefault="00740FED" w:rsidP="00740FED">
      <w:pPr>
        <w:rPr>
          <w:b/>
          <w:bCs/>
        </w:rPr>
      </w:pPr>
      <w:r w:rsidRPr="00740FED">
        <w:rPr>
          <w:b/>
          <w:bCs/>
        </w:rPr>
        <w:t>Title:</w:t>
      </w:r>
    </w:p>
    <w:p w14:paraId="0E20B1F1" w14:textId="77777777" w:rsidR="00740FED" w:rsidRPr="00740FED" w:rsidRDefault="00740FED" w:rsidP="00740FED">
      <w:r w:rsidRPr="00740FED">
        <w:rPr>
          <w:b/>
          <w:bCs/>
        </w:rPr>
        <w:t>Decision Intelligence: Elevating Judgment and Forecasting in Data Science</w:t>
      </w:r>
    </w:p>
    <w:p w14:paraId="175729CB" w14:textId="77777777" w:rsidR="00740FED" w:rsidRPr="00740FED" w:rsidRDefault="00740FED" w:rsidP="00740FED">
      <w:r w:rsidRPr="00740FED">
        <w:pict w14:anchorId="356895EA">
          <v:rect id="_x0000_i1168" style="width:0;height:1.5pt" o:hralign="center" o:hrstd="t" o:hr="t" fillcolor="#a0a0a0" stroked="f"/>
        </w:pict>
      </w:r>
    </w:p>
    <w:p w14:paraId="05EB0FEA" w14:textId="77777777" w:rsidR="00740FED" w:rsidRPr="00740FED" w:rsidRDefault="00740FED" w:rsidP="00740FED">
      <w:pPr>
        <w:rPr>
          <w:b/>
          <w:bCs/>
        </w:rPr>
      </w:pPr>
      <w:r w:rsidRPr="00740FED">
        <w:rPr>
          <w:b/>
          <w:bCs/>
        </w:rPr>
        <w:t>Agenda (60 minutes)</w:t>
      </w:r>
    </w:p>
    <w:p w14:paraId="25CE3C35" w14:textId="77777777" w:rsidR="00740FED" w:rsidRPr="00740FED" w:rsidRDefault="00740FED" w:rsidP="00740FED">
      <w:pPr>
        <w:numPr>
          <w:ilvl w:val="0"/>
          <w:numId w:val="9"/>
        </w:numPr>
      </w:pPr>
      <w:r w:rsidRPr="00740FED">
        <w:rPr>
          <w:b/>
          <w:bCs/>
        </w:rPr>
        <w:t>Introduction &amp; Objectives</w:t>
      </w:r>
      <w:r w:rsidRPr="00740FED">
        <w:t xml:space="preserve"> – 5 min</w:t>
      </w:r>
    </w:p>
    <w:p w14:paraId="73E87991" w14:textId="77777777" w:rsidR="00740FED" w:rsidRPr="00740FED" w:rsidRDefault="00740FED" w:rsidP="00740FED">
      <w:pPr>
        <w:numPr>
          <w:ilvl w:val="0"/>
          <w:numId w:val="9"/>
        </w:numPr>
      </w:pPr>
      <w:r w:rsidRPr="00740FED">
        <w:rPr>
          <w:b/>
          <w:bCs/>
        </w:rPr>
        <w:t>Cognitive Biases and System 1 vs System 2 Thinking (Kahneman)</w:t>
      </w:r>
      <w:r w:rsidRPr="00740FED">
        <w:t xml:space="preserve"> – 15 min</w:t>
      </w:r>
    </w:p>
    <w:p w14:paraId="388CB859" w14:textId="77777777" w:rsidR="00740FED" w:rsidRPr="00740FED" w:rsidRDefault="00740FED" w:rsidP="00740FED">
      <w:pPr>
        <w:numPr>
          <w:ilvl w:val="0"/>
          <w:numId w:val="9"/>
        </w:numPr>
      </w:pPr>
      <w:r w:rsidRPr="00740FED">
        <w:rPr>
          <w:b/>
          <w:bCs/>
        </w:rPr>
        <w:t xml:space="preserve">Forecasting Accuracy and </w:t>
      </w:r>
      <w:proofErr w:type="spellStart"/>
      <w:r w:rsidRPr="00740FED">
        <w:rPr>
          <w:b/>
          <w:bCs/>
        </w:rPr>
        <w:t>Superforecasting</w:t>
      </w:r>
      <w:proofErr w:type="spellEnd"/>
      <w:r w:rsidRPr="00740FED">
        <w:rPr>
          <w:b/>
          <w:bCs/>
        </w:rPr>
        <w:t xml:space="preserve"> Principles (Tetlock)</w:t>
      </w:r>
      <w:r w:rsidRPr="00740FED">
        <w:t xml:space="preserve"> – 15 min</w:t>
      </w:r>
    </w:p>
    <w:p w14:paraId="0988EDCD" w14:textId="77777777" w:rsidR="00740FED" w:rsidRPr="00740FED" w:rsidRDefault="00740FED" w:rsidP="00740FED">
      <w:pPr>
        <w:numPr>
          <w:ilvl w:val="0"/>
          <w:numId w:val="9"/>
        </w:numPr>
      </w:pPr>
      <w:r w:rsidRPr="00740FED">
        <w:rPr>
          <w:b/>
          <w:bCs/>
        </w:rPr>
        <w:t>Risk, Uncertainty, and Communicating Probabilities (Spiegelhalter)</w:t>
      </w:r>
      <w:r w:rsidRPr="00740FED">
        <w:t xml:space="preserve"> – 15 min</w:t>
      </w:r>
    </w:p>
    <w:p w14:paraId="65177F2D" w14:textId="77777777" w:rsidR="00740FED" w:rsidRPr="00740FED" w:rsidRDefault="00740FED" w:rsidP="00740FED">
      <w:pPr>
        <w:numPr>
          <w:ilvl w:val="0"/>
          <w:numId w:val="9"/>
        </w:numPr>
      </w:pPr>
      <w:r w:rsidRPr="00740FED">
        <w:rPr>
          <w:b/>
          <w:bCs/>
        </w:rPr>
        <w:t>Integration: Decision Intelligence Framework for Data Leaders</w:t>
      </w:r>
      <w:r w:rsidRPr="00740FED">
        <w:t xml:space="preserve"> – 10 min</w:t>
      </w:r>
    </w:p>
    <w:p w14:paraId="5176D9E8" w14:textId="77777777" w:rsidR="00740FED" w:rsidRPr="00740FED" w:rsidRDefault="00740FED" w:rsidP="00740FED">
      <w:r w:rsidRPr="00740FED">
        <w:pict w14:anchorId="084C0D0D">
          <v:rect id="_x0000_i1169" style="width:0;height:1.5pt" o:hralign="center" o:hrstd="t" o:hr="t" fillcolor="#a0a0a0" stroked="f"/>
        </w:pict>
      </w:r>
    </w:p>
    <w:p w14:paraId="57927D16" w14:textId="77777777" w:rsidR="00740FED" w:rsidRPr="00740FED" w:rsidRDefault="00740FED" w:rsidP="00740FED">
      <w:pPr>
        <w:rPr>
          <w:b/>
          <w:bCs/>
        </w:rPr>
      </w:pPr>
      <w:r w:rsidRPr="00740FED">
        <w:rPr>
          <w:b/>
          <w:bCs/>
        </w:rPr>
        <w:t>1. Introduction &amp; Objectives (5 min)</w:t>
      </w:r>
    </w:p>
    <w:p w14:paraId="29D58CBC" w14:textId="77777777" w:rsidR="00740FED" w:rsidRPr="00740FED" w:rsidRDefault="00740FED" w:rsidP="00740FED">
      <w:pPr>
        <w:numPr>
          <w:ilvl w:val="0"/>
          <w:numId w:val="10"/>
        </w:numPr>
      </w:pPr>
      <w:r w:rsidRPr="00740FED">
        <w:t xml:space="preserve">Define </w:t>
      </w:r>
      <w:r w:rsidRPr="00740FED">
        <w:rPr>
          <w:b/>
          <w:bCs/>
        </w:rPr>
        <w:t>Decision Intelligence</w:t>
      </w:r>
      <w:r w:rsidRPr="00740FED">
        <w:t>: The fusion of data science, behavioral science, and decision theory to improve organizational decisions.</w:t>
      </w:r>
    </w:p>
    <w:p w14:paraId="0084D6AD" w14:textId="77777777" w:rsidR="00740FED" w:rsidRPr="00740FED" w:rsidRDefault="00740FED" w:rsidP="00740FED">
      <w:pPr>
        <w:numPr>
          <w:ilvl w:val="0"/>
          <w:numId w:val="10"/>
        </w:numPr>
      </w:pPr>
      <w:r w:rsidRPr="00740FED">
        <w:t xml:space="preserve">Why it matters for </w:t>
      </w:r>
      <w:r w:rsidRPr="00740FED">
        <w:rPr>
          <w:b/>
          <w:bCs/>
        </w:rPr>
        <w:t>principal-level professionals</w:t>
      </w:r>
      <w:r w:rsidRPr="00740FED">
        <w:t>:</w:t>
      </w:r>
    </w:p>
    <w:p w14:paraId="032C5E2D" w14:textId="77777777" w:rsidR="00740FED" w:rsidRPr="00740FED" w:rsidRDefault="00740FED" w:rsidP="00740FED">
      <w:pPr>
        <w:numPr>
          <w:ilvl w:val="1"/>
          <w:numId w:val="10"/>
        </w:numPr>
      </w:pPr>
      <w:r w:rsidRPr="00740FED">
        <w:t>Moving beyond models → influencing strategic decisions.</w:t>
      </w:r>
    </w:p>
    <w:p w14:paraId="5825A815" w14:textId="77777777" w:rsidR="00740FED" w:rsidRPr="00740FED" w:rsidRDefault="00740FED" w:rsidP="00740FED">
      <w:pPr>
        <w:numPr>
          <w:ilvl w:val="1"/>
          <w:numId w:val="10"/>
        </w:numPr>
      </w:pPr>
      <w:r w:rsidRPr="00740FED">
        <w:t>Reducing cognitive traps in high-stakes analytics.</w:t>
      </w:r>
    </w:p>
    <w:p w14:paraId="37AE1AC3" w14:textId="77777777" w:rsidR="00740FED" w:rsidRPr="00740FED" w:rsidRDefault="00740FED" w:rsidP="00740FED">
      <w:r w:rsidRPr="00740FED">
        <w:pict w14:anchorId="689D536F">
          <v:rect id="_x0000_i1170" style="width:0;height:1.5pt" o:hralign="center" o:hrstd="t" o:hr="t" fillcolor="#a0a0a0" stroked="f"/>
        </w:pict>
      </w:r>
    </w:p>
    <w:p w14:paraId="2D457000" w14:textId="77777777" w:rsidR="00740FED" w:rsidRPr="00740FED" w:rsidRDefault="00740FED" w:rsidP="00740FED">
      <w:pPr>
        <w:rPr>
          <w:b/>
          <w:bCs/>
        </w:rPr>
      </w:pPr>
      <w:r w:rsidRPr="00740FED">
        <w:rPr>
          <w:b/>
          <w:bCs/>
        </w:rPr>
        <w:t>2. Kahneman: Cognitive Biases &amp; Thinking Systems (15 min)</w:t>
      </w:r>
    </w:p>
    <w:p w14:paraId="5BE67C93" w14:textId="77777777" w:rsidR="00740FED" w:rsidRPr="00740FED" w:rsidRDefault="00740FED" w:rsidP="00740FED">
      <w:r w:rsidRPr="00740FED">
        <w:rPr>
          <w:b/>
          <w:bCs/>
        </w:rPr>
        <w:lastRenderedPageBreak/>
        <w:t>Core Concepts:</w:t>
      </w:r>
    </w:p>
    <w:p w14:paraId="344605AB" w14:textId="77777777" w:rsidR="00740FED" w:rsidRPr="00740FED" w:rsidRDefault="00740FED" w:rsidP="00740FED">
      <w:pPr>
        <w:numPr>
          <w:ilvl w:val="0"/>
          <w:numId w:val="11"/>
        </w:numPr>
      </w:pPr>
      <w:r w:rsidRPr="00740FED">
        <w:rPr>
          <w:b/>
          <w:bCs/>
        </w:rPr>
        <w:t>System 1 vs System 2</w:t>
      </w:r>
      <w:r w:rsidRPr="00740FED">
        <w:t>:</w:t>
      </w:r>
    </w:p>
    <w:p w14:paraId="7D544B08" w14:textId="77777777" w:rsidR="00740FED" w:rsidRPr="00740FED" w:rsidRDefault="00740FED" w:rsidP="00740FED">
      <w:pPr>
        <w:numPr>
          <w:ilvl w:val="1"/>
          <w:numId w:val="11"/>
        </w:numPr>
      </w:pPr>
      <w:r w:rsidRPr="00740FED">
        <w:t>System 1 = fast, intuitive, automatic.</w:t>
      </w:r>
    </w:p>
    <w:p w14:paraId="25CF70E9" w14:textId="77777777" w:rsidR="00740FED" w:rsidRPr="00740FED" w:rsidRDefault="00740FED" w:rsidP="00740FED">
      <w:pPr>
        <w:numPr>
          <w:ilvl w:val="1"/>
          <w:numId w:val="11"/>
        </w:numPr>
      </w:pPr>
      <w:r w:rsidRPr="00740FED">
        <w:t>System 2 = slow, deliberate, analytical.</w:t>
      </w:r>
    </w:p>
    <w:p w14:paraId="222B6FFD" w14:textId="77777777" w:rsidR="00740FED" w:rsidRPr="00740FED" w:rsidRDefault="00740FED" w:rsidP="00740FED">
      <w:pPr>
        <w:numPr>
          <w:ilvl w:val="0"/>
          <w:numId w:val="11"/>
        </w:numPr>
      </w:pPr>
      <w:proofErr w:type="gramStart"/>
      <w:r w:rsidRPr="00740FED">
        <w:rPr>
          <w:b/>
          <w:bCs/>
        </w:rPr>
        <w:t>Biases</w:t>
      </w:r>
      <w:proofErr w:type="gramEnd"/>
      <w:r w:rsidRPr="00740FED">
        <w:rPr>
          <w:b/>
          <w:bCs/>
        </w:rPr>
        <w:t xml:space="preserve"> relevant to data professionals</w:t>
      </w:r>
      <w:r w:rsidRPr="00740FED">
        <w:t>:</w:t>
      </w:r>
    </w:p>
    <w:p w14:paraId="7774127A" w14:textId="77777777" w:rsidR="00740FED" w:rsidRPr="00740FED" w:rsidRDefault="00740FED" w:rsidP="00740FED">
      <w:pPr>
        <w:numPr>
          <w:ilvl w:val="1"/>
          <w:numId w:val="11"/>
        </w:numPr>
      </w:pPr>
      <w:r w:rsidRPr="00740FED">
        <w:rPr>
          <w:b/>
          <w:bCs/>
        </w:rPr>
        <w:t>Overconfidence bias</w:t>
      </w:r>
      <w:r w:rsidRPr="00740FED">
        <w:t>: Misjudging predictive accuracy.</w:t>
      </w:r>
    </w:p>
    <w:p w14:paraId="3AF5BCCB" w14:textId="77777777" w:rsidR="00740FED" w:rsidRPr="00740FED" w:rsidRDefault="00740FED" w:rsidP="00740FED">
      <w:pPr>
        <w:numPr>
          <w:ilvl w:val="1"/>
          <w:numId w:val="11"/>
        </w:numPr>
      </w:pPr>
      <w:r w:rsidRPr="00740FED">
        <w:rPr>
          <w:b/>
          <w:bCs/>
        </w:rPr>
        <w:t>Anchoring</w:t>
      </w:r>
      <w:r w:rsidRPr="00740FED">
        <w:t>: Initial estimates skew subsequent analysis.</w:t>
      </w:r>
    </w:p>
    <w:p w14:paraId="005895EF" w14:textId="77777777" w:rsidR="00740FED" w:rsidRPr="00740FED" w:rsidRDefault="00740FED" w:rsidP="00740FED">
      <w:pPr>
        <w:numPr>
          <w:ilvl w:val="1"/>
          <w:numId w:val="11"/>
        </w:numPr>
      </w:pPr>
      <w:r w:rsidRPr="00740FED">
        <w:rPr>
          <w:b/>
          <w:bCs/>
        </w:rPr>
        <w:t>Availability heuristic</w:t>
      </w:r>
      <w:r w:rsidRPr="00740FED">
        <w:t>: Overweighting recent or vivid data.</w:t>
      </w:r>
    </w:p>
    <w:p w14:paraId="617CB1A9" w14:textId="77777777" w:rsidR="00740FED" w:rsidRPr="00740FED" w:rsidRDefault="00740FED" w:rsidP="00740FED">
      <w:r w:rsidRPr="00740FED">
        <w:rPr>
          <w:b/>
          <w:bCs/>
        </w:rPr>
        <w:t>Practical Application:</w:t>
      </w:r>
    </w:p>
    <w:p w14:paraId="07B89750" w14:textId="77777777" w:rsidR="00740FED" w:rsidRPr="00740FED" w:rsidRDefault="00740FED" w:rsidP="00740FED">
      <w:pPr>
        <w:numPr>
          <w:ilvl w:val="0"/>
          <w:numId w:val="12"/>
        </w:numPr>
      </w:pPr>
      <w:r w:rsidRPr="00740FED">
        <w:t xml:space="preserve">Encourage </w:t>
      </w:r>
      <w:r w:rsidRPr="00740FED">
        <w:rPr>
          <w:b/>
          <w:bCs/>
        </w:rPr>
        <w:t>“premortem analysis”</w:t>
      </w:r>
      <w:r w:rsidRPr="00740FED">
        <w:t xml:space="preserve"> (Gary Klein, endorsed by Kahneman):</w:t>
      </w:r>
    </w:p>
    <w:p w14:paraId="4F917DAD" w14:textId="77777777" w:rsidR="00740FED" w:rsidRPr="00740FED" w:rsidRDefault="00740FED" w:rsidP="00740FED">
      <w:pPr>
        <w:numPr>
          <w:ilvl w:val="1"/>
          <w:numId w:val="12"/>
        </w:numPr>
      </w:pPr>
      <w:r w:rsidRPr="00740FED">
        <w:t>Ask: “If this decision failed spectacularly, what would be the reasons?”</w:t>
      </w:r>
    </w:p>
    <w:p w14:paraId="1B8F36BC" w14:textId="77777777" w:rsidR="00740FED" w:rsidRPr="00740FED" w:rsidRDefault="00740FED" w:rsidP="00740FED">
      <w:pPr>
        <w:numPr>
          <w:ilvl w:val="0"/>
          <w:numId w:val="12"/>
        </w:numPr>
      </w:pPr>
      <w:r w:rsidRPr="00740FED">
        <w:rPr>
          <w:b/>
          <w:bCs/>
        </w:rPr>
        <w:t>Exercise (5 min)</w:t>
      </w:r>
      <w:r w:rsidRPr="00740FED">
        <w:t>:</w:t>
      </w:r>
    </w:p>
    <w:p w14:paraId="60337873" w14:textId="77777777" w:rsidR="00740FED" w:rsidRPr="00740FED" w:rsidRDefault="00740FED" w:rsidP="00740FED">
      <w:pPr>
        <w:numPr>
          <w:ilvl w:val="1"/>
          <w:numId w:val="12"/>
        </w:numPr>
      </w:pPr>
      <w:r w:rsidRPr="00740FED">
        <w:t>Present a forecasting scenario → ask participants to identify potential biases in their reasoning.</w:t>
      </w:r>
    </w:p>
    <w:p w14:paraId="31A0CFC9" w14:textId="77777777" w:rsidR="00740FED" w:rsidRPr="00740FED" w:rsidRDefault="00740FED" w:rsidP="00740FED">
      <w:r w:rsidRPr="00740FED">
        <w:pict w14:anchorId="7696AD80">
          <v:rect id="_x0000_i1171" style="width:0;height:1.5pt" o:hralign="center" o:hrstd="t" o:hr="t" fillcolor="#a0a0a0" stroked="f"/>
        </w:pict>
      </w:r>
    </w:p>
    <w:p w14:paraId="01501D1A" w14:textId="77777777" w:rsidR="00740FED" w:rsidRPr="00740FED" w:rsidRDefault="00740FED" w:rsidP="00740FED">
      <w:pPr>
        <w:rPr>
          <w:b/>
          <w:bCs/>
        </w:rPr>
      </w:pPr>
      <w:r w:rsidRPr="00740FED">
        <w:rPr>
          <w:b/>
          <w:bCs/>
        </w:rPr>
        <w:t xml:space="preserve">3. Tetlock: Forecasting &amp; </w:t>
      </w:r>
      <w:proofErr w:type="spellStart"/>
      <w:r w:rsidRPr="00740FED">
        <w:rPr>
          <w:b/>
          <w:bCs/>
        </w:rPr>
        <w:t>Superforecasting</w:t>
      </w:r>
      <w:proofErr w:type="spellEnd"/>
      <w:r w:rsidRPr="00740FED">
        <w:rPr>
          <w:b/>
          <w:bCs/>
        </w:rPr>
        <w:t xml:space="preserve"> (15 min)</w:t>
      </w:r>
    </w:p>
    <w:p w14:paraId="79792211" w14:textId="77777777" w:rsidR="00740FED" w:rsidRPr="00740FED" w:rsidRDefault="00740FED" w:rsidP="00740FED">
      <w:r w:rsidRPr="00740FED">
        <w:rPr>
          <w:b/>
          <w:bCs/>
        </w:rPr>
        <w:t>Core Concepts:</w:t>
      </w:r>
    </w:p>
    <w:p w14:paraId="371CEC26" w14:textId="77777777" w:rsidR="00740FED" w:rsidRPr="00740FED" w:rsidRDefault="00740FED" w:rsidP="00740FED">
      <w:pPr>
        <w:numPr>
          <w:ilvl w:val="0"/>
          <w:numId w:val="13"/>
        </w:numPr>
      </w:pPr>
      <w:r w:rsidRPr="00740FED">
        <w:rPr>
          <w:b/>
          <w:bCs/>
        </w:rPr>
        <w:t>Findings from “Expert Political Judgment”</w:t>
      </w:r>
      <w:r w:rsidRPr="00740FED">
        <w:t>:</w:t>
      </w:r>
    </w:p>
    <w:p w14:paraId="6B9C4A7D" w14:textId="77777777" w:rsidR="00740FED" w:rsidRPr="00740FED" w:rsidRDefault="00740FED" w:rsidP="00740FED">
      <w:pPr>
        <w:numPr>
          <w:ilvl w:val="1"/>
          <w:numId w:val="13"/>
        </w:numPr>
      </w:pPr>
      <w:r w:rsidRPr="00740FED">
        <w:t>Experts often perform worse than chance without structured methods.</w:t>
      </w:r>
    </w:p>
    <w:p w14:paraId="65E291B2" w14:textId="77777777" w:rsidR="00740FED" w:rsidRPr="00740FED" w:rsidRDefault="00740FED" w:rsidP="00740FED">
      <w:pPr>
        <w:numPr>
          <w:ilvl w:val="0"/>
          <w:numId w:val="13"/>
        </w:numPr>
      </w:pPr>
      <w:proofErr w:type="spellStart"/>
      <w:r w:rsidRPr="00740FED">
        <w:rPr>
          <w:b/>
          <w:bCs/>
        </w:rPr>
        <w:t>Superforecasting</w:t>
      </w:r>
      <w:proofErr w:type="spellEnd"/>
      <w:r w:rsidRPr="00740FED">
        <w:rPr>
          <w:b/>
          <w:bCs/>
        </w:rPr>
        <w:t xml:space="preserve"> principles</w:t>
      </w:r>
      <w:r w:rsidRPr="00740FED">
        <w:t>:</w:t>
      </w:r>
    </w:p>
    <w:p w14:paraId="3FFC5645" w14:textId="77777777" w:rsidR="00740FED" w:rsidRPr="00740FED" w:rsidRDefault="00740FED" w:rsidP="00740FED">
      <w:pPr>
        <w:numPr>
          <w:ilvl w:val="1"/>
          <w:numId w:val="13"/>
        </w:numPr>
      </w:pPr>
      <w:r w:rsidRPr="00740FED">
        <w:t>Break problems into smaller components.</w:t>
      </w:r>
    </w:p>
    <w:p w14:paraId="4E867187" w14:textId="77777777" w:rsidR="00740FED" w:rsidRPr="00740FED" w:rsidRDefault="00740FED" w:rsidP="00740FED">
      <w:pPr>
        <w:numPr>
          <w:ilvl w:val="1"/>
          <w:numId w:val="13"/>
        </w:numPr>
      </w:pPr>
      <w:r w:rsidRPr="00740FED">
        <w:t xml:space="preserve">Use </w:t>
      </w:r>
      <w:r w:rsidRPr="00740FED">
        <w:rPr>
          <w:b/>
          <w:bCs/>
        </w:rPr>
        <w:t>Bayesian updating</w:t>
      </w:r>
      <w:r w:rsidRPr="00740FED">
        <w:t>.</w:t>
      </w:r>
    </w:p>
    <w:p w14:paraId="16BE276E" w14:textId="77777777" w:rsidR="00740FED" w:rsidRPr="00740FED" w:rsidRDefault="00740FED" w:rsidP="00740FED">
      <w:pPr>
        <w:numPr>
          <w:ilvl w:val="1"/>
          <w:numId w:val="13"/>
        </w:numPr>
      </w:pPr>
      <w:r w:rsidRPr="00740FED">
        <w:t xml:space="preserve">Maintain </w:t>
      </w:r>
      <w:r w:rsidRPr="00740FED">
        <w:rPr>
          <w:b/>
          <w:bCs/>
        </w:rPr>
        <w:t>probabilistic humility</w:t>
      </w:r>
      <w:r w:rsidRPr="00740FED">
        <w:t xml:space="preserve"> (assign confidence intervals).</w:t>
      </w:r>
    </w:p>
    <w:p w14:paraId="17FB6335" w14:textId="77777777" w:rsidR="00740FED" w:rsidRPr="00740FED" w:rsidRDefault="00740FED" w:rsidP="00740FED">
      <w:pPr>
        <w:numPr>
          <w:ilvl w:val="1"/>
          <w:numId w:val="13"/>
        </w:numPr>
      </w:pPr>
      <w:r w:rsidRPr="00740FED">
        <w:t>Aggregate diverse viewpoints.</w:t>
      </w:r>
    </w:p>
    <w:p w14:paraId="22199D3B" w14:textId="77777777" w:rsidR="00740FED" w:rsidRPr="00740FED" w:rsidRDefault="00740FED" w:rsidP="00740FED">
      <w:r w:rsidRPr="00740FED">
        <w:rPr>
          <w:b/>
          <w:bCs/>
        </w:rPr>
        <w:t>Practical Application:</w:t>
      </w:r>
    </w:p>
    <w:p w14:paraId="4BB1A405" w14:textId="77777777" w:rsidR="00740FED" w:rsidRPr="00740FED" w:rsidRDefault="00740FED" w:rsidP="00740FED">
      <w:pPr>
        <w:numPr>
          <w:ilvl w:val="0"/>
          <w:numId w:val="14"/>
        </w:numPr>
      </w:pPr>
      <w:r w:rsidRPr="00740FED">
        <w:t xml:space="preserve">Introduce </w:t>
      </w:r>
      <w:r w:rsidRPr="00740FED">
        <w:rPr>
          <w:b/>
          <w:bCs/>
        </w:rPr>
        <w:t>Brier Score</w:t>
      </w:r>
      <w:r w:rsidRPr="00740FED">
        <w:t xml:space="preserve"> for evaluating forecast accuracy.</w:t>
      </w:r>
    </w:p>
    <w:p w14:paraId="78EE2782" w14:textId="77777777" w:rsidR="00740FED" w:rsidRPr="00740FED" w:rsidRDefault="00740FED" w:rsidP="00740FED">
      <w:pPr>
        <w:numPr>
          <w:ilvl w:val="0"/>
          <w:numId w:val="14"/>
        </w:numPr>
      </w:pPr>
      <w:r w:rsidRPr="00740FED">
        <w:rPr>
          <w:b/>
          <w:bCs/>
        </w:rPr>
        <w:lastRenderedPageBreak/>
        <w:t>Exercise (5 min)</w:t>
      </w:r>
      <w:r w:rsidRPr="00740FED">
        <w:t>:</w:t>
      </w:r>
    </w:p>
    <w:p w14:paraId="636EA24E" w14:textId="77777777" w:rsidR="00740FED" w:rsidRPr="00740FED" w:rsidRDefault="00740FED" w:rsidP="00740FED">
      <w:pPr>
        <w:numPr>
          <w:ilvl w:val="1"/>
          <w:numId w:val="14"/>
        </w:numPr>
      </w:pPr>
      <w:r w:rsidRPr="00740FED">
        <w:t>Give a real-world question (e.g., “Will X technology reach 30% adoption in 3 years?”).</w:t>
      </w:r>
    </w:p>
    <w:p w14:paraId="265582BF" w14:textId="77777777" w:rsidR="00740FED" w:rsidRPr="00740FED" w:rsidRDefault="00740FED" w:rsidP="00740FED">
      <w:pPr>
        <w:numPr>
          <w:ilvl w:val="1"/>
          <w:numId w:val="14"/>
        </w:numPr>
      </w:pPr>
      <w:r w:rsidRPr="00740FED">
        <w:t>Have participants assign probabilities and justify assumptions.</w:t>
      </w:r>
    </w:p>
    <w:p w14:paraId="3985AF41" w14:textId="77777777" w:rsidR="00740FED" w:rsidRPr="00740FED" w:rsidRDefault="00740FED" w:rsidP="00740FED">
      <w:r w:rsidRPr="00740FED">
        <w:pict w14:anchorId="0D8B0216">
          <v:rect id="_x0000_i1172" style="width:0;height:1.5pt" o:hralign="center" o:hrstd="t" o:hr="t" fillcolor="#a0a0a0" stroked="f"/>
        </w:pict>
      </w:r>
    </w:p>
    <w:p w14:paraId="58A13098" w14:textId="77777777" w:rsidR="00740FED" w:rsidRPr="00740FED" w:rsidRDefault="00740FED" w:rsidP="00740FED">
      <w:pPr>
        <w:rPr>
          <w:b/>
          <w:bCs/>
        </w:rPr>
      </w:pPr>
      <w:r w:rsidRPr="00740FED">
        <w:rPr>
          <w:b/>
          <w:bCs/>
        </w:rPr>
        <w:t>4. Spiegelhalter: Risk, Uncertainty &amp; Communication (15 min)</w:t>
      </w:r>
    </w:p>
    <w:p w14:paraId="3AD22B35" w14:textId="77777777" w:rsidR="00740FED" w:rsidRPr="00740FED" w:rsidRDefault="00740FED" w:rsidP="00740FED">
      <w:r w:rsidRPr="00740FED">
        <w:rPr>
          <w:b/>
          <w:bCs/>
        </w:rPr>
        <w:t>Core Concepts:</w:t>
      </w:r>
    </w:p>
    <w:p w14:paraId="2BD070FD" w14:textId="77777777" w:rsidR="00740FED" w:rsidRPr="00740FED" w:rsidRDefault="00740FED" w:rsidP="00740FED">
      <w:pPr>
        <w:numPr>
          <w:ilvl w:val="0"/>
          <w:numId w:val="15"/>
        </w:numPr>
      </w:pPr>
      <w:r w:rsidRPr="00740FED">
        <w:rPr>
          <w:b/>
          <w:bCs/>
        </w:rPr>
        <w:t>Risk vs Uncertainty</w:t>
      </w:r>
      <w:r w:rsidRPr="00740FED">
        <w:t>:</w:t>
      </w:r>
    </w:p>
    <w:p w14:paraId="768B607D" w14:textId="77777777" w:rsidR="00740FED" w:rsidRPr="00740FED" w:rsidRDefault="00740FED" w:rsidP="00740FED">
      <w:pPr>
        <w:numPr>
          <w:ilvl w:val="1"/>
          <w:numId w:val="15"/>
        </w:numPr>
      </w:pPr>
      <w:r w:rsidRPr="00740FED">
        <w:t>Risk = quantifiable probabilities.</w:t>
      </w:r>
    </w:p>
    <w:p w14:paraId="5C019FA8" w14:textId="77777777" w:rsidR="00740FED" w:rsidRPr="00740FED" w:rsidRDefault="00740FED" w:rsidP="00740FED">
      <w:pPr>
        <w:numPr>
          <w:ilvl w:val="1"/>
          <w:numId w:val="15"/>
        </w:numPr>
      </w:pPr>
      <w:r w:rsidRPr="00740FED">
        <w:t>Uncertainty = unknown unknowns.</w:t>
      </w:r>
    </w:p>
    <w:p w14:paraId="4556E0CC" w14:textId="77777777" w:rsidR="00740FED" w:rsidRPr="00740FED" w:rsidRDefault="00740FED" w:rsidP="00740FED">
      <w:pPr>
        <w:numPr>
          <w:ilvl w:val="0"/>
          <w:numId w:val="15"/>
        </w:numPr>
      </w:pPr>
      <w:r w:rsidRPr="00740FED">
        <w:rPr>
          <w:b/>
          <w:bCs/>
        </w:rPr>
        <w:t>Communicating uncertainty effectively</w:t>
      </w:r>
      <w:r w:rsidRPr="00740FED">
        <w:t>:</w:t>
      </w:r>
    </w:p>
    <w:p w14:paraId="30FADA1C" w14:textId="77777777" w:rsidR="00740FED" w:rsidRPr="00740FED" w:rsidRDefault="00740FED" w:rsidP="00740FED">
      <w:pPr>
        <w:numPr>
          <w:ilvl w:val="1"/>
          <w:numId w:val="15"/>
        </w:numPr>
      </w:pPr>
      <w:r w:rsidRPr="00740FED">
        <w:t xml:space="preserve">Use </w:t>
      </w:r>
      <w:r w:rsidRPr="00740FED">
        <w:rPr>
          <w:b/>
          <w:bCs/>
        </w:rPr>
        <w:t>frequency formats</w:t>
      </w:r>
      <w:r w:rsidRPr="00740FED">
        <w:t xml:space="preserve"> (“1 in 100”) instead of vague percentages.</w:t>
      </w:r>
    </w:p>
    <w:p w14:paraId="228E4282" w14:textId="77777777" w:rsidR="00740FED" w:rsidRPr="00740FED" w:rsidRDefault="00740FED" w:rsidP="00740FED">
      <w:pPr>
        <w:numPr>
          <w:ilvl w:val="1"/>
          <w:numId w:val="15"/>
        </w:numPr>
      </w:pPr>
      <w:r w:rsidRPr="00740FED">
        <w:t>Visual aids (icon arrays, uncertainty intervals).</w:t>
      </w:r>
    </w:p>
    <w:p w14:paraId="469A4301" w14:textId="77777777" w:rsidR="00740FED" w:rsidRPr="00740FED" w:rsidRDefault="00740FED" w:rsidP="00740FED">
      <w:pPr>
        <w:numPr>
          <w:ilvl w:val="0"/>
          <w:numId w:val="15"/>
        </w:numPr>
      </w:pPr>
      <w:r w:rsidRPr="00740FED">
        <w:rPr>
          <w:b/>
          <w:bCs/>
        </w:rPr>
        <w:t>Avoid false precision</w:t>
      </w:r>
      <w:r w:rsidRPr="00740FED">
        <w:t>:</w:t>
      </w:r>
    </w:p>
    <w:p w14:paraId="270945AC" w14:textId="77777777" w:rsidR="00740FED" w:rsidRPr="00740FED" w:rsidRDefault="00740FED" w:rsidP="00740FED">
      <w:pPr>
        <w:numPr>
          <w:ilvl w:val="1"/>
          <w:numId w:val="15"/>
        </w:numPr>
      </w:pPr>
      <w:r w:rsidRPr="00740FED">
        <w:t>Emphasize ranges and confidence intervals.</w:t>
      </w:r>
    </w:p>
    <w:p w14:paraId="29C295D4" w14:textId="77777777" w:rsidR="00740FED" w:rsidRPr="00740FED" w:rsidRDefault="00740FED" w:rsidP="00740FED">
      <w:r w:rsidRPr="00740FED">
        <w:rPr>
          <w:b/>
          <w:bCs/>
        </w:rPr>
        <w:t>Practical Application:</w:t>
      </w:r>
    </w:p>
    <w:p w14:paraId="28FA9E4A" w14:textId="77777777" w:rsidR="00740FED" w:rsidRPr="00740FED" w:rsidRDefault="00740FED" w:rsidP="00740FED">
      <w:pPr>
        <w:numPr>
          <w:ilvl w:val="0"/>
          <w:numId w:val="16"/>
        </w:numPr>
      </w:pPr>
      <w:r w:rsidRPr="00740FED">
        <w:t xml:space="preserve">Show examples of </w:t>
      </w:r>
      <w:r w:rsidRPr="00740FED">
        <w:rPr>
          <w:b/>
          <w:bCs/>
        </w:rPr>
        <w:t>good vs bad risk communication</w:t>
      </w:r>
      <w:r w:rsidRPr="00740FED">
        <w:t xml:space="preserve"> in dashboards.</w:t>
      </w:r>
    </w:p>
    <w:p w14:paraId="3197402B" w14:textId="77777777" w:rsidR="00740FED" w:rsidRPr="00740FED" w:rsidRDefault="00740FED" w:rsidP="00740FED">
      <w:pPr>
        <w:numPr>
          <w:ilvl w:val="0"/>
          <w:numId w:val="16"/>
        </w:numPr>
      </w:pPr>
      <w:proofErr w:type="gramStart"/>
      <w:r w:rsidRPr="00740FED">
        <w:rPr>
          <w:b/>
          <w:bCs/>
        </w:rPr>
        <w:t>Mini-exercise</w:t>
      </w:r>
      <w:proofErr w:type="gramEnd"/>
      <w:r w:rsidRPr="00740FED">
        <w:rPr>
          <w:b/>
          <w:bCs/>
        </w:rPr>
        <w:t xml:space="preserve"> (5 min)</w:t>
      </w:r>
      <w:r w:rsidRPr="00740FED">
        <w:t>:</w:t>
      </w:r>
    </w:p>
    <w:p w14:paraId="12858FCF" w14:textId="77777777" w:rsidR="00740FED" w:rsidRPr="00740FED" w:rsidRDefault="00740FED" w:rsidP="00740FED">
      <w:pPr>
        <w:numPr>
          <w:ilvl w:val="1"/>
          <w:numId w:val="16"/>
        </w:numPr>
      </w:pPr>
      <w:r w:rsidRPr="00740FED">
        <w:t>Reframe a model output (e.g., “Model predicts 87% success”) into Spiegelhalter-style communication.</w:t>
      </w:r>
    </w:p>
    <w:p w14:paraId="28EAB80A" w14:textId="77777777" w:rsidR="00740FED" w:rsidRPr="00740FED" w:rsidRDefault="00740FED" w:rsidP="00740FED">
      <w:r w:rsidRPr="00740FED">
        <w:pict w14:anchorId="28DBBFC3">
          <v:rect id="_x0000_i1173" style="width:0;height:1.5pt" o:hralign="center" o:hrstd="t" o:hr="t" fillcolor="#a0a0a0" stroked="f"/>
        </w:pict>
      </w:r>
    </w:p>
    <w:p w14:paraId="4FA3282E" w14:textId="77777777" w:rsidR="00740FED" w:rsidRPr="00740FED" w:rsidRDefault="00740FED" w:rsidP="00740FED">
      <w:pPr>
        <w:rPr>
          <w:b/>
          <w:bCs/>
        </w:rPr>
      </w:pPr>
      <w:r w:rsidRPr="00740FED">
        <w:rPr>
          <w:b/>
          <w:bCs/>
        </w:rPr>
        <w:t>5. Integration: Decision Intelligence Framework (10 min)</w:t>
      </w:r>
    </w:p>
    <w:p w14:paraId="414950AA" w14:textId="77777777" w:rsidR="00740FED" w:rsidRPr="00740FED" w:rsidRDefault="00740FED" w:rsidP="00740FED">
      <w:pPr>
        <w:numPr>
          <w:ilvl w:val="0"/>
          <w:numId w:val="17"/>
        </w:numPr>
      </w:pPr>
      <w:r w:rsidRPr="00740FED">
        <w:t>Combine insights:</w:t>
      </w:r>
    </w:p>
    <w:p w14:paraId="34A86F70" w14:textId="77777777" w:rsidR="00740FED" w:rsidRPr="00740FED" w:rsidRDefault="00740FED" w:rsidP="00740FED">
      <w:pPr>
        <w:numPr>
          <w:ilvl w:val="1"/>
          <w:numId w:val="17"/>
        </w:numPr>
      </w:pPr>
      <w:r w:rsidRPr="00740FED">
        <w:rPr>
          <w:b/>
          <w:bCs/>
        </w:rPr>
        <w:t>Kahneman</w:t>
      </w:r>
      <w:r w:rsidRPr="00740FED">
        <w:t xml:space="preserve"> → mitigate biases.</w:t>
      </w:r>
    </w:p>
    <w:p w14:paraId="3CC7E1D2" w14:textId="77777777" w:rsidR="00740FED" w:rsidRPr="00740FED" w:rsidRDefault="00740FED" w:rsidP="00740FED">
      <w:pPr>
        <w:numPr>
          <w:ilvl w:val="1"/>
          <w:numId w:val="17"/>
        </w:numPr>
      </w:pPr>
      <w:r w:rsidRPr="00740FED">
        <w:rPr>
          <w:b/>
          <w:bCs/>
        </w:rPr>
        <w:t>Tetlock</w:t>
      </w:r>
      <w:r w:rsidRPr="00740FED">
        <w:t xml:space="preserve"> → improve forecasting rigor.</w:t>
      </w:r>
    </w:p>
    <w:p w14:paraId="5B2F0FBA" w14:textId="77777777" w:rsidR="00740FED" w:rsidRPr="00740FED" w:rsidRDefault="00740FED" w:rsidP="00740FED">
      <w:pPr>
        <w:numPr>
          <w:ilvl w:val="1"/>
          <w:numId w:val="17"/>
        </w:numPr>
      </w:pPr>
      <w:r w:rsidRPr="00740FED">
        <w:rPr>
          <w:b/>
          <w:bCs/>
        </w:rPr>
        <w:t>Spiegelhalter</w:t>
      </w:r>
      <w:r w:rsidRPr="00740FED">
        <w:t xml:space="preserve"> → communicate uncertainty clearly.</w:t>
      </w:r>
    </w:p>
    <w:p w14:paraId="377B35A0" w14:textId="77777777" w:rsidR="00740FED" w:rsidRPr="00740FED" w:rsidRDefault="00740FED" w:rsidP="00740FED">
      <w:pPr>
        <w:numPr>
          <w:ilvl w:val="0"/>
          <w:numId w:val="17"/>
        </w:numPr>
      </w:pPr>
      <w:r w:rsidRPr="00740FED">
        <w:t>Framework for principal-level roles:</w:t>
      </w:r>
    </w:p>
    <w:p w14:paraId="0CC519EA" w14:textId="77777777" w:rsidR="00740FED" w:rsidRPr="00740FED" w:rsidRDefault="00740FED" w:rsidP="00740FED">
      <w:pPr>
        <w:numPr>
          <w:ilvl w:val="1"/>
          <w:numId w:val="17"/>
        </w:numPr>
      </w:pPr>
      <w:r w:rsidRPr="00740FED">
        <w:rPr>
          <w:b/>
          <w:bCs/>
        </w:rPr>
        <w:lastRenderedPageBreak/>
        <w:t>Diagnose</w:t>
      </w:r>
      <w:r w:rsidRPr="00740FED">
        <w:t>: Identify cognitive traps.</w:t>
      </w:r>
    </w:p>
    <w:p w14:paraId="007FD0DF" w14:textId="77777777" w:rsidR="00740FED" w:rsidRPr="00740FED" w:rsidRDefault="00740FED" w:rsidP="00740FED">
      <w:pPr>
        <w:numPr>
          <w:ilvl w:val="1"/>
          <w:numId w:val="17"/>
        </w:numPr>
      </w:pPr>
      <w:r w:rsidRPr="00740FED">
        <w:rPr>
          <w:b/>
          <w:bCs/>
        </w:rPr>
        <w:t>Design</w:t>
      </w:r>
      <w:r w:rsidRPr="00740FED">
        <w:t>: Structure forecasts with probabilistic thinking.</w:t>
      </w:r>
    </w:p>
    <w:p w14:paraId="427CAA97" w14:textId="77777777" w:rsidR="00740FED" w:rsidRPr="00740FED" w:rsidRDefault="00740FED" w:rsidP="00740FED">
      <w:pPr>
        <w:numPr>
          <w:ilvl w:val="1"/>
          <w:numId w:val="17"/>
        </w:numPr>
      </w:pPr>
      <w:r w:rsidRPr="00740FED">
        <w:rPr>
          <w:b/>
          <w:bCs/>
        </w:rPr>
        <w:t>Deliver</w:t>
      </w:r>
      <w:r w:rsidRPr="00740FED">
        <w:t>: Communicate risk transparently to stakeholders.</w:t>
      </w:r>
    </w:p>
    <w:p w14:paraId="43A949CF" w14:textId="77777777" w:rsidR="00740FED" w:rsidRPr="00740FED" w:rsidRDefault="00740FED" w:rsidP="00740FED">
      <w:r w:rsidRPr="00740FED">
        <w:rPr>
          <w:b/>
          <w:bCs/>
        </w:rPr>
        <w:t>Closing Thought:</w:t>
      </w:r>
    </w:p>
    <w:p w14:paraId="50815F2B" w14:textId="77777777" w:rsidR="00740FED" w:rsidRPr="00740FED" w:rsidRDefault="00740FED" w:rsidP="00740FED">
      <w:pPr>
        <w:numPr>
          <w:ilvl w:val="0"/>
          <w:numId w:val="18"/>
        </w:numPr>
      </w:pPr>
      <w:r w:rsidRPr="00740FED">
        <w:t xml:space="preserve">Decision intelligence is not just about better models—it’s about </w:t>
      </w:r>
      <w:r w:rsidRPr="00740FED">
        <w:rPr>
          <w:b/>
          <w:bCs/>
        </w:rPr>
        <w:t>better minds + better methods</w:t>
      </w:r>
      <w:r w:rsidRPr="00740FED">
        <w:t>.</w:t>
      </w:r>
    </w:p>
    <w:p w14:paraId="0E2CCDB7" w14:textId="77777777" w:rsidR="00740FED" w:rsidRPr="00740FED" w:rsidRDefault="00740FED" w:rsidP="00740FED">
      <w:r w:rsidRPr="00740FED">
        <w:pict w14:anchorId="11587768">
          <v:rect id="_x0000_i1174" style="width:0;height:1.5pt" o:hralign="center" o:hrstd="t" o:hr="t" fillcolor="#a0a0a0" stroked="f"/>
        </w:pict>
      </w:r>
    </w:p>
    <w:p w14:paraId="67DC97D5" w14:textId="77777777" w:rsidR="00740FED" w:rsidRPr="00740FED" w:rsidRDefault="00740FED" w:rsidP="00740FED">
      <w:pPr>
        <w:rPr>
          <w:b/>
          <w:bCs/>
        </w:rPr>
      </w:pPr>
      <w:r w:rsidRPr="00740FED">
        <w:rPr>
          <w:b/>
          <w:bCs/>
        </w:rPr>
        <w:t xml:space="preserve">Optional </w:t>
      </w:r>
      <w:proofErr w:type="gramStart"/>
      <w:r w:rsidRPr="00740FED">
        <w:rPr>
          <w:b/>
          <w:bCs/>
        </w:rPr>
        <w:t>Add-ons</w:t>
      </w:r>
      <w:proofErr w:type="gramEnd"/>
      <w:r w:rsidRPr="00740FED">
        <w:rPr>
          <w:b/>
          <w:bCs/>
        </w:rPr>
        <w:t>:</w:t>
      </w:r>
    </w:p>
    <w:p w14:paraId="14B9A29E" w14:textId="77777777" w:rsidR="00740FED" w:rsidRPr="00740FED" w:rsidRDefault="00740FED" w:rsidP="00740FED">
      <w:pPr>
        <w:numPr>
          <w:ilvl w:val="0"/>
          <w:numId w:val="19"/>
        </w:numPr>
      </w:pPr>
      <w:r w:rsidRPr="00740FED">
        <w:t xml:space="preserve">Provide </w:t>
      </w:r>
      <w:r w:rsidRPr="00740FED">
        <w:rPr>
          <w:b/>
          <w:bCs/>
        </w:rPr>
        <w:t>reading list</w:t>
      </w:r>
      <w:r w:rsidRPr="00740FED">
        <w:t>:</w:t>
      </w:r>
    </w:p>
    <w:p w14:paraId="30A051E1" w14:textId="77777777" w:rsidR="00740FED" w:rsidRPr="00740FED" w:rsidRDefault="00740FED" w:rsidP="00740FED">
      <w:pPr>
        <w:numPr>
          <w:ilvl w:val="1"/>
          <w:numId w:val="19"/>
        </w:numPr>
      </w:pPr>
      <w:r w:rsidRPr="00740FED">
        <w:rPr>
          <w:i/>
          <w:iCs/>
        </w:rPr>
        <w:t>Thinking, Fast and Slow</w:t>
      </w:r>
      <w:r w:rsidRPr="00740FED">
        <w:t xml:space="preserve"> (Kahneman)</w:t>
      </w:r>
    </w:p>
    <w:p w14:paraId="1171ED59" w14:textId="77777777" w:rsidR="00740FED" w:rsidRPr="00740FED" w:rsidRDefault="00740FED" w:rsidP="00740FED">
      <w:pPr>
        <w:numPr>
          <w:ilvl w:val="1"/>
          <w:numId w:val="19"/>
        </w:numPr>
      </w:pPr>
      <w:proofErr w:type="spellStart"/>
      <w:proofErr w:type="gramStart"/>
      <w:r w:rsidRPr="00740FED">
        <w:rPr>
          <w:i/>
          <w:iCs/>
        </w:rPr>
        <w:t>Superforecasting</w:t>
      </w:r>
      <w:proofErr w:type="spellEnd"/>
      <w:proofErr w:type="gramEnd"/>
      <w:r w:rsidRPr="00740FED">
        <w:t xml:space="preserve"> (Tetlock)</w:t>
      </w:r>
    </w:p>
    <w:p w14:paraId="5AAB232E" w14:textId="77777777" w:rsidR="00740FED" w:rsidRPr="00740FED" w:rsidRDefault="00740FED" w:rsidP="00740FED">
      <w:pPr>
        <w:numPr>
          <w:ilvl w:val="1"/>
          <w:numId w:val="19"/>
        </w:numPr>
      </w:pPr>
      <w:r w:rsidRPr="00740FED">
        <w:rPr>
          <w:i/>
          <w:iCs/>
        </w:rPr>
        <w:t>The Art of Statistics</w:t>
      </w:r>
      <w:r w:rsidRPr="00740FED">
        <w:t xml:space="preserve"> (Spiegelhalter)</w:t>
      </w:r>
    </w:p>
    <w:p w14:paraId="72719039" w14:textId="77777777" w:rsidR="00740FED" w:rsidRPr="00740FED" w:rsidRDefault="00740FED" w:rsidP="00740FED">
      <w:pPr>
        <w:numPr>
          <w:ilvl w:val="0"/>
          <w:numId w:val="19"/>
        </w:numPr>
      </w:pPr>
      <w:r w:rsidRPr="00740FED">
        <w:t xml:space="preserve">Include </w:t>
      </w:r>
      <w:r w:rsidRPr="00740FED">
        <w:rPr>
          <w:b/>
          <w:bCs/>
        </w:rPr>
        <w:t>interactive polling</w:t>
      </w:r>
      <w:r w:rsidRPr="00740FED">
        <w:t xml:space="preserve"> during exercises (e.g., </w:t>
      </w:r>
      <w:proofErr w:type="spellStart"/>
      <w:r w:rsidRPr="00740FED">
        <w:t>Mentimeter</w:t>
      </w:r>
      <w:proofErr w:type="spellEnd"/>
      <w:r w:rsidRPr="00740FED">
        <w:t>).</w:t>
      </w:r>
    </w:p>
    <w:p w14:paraId="09B6C5DC" w14:textId="77777777" w:rsidR="00740FED" w:rsidRPr="00740FED" w:rsidRDefault="00740FED" w:rsidP="00740FED">
      <w:r w:rsidRPr="00740FED">
        <w:pict w14:anchorId="09E982E9">
          <v:rect id="_x0000_i1175" style="width:0;height:1.5pt" o:hralign="center" o:hrstd="t" o:hr="t" fillcolor="#a0a0a0" stroked="f"/>
        </w:pict>
      </w:r>
    </w:p>
    <w:p w14:paraId="43D132CF" w14:textId="77777777" w:rsidR="00740FED" w:rsidRPr="00740FED" w:rsidRDefault="00740FED" w:rsidP="00740FED">
      <w:r w:rsidRPr="00740FED">
        <w:t xml:space="preserve">Would you like me to </w:t>
      </w:r>
      <w:r w:rsidRPr="00740FED">
        <w:rPr>
          <w:b/>
          <w:bCs/>
        </w:rPr>
        <w:t>create a polished slide deck outline with speaker notes</w:t>
      </w:r>
      <w:r w:rsidRPr="00740FED">
        <w:t xml:space="preserve">, or </w:t>
      </w:r>
      <w:r w:rsidRPr="00740FED">
        <w:rPr>
          <w:b/>
          <w:bCs/>
        </w:rPr>
        <w:t>draft the full narrative script for each section</w:t>
      </w:r>
      <w:r w:rsidRPr="00740FED">
        <w:t>? Or both?</w:t>
      </w:r>
    </w:p>
    <w:p w14:paraId="198E9EF5" w14:textId="77777777" w:rsidR="00B46307" w:rsidRDefault="00B46307"/>
    <w:sectPr w:rsidR="00B46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361"/>
    <w:multiLevelType w:val="multilevel"/>
    <w:tmpl w:val="E9063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E5629"/>
    <w:multiLevelType w:val="multilevel"/>
    <w:tmpl w:val="3420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31E62"/>
    <w:multiLevelType w:val="multilevel"/>
    <w:tmpl w:val="8E4E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0484A"/>
    <w:multiLevelType w:val="multilevel"/>
    <w:tmpl w:val="EFD4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44D55"/>
    <w:multiLevelType w:val="multilevel"/>
    <w:tmpl w:val="F498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843A0"/>
    <w:multiLevelType w:val="multilevel"/>
    <w:tmpl w:val="30AC8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4531CE"/>
    <w:multiLevelType w:val="multilevel"/>
    <w:tmpl w:val="BE2C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32CFC"/>
    <w:multiLevelType w:val="multilevel"/>
    <w:tmpl w:val="D060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02ADA"/>
    <w:multiLevelType w:val="multilevel"/>
    <w:tmpl w:val="4C9C7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7F025E"/>
    <w:multiLevelType w:val="multilevel"/>
    <w:tmpl w:val="EE745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5E5B5D"/>
    <w:multiLevelType w:val="multilevel"/>
    <w:tmpl w:val="9932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3F4A7D"/>
    <w:multiLevelType w:val="multilevel"/>
    <w:tmpl w:val="D664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B0391"/>
    <w:multiLevelType w:val="multilevel"/>
    <w:tmpl w:val="FEA0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92A27"/>
    <w:multiLevelType w:val="multilevel"/>
    <w:tmpl w:val="AFE8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30397"/>
    <w:multiLevelType w:val="multilevel"/>
    <w:tmpl w:val="C650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5E27B4"/>
    <w:multiLevelType w:val="multilevel"/>
    <w:tmpl w:val="C3F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B160BB"/>
    <w:multiLevelType w:val="multilevel"/>
    <w:tmpl w:val="80DE6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2E663F"/>
    <w:multiLevelType w:val="multilevel"/>
    <w:tmpl w:val="722A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477EAE"/>
    <w:multiLevelType w:val="multilevel"/>
    <w:tmpl w:val="8116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825553">
    <w:abstractNumId w:val="5"/>
  </w:num>
  <w:num w:numId="2" w16cid:durableId="1552034533">
    <w:abstractNumId w:val="0"/>
  </w:num>
  <w:num w:numId="3" w16cid:durableId="956763541">
    <w:abstractNumId w:val="7"/>
  </w:num>
  <w:num w:numId="4" w16cid:durableId="2016952800">
    <w:abstractNumId w:val="8"/>
  </w:num>
  <w:num w:numId="5" w16cid:durableId="1783376689">
    <w:abstractNumId w:val="17"/>
  </w:num>
  <w:num w:numId="6" w16cid:durableId="697852209">
    <w:abstractNumId w:val="9"/>
  </w:num>
  <w:num w:numId="7" w16cid:durableId="1595201">
    <w:abstractNumId w:val="16"/>
  </w:num>
  <w:num w:numId="8" w16cid:durableId="1450323198">
    <w:abstractNumId w:val="3"/>
  </w:num>
  <w:num w:numId="9" w16cid:durableId="210850254">
    <w:abstractNumId w:val="10"/>
  </w:num>
  <w:num w:numId="10" w16cid:durableId="482820042">
    <w:abstractNumId w:val="1"/>
  </w:num>
  <w:num w:numId="11" w16cid:durableId="766075399">
    <w:abstractNumId w:val="15"/>
  </w:num>
  <w:num w:numId="12" w16cid:durableId="1652633400">
    <w:abstractNumId w:val="13"/>
  </w:num>
  <w:num w:numId="13" w16cid:durableId="1320841059">
    <w:abstractNumId w:val="4"/>
  </w:num>
  <w:num w:numId="14" w16cid:durableId="1654483375">
    <w:abstractNumId w:val="11"/>
  </w:num>
  <w:num w:numId="15" w16cid:durableId="1991861804">
    <w:abstractNumId w:val="2"/>
  </w:num>
  <w:num w:numId="16" w16cid:durableId="1691178267">
    <w:abstractNumId w:val="12"/>
  </w:num>
  <w:num w:numId="17" w16cid:durableId="456947806">
    <w:abstractNumId w:val="6"/>
  </w:num>
  <w:num w:numId="18" w16cid:durableId="1942637865">
    <w:abstractNumId w:val="18"/>
  </w:num>
  <w:num w:numId="19" w16cid:durableId="6254303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307"/>
    <w:rsid w:val="00740FED"/>
    <w:rsid w:val="00B46307"/>
    <w:rsid w:val="00E3320B"/>
    <w:rsid w:val="00F8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97C78"/>
  <w15:chartTrackingRefBased/>
  <w15:docId w15:val="{F04D87D2-5C51-4DF7-9812-347B56FEF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1426</Words>
  <Characters>8571</Characters>
  <Application>Microsoft Office Word</Application>
  <DocSecurity>0</DocSecurity>
  <Lines>209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Amendola, Christopher A</dc:creator>
  <cp:keywords/>
  <dc:description/>
  <cp:lastModifiedBy>Amendola, Christopher A</cp:lastModifiedBy>
  <cp:revision>3</cp:revision>
  <dcterms:created xsi:type="dcterms:W3CDTF">2025-11-25T15:56:00Z</dcterms:created>
  <dcterms:modified xsi:type="dcterms:W3CDTF">2025-11-25T16:43:00Z</dcterms:modified>
</cp:coreProperties>
</file>