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44F3B" w14:textId="77777777" w:rsidR="004A6DCF" w:rsidRDefault="004A6DCF" w:rsidP="004A6DCF">
      <w:r>
        <w:t>Christopher Morgan</w:t>
      </w:r>
    </w:p>
    <w:p w14:paraId="6B506219" w14:textId="77777777" w:rsidR="004A6DCF" w:rsidRDefault="004A6DCF" w:rsidP="004A6DCF">
      <w:r>
        <w:t>CS478 : Brother Christophe</w:t>
      </w:r>
    </w:p>
    <w:p w14:paraId="27CF06B0" w14:textId="0195FEA4" w:rsidR="00FF605B" w:rsidRDefault="00FF605B" w:rsidP="004A6DCF">
      <w:r>
        <w:t>Oct 3</w:t>
      </w:r>
      <w:r w:rsidR="004A6DCF">
        <w:t>, 2013</w:t>
      </w:r>
    </w:p>
    <w:p w14:paraId="4C4053B2" w14:textId="77777777" w:rsidR="00FF605B" w:rsidRDefault="00FF605B" w:rsidP="004A6DCF"/>
    <w:p w14:paraId="4B25AAF5" w14:textId="6A2835A3" w:rsidR="004A6DCF" w:rsidRPr="00284804" w:rsidRDefault="00FF605B" w:rsidP="004A6DCF">
      <w:pPr>
        <w:pBdr>
          <w:bottom w:val="single" w:sz="6" w:space="1" w:color="auto"/>
        </w:pBdr>
        <w:rPr>
          <w:color w:val="548DD4" w:themeColor="text2" w:themeTint="99"/>
        </w:rPr>
      </w:pPr>
      <w:r w:rsidRPr="00FF605B">
        <w:rPr>
          <w:color w:val="548DD4" w:themeColor="text2" w:themeTint="99"/>
        </w:rPr>
        <w:t>Thoughtfully answer the following questions.</w:t>
      </w:r>
    </w:p>
    <w:p w14:paraId="7F1C5A08" w14:textId="77777777" w:rsidR="004A6DCF" w:rsidRPr="00284804" w:rsidRDefault="004A6DCF" w:rsidP="004A6DCF">
      <w:pPr>
        <w:rPr>
          <w:color w:val="548DD4" w:themeColor="text2" w:themeTint="99"/>
        </w:rPr>
      </w:pPr>
    </w:p>
    <w:p w14:paraId="7DEF7DF0" w14:textId="44071ABC" w:rsidR="00FF605B" w:rsidRPr="00761750" w:rsidRDefault="00FF605B" w:rsidP="00FF605B">
      <w:pPr>
        <w:numPr>
          <w:ilvl w:val="0"/>
          <w:numId w:val="1"/>
        </w:numPr>
        <w:spacing w:line="270" w:lineRule="atLeast"/>
        <w:ind w:left="480"/>
        <w:textAlignment w:val="baseline"/>
        <w:rPr>
          <w:rFonts w:ascii="Lucida Grande" w:eastAsia="Times New Roman" w:hAnsi="Lucida Grande" w:cs="Lucida Grande"/>
          <w:b/>
          <w:color w:val="444444"/>
          <w:sz w:val="20"/>
          <w:szCs w:val="20"/>
        </w:rPr>
      </w:pPr>
      <w:r w:rsidRPr="00761750">
        <w:rPr>
          <w:rFonts w:ascii="Lucida Grande" w:eastAsia="Times New Roman" w:hAnsi="Lucida Grande" w:cs="Lucida Grande"/>
          <w:b/>
          <w:color w:val="444444"/>
          <w:sz w:val="20"/>
          <w:szCs w:val="20"/>
        </w:rPr>
        <w:t>Using your knowledge of how ID3 selects its root node, describe how ID3 could be used to design a simple attribute/feature selection mechanism.</w:t>
      </w:r>
    </w:p>
    <w:p w14:paraId="5308B8F0" w14:textId="77777777" w:rsidR="004F5FE7" w:rsidRDefault="004F5FE7" w:rsidP="00EF23DA">
      <w:pPr>
        <w:spacing w:line="270" w:lineRule="atLeast"/>
        <w:ind w:left="480"/>
        <w:textAlignment w:val="baseline"/>
        <w:rPr>
          <w:rFonts w:ascii="Lucida Grande" w:eastAsia="Times New Roman" w:hAnsi="Lucida Grande" w:cs="Lucida Grande"/>
          <w:color w:val="444444"/>
          <w:sz w:val="20"/>
          <w:szCs w:val="20"/>
        </w:rPr>
      </w:pPr>
    </w:p>
    <w:p w14:paraId="09029B69" w14:textId="23A268D7" w:rsidR="004F5FE7" w:rsidRDefault="00EF23DA" w:rsidP="00EF23DA">
      <w:pPr>
        <w:spacing w:line="270" w:lineRule="atLeast"/>
        <w:ind w:left="48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ID3 selects </w:t>
      </w:r>
      <w:r w:rsidR="004F5FE7">
        <w:rPr>
          <w:rFonts w:ascii="Lucida Grande" w:eastAsia="Times New Roman" w:hAnsi="Lucida Grande" w:cs="Lucida Grande"/>
          <w:color w:val="444444"/>
          <w:sz w:val="20"/>
          <w:szCs w:val="20"/>
        </w:rPr>
        <w:t>a root node</w:t>
      </w:r>
      <w:r>
        <w:rPr>
          <w:rFonts w:ascii="Lucida Grande" w:eastAsia="Times New Roman" w:hAnsi="Lucida Grande" w:cs="Lucida Grande"/>
          <w:color w:val="444444"/>
          <w:sz w:val="20"/>
          <w:szCs w:val="20"/>
        </w:rPr>
        <w:t xml:space="preserve"> that causes </w:t>
      </w:r>
      <w:r w:rsidR="004F5FE7">
        <w:rPr>
          <w:rFonts w:ascii="Lucida Grande" w:eastAsia="Times New Roman" w:hAnsi="Lucida Grande" w:cs="Lucida Grande"/>
          <w:color w:val="444444"/>
          <w:sz w:val="20"/>
          <w:szCs w:val="20"/>
        </w:rPr>
        <w:t>a split the data</w:t>
      </w:r>
      <w:r>
        <w:rPr>
          <w:rFonts w:ascii="Lucida Grande" w:eastAsia="Times New Roman" w:hAnsi="Lucida Grande" w:cs="Lucida Grande"/>
          <w:color w:val="444444"/>
          <w:sz w:val="20"/>
          <w:szCs w:val="20"/>
        </w:rPr>
        <w:t xml:space="preserve"> </w:t>
      </w:r>
      <w:r w:rsidR="004F5FE7">
        <w:rPr>
          <w:rFonts w:ascii="Lucida Grande" w:eastAsia="Times New Roman" w:hAnsi="Lucida Grande" w:cs="Lucida Grande"/>
          <w:color w:val="444444"/>
          <w:sz w:val="20"/>
          <w:szCs w:val="20"/>
        </w:rPr>
        <w:t xml:space="preserve">with the </w:t>
      </w:r>
      <w:r>
        <w:rPr>
          <w:rFonts w:ascii="Lucida Grande" w:eastAsia="Times New Roman" w:hAnsi="Lucida Grande" w:cs="Lucida Grande"/>
          <w:color w:val="444444"/>
          <w:sz w:val="20"/>
          <w:szCs w:val="20"/>
        </w:rPr>
        <w:t xml:space="preserve">least </w:t>
      </w:r>
      <w:r w:rsidR="004F5FE7">
        <w:rPr>
          <w:rFonts w:ascii="Lucida Grande" w:eastAsia="Times New Roman" w:hAnsi="Lucida Grande" w:cs="Lucida Grande"/>
          <w:color w:val="444444"/>
          <w:sz w:val="20"/>
          <w:szCs w:val="20"/>
        </w:rPr>
        <w:t xml:space="preserve">amount of </w:t>
      </w:r>
      <w:r>
        <w:rPr>
          <w:rFonts w:ascii="Lucida Grande" w:eastAsia="Times New Roman" w:hAnsi="Lucida Grande" w:cs="Lucida Grande"/>
          <w:color w:val="444444"/>
          <w:sz w:val="20"/>
          <w:szCs w:val="20"/>
        </w:rPr>
        <w:t xml:space="preserve">confusion </w:t>
      </w:r>
      <w:r w:rsidR="004F5FE7">
        <w:rPr>
          <w:rFonts w:ascii="Lucida Grande" w:eastAsia="Times New Roman" w:hAnsi="Lucida Grande" w:cs="Lucida Grande"/>
          <w:color w:val="444444"/>
          <w:sz w:val="20"/>
          <w:szCs w:val="20"/>
        </w:rPr>
        <w:t xml:space="preserve">versus any other attribute that could have been chosen.  </w:t>
      </w:r>
      <w:r w:rsidR="00761750">
        <w:rPr>
          <w:rFonts w:ascii="Lucida Grande" w:eastAsia="Times New Roman" w:hAnsi="Lucida Grande" w:cs="Lucida Grande"/>
          <w:color w:val="444444"/>
          <w:sz w:val="20"/>
          <w:szCs w:val="20"/>
        </w:rPr>
        <w:t xml:space="preserve">Thus ID3 could be used to select the most telling attribute for a particular data set. </w:t>
      </w:r>
      <w:r w:rsidR="00F474DD">
        <w:rPr>
          <w:rFonts w:ascii="Lucida Grande" w:eastAsia="Times New Roman" w:hAnsi="Lucida Grande" w:cs="Lucida Grande"/>
          <w:color w:val="444444"/>
          <w:sz w:val="20"/>
          <w:szCs w:val="20"/>
        </w:rPr>
        <w:t xml:space="preserve"> This idea could also be followed to select the second best, third, and so on.</w:t>
      </w:r>
    </w:p>
    <w:p w14:paraId="6EEAAE38" w14:textId="4410C956" w:rsidR="00EF23DA" w:rsidRPr="00FF605B" w:rsidRDefault="00EF23DA" w:rsidP="00EF23DA">
      <w:pPr>
        <w:spacing w:line="270" w:lineRule="atLeast"/>
        <w:ind w:left="48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  </w:t>
      </w:r>
    </w:p>
    <w:p w14:paraId="67BF4B8F" w14:textId="77777777" w:rsidR="00FF605B" w:rsidRPr="00C11004" w:rsidRDefault="00FF605B" w:rsidP="00FF605B">
      <w:pPr>
        <w:numPr>
          <w:ilvl w:val="0"/>
          <w:numId w:val="1"/>
        </w:numPr>
        <w:spacing w:line="270" w:lineRule="atLeast"/>
        <w:ind w:left="480"/>
        <w:textAlignment w:val="baseline"/>
        <w:rPr>
          <w:rFonts w:ascii="Lucida Grande" w:eastAsia="Times New Roman" w:hAnsi="Lucida Grande" w:cs="Lucida Grande"/>
          <w:b/>
          <w:color w:val="444444"/>
          <w:sz w:val="20"/>
          <w:szCs w:val="20"/>
        </w:rPr>
      </w:pPr>
      <w:r w:rsidRPr="00C11004">
        <w:rPr>
          <w:rFonts w:ascii="Lucida Grande" w:eastAsia="Times New Roman" w:hAnsi="Lucida Grande" w:cs="Lucida Grande"/>
          <w:b/>
          <w:color w:val="444444"/>
          <w:sz w:val="20"/>
          <w:szCs w:val="20"/>
        </w:rPr>
        <w:t>Suppose that a potential large customer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has placed your company </w:t>
      </w:r>
      <w:proofErr w:type="spellStart"/>
      <w:r w:rsidRPr="00C11004">
        <w:rPr>
          <w:rFonts w:ascii="Lucida Grande" w:eastAsia="Times New Roman" w:hAnsi="Lucida Grande" w:cs="Lucida Grande"/>
          <w:b/>
          <w:i/>
          <w:iCs/>
          <w:color w:val="444444"/>
          <w:sz w:val="20"/>
          <w:szCs w:val="20"/>
          <w:bdr w:val="none" w:sz="0" w:space="0" w:color="auto" w:frame="1"/>
        </w:rPr>
        <w:t>BetterSoft</w:t>
      </w:r>
      <w:proofErr w:type="spellEnd"/>
      <w:r w:rsidRPr="00C11004">
        <w:rPr>
          <w:rFonts w:ascii="Lucida Grande" w:eastAsia="Times New Roman" w:hAnsi="Lucida Grande" w:cs="Lucida Grande"/>
          <w:b/>
          <w:color w:val="444444"/>
          <w:sz w:val="20"/>
          <w:szCs w:val="20"/>
        </w:rPr>
        <w:t> in competition with another company </w:t>
      </w:r>
      <w:proofErr w:type="spellStart"/>
      <w:r w:rsidRPr="00C11004">
        <w:rPr>
          <w:rFonts w:ascii="Lucida Grande" w:eastAsia="Times New Roman" w:hAnsi="Lucida Grande" w:cs="Lucida Grande"/>
          <w:b/>
          <w:i/>
          <w:iCs/>
          <w:color w:val="444444"/>
          <w:sz w:val="20"/>
          <w:szCs w:val="20"/>
          <w:bdr w:val="none" w:sz="0" w:space="0" w:color="auto" w:frame="1"/>
        </w:rPr>
        <w:t>GoodSoft</w:t>
      </w:r>
      <w:proofErr w:type="spellEnd"/>
      <w:r w:rsidRPr="00C11004">
        <w:rPr>
          <w:rFonts w:ascii="Lucida Grande" w:eastAsia="Times New Roman" w:hAnsi="Lucida Grande" w:cs="Lucida Grande"/>
          <w:b/>
          <w:color w:val="444444"/>
          <w:sz w:val="20"/>
          <w:szCs w:val="20"/>
        </w:rPr>
        <w:t> to test your relative abilities to develop good software. The task is to design an algorithm to solve a class </w:t>
      </w:r>
      <w:r w:rsidRPr="00C11004">
        <w:rPr>
          <w:rFonts w:ascii="Lucida Grande" w:eastAsia="Times New Roman" w:hAnsi="Lucida Grande" w:cs="Lucida Grande"/>
          <w:b/>
          <w:i/>
          <w:iCs/>
          <w:color w:val="444444"/>
          <w:sz w:val="20"/>
          <w:szCs w:val="20"/>
          <w:bdr w:val="none" w:sz="0" w:space="0" w:color="auto" w:frame="1"/>
        </w:rPr>
        <w:t>P</w:t>
      </w:r>
      <w:r w:rsidRPr="00C11004">
        <w:rPr>
          <w:rFonts w:ascii="Lucida Grande" w:eastAsia="Times New Roman" w:hAnsi="Lucida Grande" w:cs="Lucida Grande"/>
          <w:b/>
          <w:color w:val="444444"/>
          <w:sz w:val="20"/>
          <w:szCs w:val="20"/>
        </w:rPr>
        <w:t> of problems. Your company produces algorithm </w:t>
      </w:r>
      <w:r w:rsidRPr="00C11004">
        <w:rPr>
          <w:rFonts w:ascii="Lucida Grande" w:eastAsia="Times New Roman" w:hAnsi="Lucida Grande" w:cs="Lucida Grande"/>
          <w:b/>
          <w:i/>
          <w:iCs/>
          <w:color w:val="444444"/>
          <w:sz w:val="20"/>
          <w:szCs w:val="20"/>
          <w:bdr w:val="none" w:sz="0" w:space="0" w:color="auto" w:frame="1"/>
        </w:rPr>
        <w:t>A</w:t>
      </w:r>
      <w:r w:rsidRPr="00C11004">
        <w:rPr>
          <w:rFonts w:ascii="Lucida Grande" w:eastAsia="Times New Roman" w:hAnsi="Lucida Grande" w:cs="Lucida Grande"/>
          <w:b/>
          <w:color w:val="444444"/>
          <w:sz w:val="20"/>
          <w:szCs w:val="20"/>
        </w:rPr>
        <w:t>, whilst the other company produces algorithm </w:t>
      </w:r>
      <w:r w:rsidRPr="00C11004">
        <w:rPr>
          <w:rFonts w:ascii="Lucida Grande" w:eastAsia="Times New Roman" w:hAnsi="Lucida Grande" w:cs="Lucida Grande"/>
          <w:b/>
          <w:i/>
          <w:iCs/>
          <w:color w:val="444444"/>
          <w:sz w:val="20"/>
          <w:szCs w:val="20"/>
          <w:bdr w:val="none" w:sz="0" w:space="0" w:color="auto" w:frame="1"/>
        </w:rPr>
        <w:t>B</w:t>
      </w:r>
      <w:r w:rsidRPr="00C11004">
        <w:rPr>
          <w:rFonts w:ascii="Lucida Grande" w:eastAsia="Times New Roman" w:hAnsi="Lucida Grande" w:cs="Lucida Grande"/>
          <w:b/>
          <w:color w:val="444444"/>
          <w:sz w:val="20"/>
          <w:szCs w:val="20"/>
        </w:rPr>
        <w:t>. Both you and your competitor are asked to run your own batch of 350 tests and report how often your algorithm gave acceptable solutions (as defined by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w:t>
      </w:r>
      <w:proofErr w:type="spellStart"/>
      <w:r w:rsidRPr="00C11004">
        <w:rPr>
          <w:rFonts w:ascii="Lucida Grande" w:eastAsia="Times New Roman" w:hAnsi="Lucida Grande" w:cs="Lucida Grande"/>
          <w:b/>
          <w:i/>
          <w:iCs/>
          <w:color w:val="444444"/>
          <w:sz w:val="20"/>
          <w:szCs w:val="20"/>
          <w:bdr w:val="none" w:sz="0" w:space="0" w:color="auto" w:frame="1"/>
        </w:rPr>
        <w:t>GoodSoft</w:t>
      </w:r>
      <w:proofErr w:type="spellEnd"/>
      <w:r w:rsidRPr="00C11004">
        <w:rPr>
          <w:rFonts w:ascii="Lucida Grande" w:eastAsia="Times New Roman" w:hAnsi="Lucida Grande" w:cs="Lucida Grande"/>
          <w:b/>
          <w:color w:val="444444"/>
          <w:sz w:val="20"/>
          <w:szCs w:val="20"/>
        </w:rPr>
        <w:t> comes out on top with a score of 83% against only 78% for your algorithm. Just as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is about to award its lucrative contract to </w:t>
      </w:r>
      <w:proofErr w:type="spellStart"/>
      <w:r w:rsidRPr="00C11004">
        <w:rPr>
          <w:rFonts w:ascii="Lucida Grande" w:eastAsia="Times New Roman" w:hAnsi="Lucida Grande" w:cs="Lucida Grande"/>
          <w:b/>
          <w:i/>
          <w:iCs/>
          <w:color w:val="444444"/>
          <w:sz w:val="20"/>
          <w:szCs w:val="20"/>
          <w:bdr w:val="none" w:sz="0" w:space="0" w:color="auto" w:frame="1"/>
        </w:rPr>
        <w:t>GoodSoft</w:t>
      </w:r>
      <w:proofErr w:type="spellEnd"/>
      <w:r w:rsidRPr="00C11004">
        <w:rPr>
          <w:rFonts w:ascii="Lucida Grande" w:eastAsia="Times New Roman" w:hAnsi="Lucida Grande" w:cs="Lucida Grande"/>
          <w:b/>
          <w:color w:val="444444"/>
          <w:sz w:val="20"/>
          <w:szCs w:val="20"/>
        </w:rPr>
        <w:t>, you realize that the problems in class </w:t>
      </w:r>
      <w:r w:rsidRPr="00C11004">
        <w:rPr>
          <w:rFonts w:ascii="Lucida Grande" w:eastAsia="Times New Roman" w:hAnsi="Lucida Grande" w:cs="Lucida Grande"/>
          <w:b/>
          <w:i/>
          <w:iCs/>
          <w:color w:val="444444"/>
          <w:sz w:val="20"/>
          <w:szCs w:val="20"/>
          <w:bdr w:val="none" w:sz="0" w:space="0" w:color="auto" w:frame="1"/>
        </w:rPr>
        <w:t>P</w:t>
      </w:r>
      <w:r w:rsidRPr="00C11004">
        <w:rPr>
          <w:rFonts w:ascii="Lucida Grande" w:eastAsia="Times New Roman" w:hAnsi="Lucida Grande" w:cs="Lucida Grande"/>
          <w:b/>
          <w:color w:val="444444"/>
          <w:sz w:val="20"/>
          <w:szCs w:val="20"/>
        </w:rPr>
        <w:t> are not all of the same complexity. In fact, it turns out that there are two clear levels of difficulty: simple and complex. You ask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to collect more detailed data from </w:t>
      </w:r>
      <w:proofErr w:type="spellStart"/>
      <w:r w:rsidRPr="00C11004">
        <w:rPr>
          <w:rFonts w:ascii="Lucida Grande" w:eastAsia="Times New Roman" w:hAnsi="Lucida Grande" w:cs="Lucida Grande"/>
          <w:b/>
          <w:i/>
          <w:iCs/>
          <w:color w:val="444444"/>
          <w:sz w:val="20"/>
          <w:szCs w:val="20"/>
          <w:bdr w:val="none" w:sz="0" w:space="0" w:color="auto" w:frame="1"/>
        </w:rPr>
        <w:t>GoodSoft</w:t>
      </w:r>
      <w:r w:rsidRPr="00C11004">
        <w:rPr>
          <w:rFonts w:ascii="Lucida Grande" w:eastAsia="Times New Roman" w:hAnsi="Lucida Grande" w:cs="Lucida Grande"/>
          <w:b/>
          <w:color w:val="444444"/>
          <w:sz w:val="20"/>
          <w:szCs w:val="20"/>
        </w:rPr>
        <w:t>and</w:t>
      </w:r>
      <w:proofErr w:type="spellEnd"/>
      <w:r w:rsidRPr="00C11004">
        <w:rPr>
          <w:rFonts w:ascii="Lucida Grande" w:eastAsia="Times New Roman" w:hAnsi="Lucida Grande" w:cs="Lucida Grande"/>
          <w:b/>
          <w:color w:val="444444"/>
          <w:sz w:val="20"/>
          <w:szCs w:val="20"/>
        </w:rPr>
        <w:t xml:space="preserve"> yourself. The results, when complexity is factored in, are as follows.</w:t>
      </w:r>
    </w:p>
    <w:p w14:paraId="30C29207" w14:textId="77777777" w:rsidR="00FF605B" w:rsidRPr="00FF605B" w:rsidRDefault="00FF605B" w:rsidP="00FF605B">
      <w:pPr>
        <w:spacing w:before="240" w:after="240" w:line="270" w:lineRule="atLeast"/>
        <w:ind w:left="480"/>
        <w:textAlignment w:val="baseline"/>
        <w:rPr>
          <w:rFonts w:ascii="Lucida Grande" w:hAnsi="Lucida Grande" w:cs="Lucida Grande"/>
          <w:color w:val="444444"/>
          <w:sz w:val="20"/>
          <w:szCs w:val="20"/>
        </w:rPr>
      </w:pPr>
      <w:r w:rsidRPr="00FF605B">
        <w:rPr>
          <w:rFonts w:ascii="Lucida Grande" w:hAnsi="Lucida Grande" w:cs="Lucida Grande"/>
          <w:color w:val="444444"/>
          <w:sz w:val="20"/>
          <w:szCs w:val="20"/>
        </w:rPr>
        <w:t> </w:t>
      </w:r>
    </w:p>
    <w:tbl>
      <w:tblPr>
        <w:tblW w:w="6000" w:type="dxa"/>
        <w:jc w:val="center"/>
        <w:tblInd w:w="480" w:type="dxa"/>
        <w:tblCellMar>
          <w:left w:w="0" w:type="dxa"/>
          <w:right w:w="0" w:type="dxa"/>
        </w:tblCellMar>
        <w:tblLook w:val="04A0" w:firstRow="1" w:lastRow="0" w:firstColumn="1" w:lastColumn="0" w:noHBand="0" w:noVBand="1"/>
      </w:tblPr>
      <w:tblGrid>
        <w:gridCol w:w="1501"/>
        <w:gridCol w:w="1574"/>
        <w:gridCol w:w="1574"/>
        <w:gridCol w:w="1351"/>
      </w:tblGrid>
      <w:tr w:rsidR="00FF605B" w:rsidRPr="00FF605B" w14:paraId="427CABF6" w14:textId="77777777" w:rsidTr="00EF23DA">
        <w:trPr>
          <w:tblHeader/>
          <w:jc w:val="cent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tcMar>
              <w:top w:w="30" w:type="dxa"/>
              <w:left w:w="120" w:type="dxa"/>
              <w:bottom w:w="30" w:type="dxa"/>
              <w:right w:w="120" w:type="dxa"/>
            </w:tcMar>
            <w:hideMark/>
          </w:tcPr>
          <w:p w14:paraId="3368F1A8" w14:textId="77777777" w:rsidR="00FF605B" w:rsidRPr="00FF605B" w:rsidRDefault="00FF605B" w:rsidP="00EF23DA">
            <w:pPr>
              <w:rPr>
                <w:rFonts w:ascii="Times" w:eastAsia="Times New Roman" w:hAnsi="Times" w:cs="Times New Roman"/>
                <w:b/>
                <w:bCs/>
                <w:sz w:val="20"/>
                <w:szCs w:val="20"/>
              </w:rPr>
            </w:pPr>
            <w:r w:rsidRPr="00FF605B">
              <w:rPr>
                <w:rFonts w:ascii="Times" w:eastAsia="Times New Roman" w:hAnsi="Times" w:cs="Times New Roman"/>
                <w:b/>
                <w:bCs/>
                <w:sz w:val="20"/>
                <w:szCs w:val="20"/>
              </w:rPr>
              <w:t>Simple</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auto"/>
            <w:tcMar>
              <w:top w:w="30" w:type="dxa"/>
              <w:left w:w="120" w:type="dxa"/>
              <w:bottom w:w="30" w:type="dxa"/>
              <w:right w:w="120" w:type="dxa"/>
            </w:tcMar>
            <w:hideMark/>
          </w:tcPr>
          <w:p w14:paraId="5C0B8F13" w14:textId="77777777" w:rsidR="00FF605B" w:rsidRPr="00FF605B" w:rsidRDefault="00FF605B" w:rsidP="00EF23DA">
            <w:pPr>
              <w:rPr>
                <w:rFonts w:ascii="Times" w:eastAsia="Times New Roman" w:hAnsi="Times" w:cs="Times New Roman"/>
                <w:b/>
                <w:bCs/>
                <w:sz w:val="20"/>
                <w:szCs w:val="20"/>
              </w:rPr>
            </w:pPr>
            <w:r w:rsidRPr="00FF605B">
              <w:rPr>
                <w:rFonts w:ascii="Times" w:eastAsia="Times New Roman" w:hAnsi="Times" w:cs="Times New Roman"/>
                <w:b/>
                <w:bCs/>
                <w:sz w:val="20"/>
                <w:szCs w:val="20"/>
              </w:rPr>
              <w:t>Complex</w:t>
            </w:r>
          </w:p>
        </w:tc>
      </w:tr>
      <w:tr w:rsidR="00FF605B" w:rsidRPr="00FF605B" w14:paraId="52C49F23" w14:textId="77777777" w:rsidTr="00EF23DA">
        <w:trPr>
          <w:jc w:val="center"/>
        </w:trPr>
        <w:tc>
          <w:tcPr>
            <w:tcW w:w="1500" w:type="dxa"/>
            <w:tcBorders>
              <w:top w:val="nil"/>
              <w:left w:val="nil"/>
              <w:bottom w:val="nil"/>
              <w:right w:val="nil"/>
            </w:tcBorders>
            <w:shd w:val="clear" w:color="auto" w:fill="auto"/>
            <w:tcMar>
              <w:top w:w="30" w:type="dxa"/>
              <w:left w:w="120" w:type="dxa"/>
              <w:bottom w:w="30" w:type="dxa"/>
              <w:right w:w="120" w:type="dxa"/>
            </w:tcMar>
            <w:hideMark/>
          </w:tcPr>
          <w:p w14:paraId="43DDD0F6" w14:textId="77777777" w:rsidR="00FF605B" w:rsidRPr="00FF605B" w:rsidRDefault="00FF605B" w:rsidP="00EF23DA">
            <w:pPr>
              <w:jc w:val="center"/>
              <w:rPr>
                <w:rFonts w:ascii="Times" w:eastAsia="Times New Roman" w:hAnsi="Times" w:cs="Times New Roman"/>
                <w:sz w:val="20"/>
                <w:szCs w:val="20"/>
              </w:rPr>
            </w:pPr>
            <w:proofErr w:type="spellStart"/>
            <w:r w:rsidRPr="00FF605B">
              <w:rPr>
                <w:rFonts w:ascii="Times" w:eastAsia="Times New Roman" w:hAnsi="Times" w:cs="Times New Roman"/>
                <w:b/>
                <w:bCs/>
                <w:sz w:val="20"/>
                <w:szCs w:val="20"/>
                <w:bdr w:val="none" w:sz="0" w:space="0" w:color="auto" w:frame="1"/>
              </w:rPr>
              <w:t>Alg</w:t>
            </w:r>
            <w:proofErr w:type="spellEnd"/>
            <w:r w:rsidRPr="00FF605B">
              <w:rPr>
                <w:rFonts w:ascii="Times" w:eastAsia="Times New Roman" w:hAnsi="Times" w:cs="Times New Roman"/>
                <w:b/>
                <w:bCs/>
                <w:sz w:val="20"/>
                <w:szCs w:val="20"/>
                <w:bdr w:val="none" w:sz="0" w:space="0" w:color="auto" w:frame="1"/>
              </w:rPr>
              <w:t xml:space="preserve"> A</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2FA649FB" w14:textId="77777777" w:rsidR="00FF605B" w:rsidRPr="00FF605B" w:rsidRDefault="00FF605B" w:rsidP="00EF23DA">
            <w:pPr>
              <w:jc w:val="center"/>
              <w:rPr>
                <w:rFonts w:ascii="Times" w:eastAsia="Times New Roman" w:hAnsi="Times" w:cs="Times New Roman"/>
                <w:sz w:val="20"/>
                <w:szCs w:val="20"/>
              </w:rPr>
            </w:pPr>
            <w:proofErr w:type="spellStart"/>
            <w:r w:rsidRPr="00FF605B">
              <w:rPr>
                <w:rFonts w:ascii="Times" w:eastAsia="Times New Roman" w:hAnsi="Times" w:cs="Times New Roman"/>
                <w:b/>
                <w:bCs/>
                <w:sz w:val="20"/>
                <w:szCs w:val="20"/>
                <w:bdr w:val="none" w:sz="0" w:space="0" w:color="auto" w:frame="1"/>
              </w:rPr>
              <w:t>Alg</w:t>
            </w:r>
            <w:proofErr w:type="spellEnd"/>
            <w:r w:rsidRPr="00FF605B">
              <w:rPr>
                <w:rFonts w:ascii="Times" w:eastAsia="Times New Roman" w:hAnsi="Times" w:cs="Times New Roman"/>
                <w:b/>
                <w:bCs/>
                <w:sz w:val="20"/>
                <w:szCs w:val="20"/>
                <w:bdr w:val="none" w:sz="0" w:space="0" w:color="auto" w:frame="1"/>
              </w:rPr>
              <w:t xml:space="preserve"> B</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1970E925" w14:textId="77777777" w:rsidR="00FF605B" w:rsidRPr="00FF605B" w:rsidRDefault="00FF605B" w:rsidP="00EF23DA">
            <w:pPr>
              <w:jc w:val="center"/>
              <w:rPr>
                <w:rFonts w:ascii="Times" w:eastAsia="Times New Roman" w:hAnsi="Times" w:cs="Times New Roman"/>
                <w:sz w:val="20"/>
                <w:szCs w:val="20"/>
              </w:rPr>
            </w:pPr>
            <w:proofErr w:type="spellStart"/>
            <w:r w:rsidRPr="00FF605B">
              <w:rPr>
                <w:rFonts w:ascii="Times" w:eastAsia="Times New Roman" w:hAnsi="Times" w:cs="Times New Roman"/>
                <w:b/>
                <w:bCs/>
                <w:sz w:val="20"/>
                <w:szCs w:val="20"/>
                <w:bdr w:val="none" w:sz="0" w:space="0" w:color="auto" w:frame="1"/>
              </w:rPr>
              <w:t>Alg</w:t>
            </w:r>
            <w:proofErr w:type="spellEnd"/>
            <w:r w:rsidRPr="00FF605B">
              <w:rPr>
                <w:rFonts w:ascii="Times" w:eastAsia="Times New Roman" w:hAnsi="Times" w:cs="Times New Roman"/>
                <w:b/>
                <w:bCs/>
                <w:sz w:val="20"/>
                <w:szCs w:val="20"/>
                <w:bdr w:val="none" w:sz="0" w:space="0" w:color="auto" w:frame="1"/>
              </w:rPr>
              <w:t xml:space="preserve"> A</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1BACE472" w14:textId="77777777" w:rsidR="00FF605B" w:rsidRPr="00FF605B" w:rsidRDefault="00FF605B" w:rsidP="00EF23DA">
            <w:pPr>
              <w:jc w:val="center"/>
              <w:rPr>
                <w:rFonts w:ascii="Times" w:eastAsia="Times New Roman" w:hAnsi="Times" w:cs="Times New Roman"/>
                <w:sz w:val="20"/>
                <w:szCs w:val="20"/>
              </w:rPr>
            </w:pPr>
            <w:proofErr w:type="spellStart"/>
            <w:r w:rsidRPr="00FF605B">
              <w:rPr>
                <w:rFonts w:ascii="Times" w:eastAsia="Times New Roman" w:hAnsi="Times" w:cs="Times New Roman"/>
                <w:b/>
                <w:bCs/>
                <w:sz w:val="20"/>
                <w:szCs w:val="20"/>
                <w:bdr w:val="none" w:sz="0" w:space="0" w:color="auto" w:frame="1"/>
              </w:rPr>
              <w:t>Alg</w:t>
            </w:r>
            <w:proofErr w:type="spellEnd"/>
            <w:r w:rsidRPr="00FF605B">
              <w:rPr>
                <w:rFonts w:ascii="Times" w:eastAsia="Times New Roman" w:hAnsi="Times" w:cs="Times New Roman"/>
                <w:b/>
                <w:bCs/>
                <w:sz w:val="20"/>
                <w:szCs w:val="20"/>
                <w:bdr w:val="none" w:sz="0" w:space="0" w:color="auto" w:frame="1"/>
              </w:rPr>
              <w:t xml:space="preserve"> B</w:t>
            </w:r>
          </w:p>
        </w:tc>
      </w:tr>
      <w:tr w:rsidR="00FF605B" w:rsidRPr="00FF605B" w14:paraId="638C7B59" w14:textId="77777777" w:rsidTr="00EF23DA">
        <w:trPr>
          <w:jc w:val="center"/>
        </w:trPr>
        <w:tc>
          <w:tcPr>
            <w:tcW w:w="1500" w:type="dxa"/>
            <w:tcBorders>
              <w:top w:val="nil"/>
              <w:left w:val="nil"/>
              <w:bottom w:val="nil"/>
              <w:right w:val="nil"/>
            </w:tcBorders>
            <w:shd w:val="clear" w:color="auto" w:fill="auto"/>
            <w:tcMar>
              <w:top w:w="30" w:type="dxa"/>
              <w:left w:w="120" w:type="dxa"/>
              <w:bottom w:w="30" w:type="dxa"/>
              <w:right w:w="120" w:type="dxa"/>
            </w:tcMar>
            <w:hideMark/>
          </w:tcPr>
          <w:p w14:paraId="5C19E49E" w14:textId="77777777" w:rsidR="00FF605B" w:rsidRPr="00FF605B" w:rsidRDefault="00FF605B" w:rsidP="00EF23DA">
            <w:pPr>
              <w:jc w:val="center"/>
              <w:rPr>
                <w:rFonts w:ascii="Times" w:eastAsia="Times New Roman" w:hAnsi="Times" w:cs="Times New Roman"/>
                <w:sz w:val="20"/>
                <w:szCs w:val="20"/>
              </w:rPr>
            </w:pPr>
            <w:r w:rsidRPr="00FF605B">
              <w:rPr>
                <w:rFonts w:ascii="Times" w:eastAsia="Times New Roman" w:hAnsi="Times" w:cs="Times New Roman"/>
                <w:sz w:val="20"/>
                <w:szCs w:val="20"/>
              </w:rPr>
              <w:t>81 out of 87</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6864789B" w14:textId="77777777" w:rsidR="00FF605B" w:rsidRPr="00FF605B" w:rsidRDefault="00FF605B" w:rsidP="00EF23DA">
            <w:pPr>
              <w:jc w:val="center"/>
              <w:rPr>
                <w:rFonts w:ascii="Times" w:eastAsia="Times New Roman" w:hAnsi="Times" w:cs="Times New Roman"/>
                <w:sz w:val="20"/>
                <w:szCs w:val="20"/>
              </w:rPr>
            </w:pPr>
            <w:r w:rsidRPr="00FF605B">
              <w:rPr>
                <w:rFonts w:ascii="Times" w:eastAsia="Times New Roman" w:hAnsi="Times" w:cs="Times New Roman"/>
                <w:sz w:val="20"/>
                <w:szCs w:val="20"/>
              </w:rPr>
              <w:t>234 out of 270</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7173D222" w14:textId="77777777" w:rsidR="00FF605B" w:rsidRPr="00FF605B" w:rsidRDefault="00FF605B" w:rsidP="00EF23DA">
            <w:pPr>
              <w:jc w:val="center"/>
              <w:rPr>
                <w:rFonts w:ascii="Times" w:eastAsia="Times New Roman" w:hAnsi="Times" w:cs="Times New Roman"/>
                <w:sz w:val="20"/>
                <w:szCs w:val="20"/>
              </w:rPr>
            </w:pPr>
            <w:r w:rsidRPr="00FF605B">
              <w:rPr>
                <w:rFonts w:ascii="Times" w:eastAsia="Times New Roman" w:hAnsi="Times" w:cs="Times New Roman"/>
                <w:sz w:val="20"/>
                <w:szCs w:val="20"/>
              </w:rPr>
              <w:t>192 out of 263</w:t>
            </w:r>
          </w:p>
        </w:tc>
        <w:tc>
          <w:tcPr>
            <w:tcW w:w="0" w:type="auto"/>
            <w:tcBorders>
              <w:top w:val="nil"/>
              <w:left w:val="nil"/>
              <w:bottom w:val="nil"/>
              <w:right w:val="nil"/>
            </w:tcBorders>
            <w:shd w:val="clear" w:color="auto" w:fill="auto"/>
            <w:tcMar>
              <w:top w:w="30" w:type="dxa"/>
              <w:left w:w="120" w:type="dxa"/>
              <w:bottom w:w="30" w:type="dxa"/>
              <w:right w:w="120" w:type="dxa"/>
            </w:tcMar>
            <w:hideMark/>
          </w:tcPr>
          <w:p w14:paraId="03515DEA" w14:textId="77777777" w:rsidR="00FF605B" w:rsidRPr="00FF605B" w:rsidRDefault="00FF605B" w:rsidP="00EF23DA">
            <w:pPr>
              <w:jc w:val="center"/>
              <w:rPr>
                <w:rFonts w:ascii="Times" w:eastAsia="Times New Roman" w:hAnsi="Times" w:cs="Times New Roman"/>
                <w:sz w:val="20"/>
                <w:szCs w:val="20"/>
              </w:rPr>
            </w:pPr>
            <w:r w:rsidRPr="00FF605B">
              <w:rPr>
                <w:rFonts w:ascii="Times" w:eastAsia="Times New Roman" w:hAnsi="Times" w:cs="Times New Roman"/>
                <w:sz w:val="20"/>
                <w:szCs w:val="20"/>
              </w:rPr>
              <w:t>55 out of 80</w:t>
            </w:r>
          </w:p>
        </w:tc>
      </w:tr>
      <w:tr w:rsidR="009C22CC" w:rsidRPr="00FF605B" w14:paraId="617ED33E" w14:textId="77777777" w:rsidTr="00EF23DA">
        <w:trPr>
          <w:jc w:val="center"/>
        </w:trPr>
        <w:tc>
          <w:tcPr>
            <w:tcW w:w="1500" w:type="dxa"/>
            <w:tcBorders>
              <w:top w:val="nil"/>
              <w:left w:val="nil"/>
              <w:bottom w:val="nil"/>
              <w:right w:val="nil"/>
            </w:tcBorders>
            <w:shd w:val="clear" w:color="auto" w:fill="auto"/>
            <w:tcMar>
              <w:top w:w="30" w:type="dxa"/>
              <w:left w:w="120" w:type="dxa"/>
              <w:bottom w:w="30" w:type="dxa"/>
              <w:right w:w="120" w:type="dxa"/>
            </w:tcMar>
          </w:tcPr>
          <w:p w14:paraId="796D7E19" w14:textId="597AE117" w:rsidR="009C22CC" w:rsidRPr="00FF605B" w:rsidRDefault="009C22CC" w:rsidP="00EF23DA">
            <w:pPr>
              <w:jc w:val="center"/>
              <w:rPr>
                <w:rFonts w:ascii="Times" w:eastAsia="Times New Roman" w:hAnsi="Times" w:cs="Times New Roman"/>
                <w:sz w:val="20"/>
                <w:szCs w:val="20"/>
              </w:rPr>
            </w:pPr>
            <w:r>
              <w:rPr>
                <w:rFonts w:ascii="Times" w:eastAsia="Times New Roman" w:hAnsi="Times" w:cs="Times New Roman"/>
                <w:sz w:val="20"/>
                <w:szCs w:val="20"/>
              </w:rPr>
              <w:t>93%</w:t>
            </w:r>
          </w:p>
        </w:tc>
        <w:tc>
          <w:tcPr>
            <w:tcW w:w="0" w:type="auto"/>
            <w:tcBorders>
              <w:top w:val="nil"/>
              <w:left w:val="nil"/>
              <w:bottom w:val="nil"/>
              <w:right w:val="nil"/>
            </w:tcBorders>
            <w:shd w:val="clear" w:color="auto" w:fill="auto"/>
            <w:tcMar>
              <w:top w:w="30" w:type="dxa"/>
              <w:left w:w="120" w:type="dxa"/>
              <w:bottom w:w="30" w:type="dxa"/>
              <w:right w:w="120" w:type="dxa"/>
            </w:tcMar>
          </w:tcPr>
          <w:p w14:paraId="788B741F" w14:textId="5A1A1AF4" w:rsidR="009C22CC" w:rsidRPr="00FF605B" w:rsidRDefault="009C22CC" w:rsidP="00EF23DA">
            <w:pPr>
              <w:jc w:val="center"/>
              <w:rPr>
                <w:rFonts w:ascii="Times" w:eastAsia="Times New Roman" w:hAnsi="Times" w:cs="Times New Roman"/>
                <w:sz w:val="20"/>
                <w:szCs w:val="20"/>
              </w:rPr>
            </w:pPr>
            <w:r>
              <w:rPr>
                <w:rFonts w:ascii="Times" w:eastAsia="Times New Roman" w:hAnsi="Times" w:cs="Times New Roman"/>
                <w:sz w:val="20"/>
                <w:szCs w:val="20"/>
              </w:rPr>
              <w:t>86%</w:t>
            </w:r>
          </w:p>
        </w:tc>
        <w:tc>
          <w:tcPr>
            <w:tcW w:w="0" w:type="auto"/>
            <w:tcBorders>
              <w:top w:val="nil"/>
              <w:left w:val="nil"/>
              <w:bottom w:val="nil"/>
              <w:right w:val="nil"/>
            </w:tcBorders>
            <w:shd w:val="clear" w:color="auto" w:fill="auto"/>
            <w:tcMar>
              <w:top w:w="30" w:type="dxa"/>
              <w:left w:w="120" w:type="dxa"/>
              <w:bottom w:w="30" w:type="dxa"/>
              <w:right w:w="120" w:type="dxa"/>
            </w:tcMar>
          </w:tcPr>
          <w:p w14:paraId="18F2D0F6" w14:textId="3B7050F9" w:rsidR="009C22CC" w:rsidRPr="00FF605B" w:rsidRDefault="009C22CC" w:rsidP="00EF23DA">
            <w:pPr>
              <w:jc w:val="center"/>
              <w:rPr>
                <w:rFonts w:ascii="Times" w:eastAsia="Times New Roman" w:hAnsi="Times" w:cs="Times New Roman"/>
                <w:sz w:val="20"/>
                <w:szCs w:val="20"/>
              </w:rPr>
            </w:pPr>
            <w:r>
              <w:rPr>
                <w:rFonts w:ascii="Times" w:eastAsia="Times New Roman" w:hAnsi="Times" w:cs="Times New Roman"/>
                <w:sz w:val="20"/>
                <w:szCs w:val="20"/>
              </w:rPr>
              <w:t>  73%</w:t>
            </w:r>
          </w:p>
        </w:tc>
        <w:tc>
          <w:tcPr>
            <w:tcW w:w="0" w:type="auto"/>
            <w:tcBorders>
              <w:top w:val="nil"/>
              <w:left w:val="nil"/>
              <w:bottom w:val="nil"/>
              <w:right w:val="nil"/>
            </w:tcBorders>
            <w:shd w:val="clear" w:color="auto" w:fill="auto"/>
            <w:tcMar>
              <w:top w:w="30" w:type="dxa"/>
              <w:left w:w="120" w:type="dxa"/>
              <w:bottom w:w="30" w:type="dxa"/>
              <w:right w:w="120" w:type="dxa"/>
            </w:tcMar>
          </w:tcPr>
          <w:p w14:paraId="36471F0C" w14:textId="5F6C7348" w:rsidR="009C22CC" w:rsidRPr="009C22CC" w:rsidRDefault="009C22CC" w:rsidP="00EF23DA">
            <w:pPr>
              <w:jc w:val="center"/>
            </w:pPr>
            <w:r>
              <w:rPr>
                <w:rFonts w:ascii="Times" w:eastAsia="Times New Roman" w:hAnsi="Times" w:cs="Times New Roman"/>
                <w:sz w:val="20"/>
                <w:szCs w:val="20"/>
              </w:rPr>
              <w:t>68%</w:t>
            </w:r>
          </w:p>
        </w:tc>
      </w:tr>
    </w:tbl>
    <w:p w14:paraId="1F64FF05" w14:textId="77777777" w:rsidR="00FF605B" w:rsidRPr="00FF605B" w:rsidRDefault="00FF605B" w:rsidP="00FF605B">
      <w:pPr>
        <w:spacing w:before="240" w:after="240" w:line="270" w:lineRule="atLeast"/>
        <w:ind w:left="480"/>
        <w:textAlignment w:val="baseline"/>
        <w:rPr>
          <w:rFonts w:ascii="Lucida Grande" w:hAnsi="Lucida Grande" w:cs="Lucida Grande"/>
          <w:color w:val="444444"/>
          <w:sz w:val="20"/>
          <w:szCs w:val="20"/>
        </w:rPr>
      </w:pPr>
      <w:r w:rsidRPr="00FF605B">
        <w:rPr>
          <w:rFonts w:ascii="Lucida Grande" w:hAnsi="Lucida Grande" w:cs="Lucida Grande"/>
          <w:color w:val="444444"/>
          <w:sz w:val="20"/>
          <w:szCs w:val="20"/>
        </w:rPr>
        <w:t> </w:t>
      </w:r>
    </w:p>
    <w:p w14:paraId="00982CB3" w14:textId="77777777" w:rsidR="00FF605B" w:rsidRPr="00C11004" w:rsidRDefault="00FF605B" w:rsidP="00FF605B">
      <w:pPr>
        <w:numPr>
          <w:ilvl w:val="1"/>
          <w:numId w:val="1"/>
        </w:numPr>
        <w:spacing w:line="270" w:lineRule="atLeast"/>
        <w:ind w:left="960"/>
        <w:textAlignment w:val="baseline"/>
        <w:rPr>
          <w:rFonts w:ascii="Lucida Grande" w:eastAsia="Times New Roman" w:hAnsi="Lucida Grande" w:cs="Lucida Grande"/>
          <w:b/>
          <w:color w:val="444444"/>
          <w:sz w:val="20"/>
          <w:szCs w:val="20"/>
        </w:rPr>
      </w:pPr>
      <w:r w:rsidRPr="00C11004">
        <w:rPr>
          <w:rFonts w:ascii="Lucida Grande" w:eastAsia="Times New Roman" w:hAnsi="Lucida Grande" w:cs="Lucida Grande"/>
          <w:b/>
          <w:color w:val="444444"/>
          <w:sz w:val="20"/>
          <w:szCs w:val="20"/>
        </w:rPr>
        <w:t>May this additional information change </w:t>
      </w:r>
      <w:r w:rsidRPr="00C11004">
        <w:rPr>
          <w:rFonts w:ascii="Lucida Grande" w:eastAsia="Times New Roman" w:hAnsi="Lucida Grande" w:cs="Lucida Grande"/>
          <w:b/>
          <w:i/>
          <w:iCs/>
          <w:color w:val="444444"/>
          <w:sz w:val="20"/>
          <w:szCs w:val="20"/>
          <w:bdr w:val="none" w:sz="0" w:space="0" w:color="auto" w:frame="1"/>
        </w:rPr>
        <w:t>C</w:t>
      </w:r>
      <w:r w:rsidRPr="00C11004">
        <w:rPr>
          <w:rFonts w:ascii="Lucida Grande" w:eastAsia="Times New Roman" w:hAnsi="Lucida Grande" w:cs="Lucida Grande"/>
          <w:b/>
          <w:color w:val="444444"/>
          <w:sz w:val="20"/>
          <w:szCs w:val="20"/>
        </w:rPr>
        <w:t xml:space="preserve">'s decision as to which company to hire? If </w:t>
      </w:r>
      <w:proofErr w:type="spellStart"/>
      <w:r w:rsidRPr="00C11004">
        <w:rPr>
          <w:rFonts w:ascii="Lucida Grande" w:eastAsia="Times New Roman" w:hAnsi="Lucida Grande" w:cs="Lucida Grande"/>
          <w:b/>
          <w:color w:val="444444"/>
          <w:sz w:val="20"/>
          <w:szCs w:val="20"/>
        </w:rPr>
        <w:t>so</w:t>
      </w:r>
      <w:proofErr w:type="gramStart"/>
      <w:r w:rsidRPr="00C11004">
        <w:rPr>
          <w:rFonts w:ascii="Lucida Grande" w:eastAsia="Times New Roman" w:hAnsi="Lucida Grande" w:cs="Lucida Grande"/>
          <w:b/>
          <w:color w:val="444444"/>
          <w:sz w:val="20"/>
          <w:szCs w:val="20"/>
        </w:rPr>
        <w:t>,how</w:t>
      </w:r>
      <w:proofErr w:type="spellEnd"/>
      <w:proofErr w:type="gramEnd"/>
      <w:r w:rsidRPr="00C11004">
        <w:rPr>
          <w:rFonts w:ascii="Lucida Grande" w:eastAsia="Times New Roman" w:hAnsi="Lucida Grande" w:cs="Lucida Grande"/>
          <w:b/>
          <w:color w:val="444444"/>
          <w:sz w:val="20"/>
          <w:szCs w:val="20"/>
        </w:rPr>
        <w:t>?</w:t>
      </w:r>
    </w:p>
    <w:p w14:paraId="3E931C5C" w14:textId="77777777" w:rsidR="00F94432" w:rsidRDefault="00F94432" w:rsidP="00F94432">
      <w:pPr>
        <w:spacing w:line="270" w:lineRule="atLeast"/>
        <w:ind w:left="960"/>
        <w:textAlignment w:val="baseline"/>
        <w:rPr>
          <w:rFonts w:ascii="Lucida Grande" w:eastAsia="Times New Roman" w:hAnsi="Lucida Grande" w:cs="Lucida Grande"/>
          <w:color w:val="444444"/>
          <w:sz w:val="20"/>
          <w:szCs w:val="20"/>
        </w:rPr>
      </w:pPr>
    </w:p>
    <w:p w14:paraId="1EA9034D" w14:textId="2E2AE4AA" w:rsidR="009C22CC" w:rsidRDefault="008E416C" w:rsidP="009C22CC">
      <w:pPr>
        <w:spacing w:line="270" w:lineRule="atLeast"/>
        <w:ind w:left="96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 xml:space="preserve">Yes it should change C decision.  There was a confounding variable in the aggregate accuracy number, this variable being the different types of complexity found in the training data. Therefore, when our company is compared to the other company with this variable in mind we actually out performed them in both categories. </w:t>
      </w:r>
      <w:r w:rsidR="00F94432">
        <w:rPr>
          <w:rFonts w:ascii="Lucida Grande" w:eastAsia="Times New Roman" w:hAnsi="Lucida Grande" w:cs="Lucida Grande"/>
          <w:color w:val="444444"/>
          <w:sz w:val="20"/>
          <w:szCs w:val="20"/>
        </w:rPr>
        <w:t>This implies that we should get the deal.</w:t>
      </w:r>
    </w:p>
    <w:p w14:paraId="05D3ECAA" w14:textId="77777777" w:rsidR="00F94432" w:rsidRPr="00FF605B" w:rsidRDefault="00F94432" w:rsidP="009C22CC">
      <w:pPr>
        <w:spacing w:line="270" w:lineRule="atLeast"/>
        <w:ind w:left="960"/>
        <w:textAlignment w:val="baseline"/>
        <w:rPr>
          <w:rFonts w:ascii="Lucida Grande" w:eastAsia="Times New Roman" w:hAnsi="Lucida Grande" w:cs="Lucida Grande"/>
          <w:color w:val="444444"/>
          <w:sz w:val="20"/>
          <w:szCs w:val="20"/>
        </w:rPr>
      </w:pPr>
    </w:p>
    <w:p w14:paraId="68F7863F" w14:textId="77777777" w:rsidR="00FF605B" w:rsidRPr="00C11004" w:rsidRDefault="00FF605B" w:rsidP="00FF605B">
      <w:pPr>
        <w:numPr>
          <w:ilvl w:val="1"/>
          <w:numId w:val="1"/>
        </w:numPr>
        <w:spacing w:line="270" w:lineRule="atLeast"/>
        <w:ind w:left="960"/>
        <w:textAlignment w:val="baseline"/>
        <w:rPr>
          <w:rFonts w:ascii="Lucida Grande" w:eastAsia="Times New Roman" w:hAnsi="Lucida Grande" w:cs="Lucida Grande"/>
          <w:b/>
          <w:color w:val="444444"/>
          <w:sz w:val="20"/>
          <w:szCs w:val="20"/>
        </w:rPr>
      </w:pPr>
      <w:r w:rsidRPr="00C11004">
        <w:rPr>
          <w:rFonts w:ascii="Lucida Grande" w:eastAsia="Times New Roman" w:hAnsi="Lucida Grande" w:cs="Lucida Grande"/>
          <w:b/>
          <w:color w:val="444444"/>
          <w:sz w:val="20"/>
          <w:szCs w:val="20"/>
        </w:rPr>
        <w:lastRenderedPageBreak/>
        <w:t>A variable like complexity above is known as a confounding (or lurking) variable, because it interacts with the calculated outcome in a way that may easily be overlooked, but may have an adverse effect on the conclusions reached. Briefly describe another situation based on the real world where confounding effects would be at play.</w:t>
      </w:r>
    </w:p>
    <w:p w14:paraId="66608B2C" w14:textId="77777777" w:rsidR="00B3067F" w:rsidRDefault="00B3067F" w:rsidP="00B3067F">
      <w:pPr>
        <w:spacing w:line="270" w:lineRule="atLeast"/>
        <w:ind w:left="960"/>
        <w:textAlignment w:val="baseline"/>
        <w:rPr>
          <w:rFonts w:ascii="Lucida Grande" w:eastAsia="Times New Roman" w:hAnsi="Lucida Grande" w:cs="Lucida Grande"/>
          <w:color w:val="444444"/>
          <w:sz w:val="20"/>
          <w:szCs w:val="20"/>
        </w:rPr>
      </w:pPr>
    </w:p>
    <w:p w14:paraId="378B517E" w14:textId="696272B5" w:rsidR="00C733BE" w:rsidRDefault="00C11004" w:rsidP="00B3067F">
      <w:pPr>
        <w:spacing w:line="270" w:lineRule="atLeast"/>
        <w:ind w:left="960"/>
        <w:textAlignment w:val="baseline"/>
        <w:rPr>
          <w:rFonts w:ascii="Lucida Grande" w:eastAsia="Times New Roman" w:hAnsi="Lucida Grande" w:cs="Lucida Grande"/>
          <w:color w:val="444444"/>
          <w:sz w:val="20"/>
          <w:szCs w:val="20"/>
        </w:rPr>
      </w:pPr>
      <w:r>
        <w:rPr>
          <w:rFonts w:ascii="Lucida Grande" w:eastAsia="Times New Roman" w:hAnsi="Lucida Grande" w:cs="Lucida Grande"/>
          <w:color w:val="444444"/>
          <w:sz w:val="20"/>
          <w:szCs w:val="20"/>
        </w:rPr>
        <w:t>There was a study done about colleges and there practices of safe sex.  BYU actually rated rather poorly in the study.  However, upon inspection the study was performed by Trojan and their criteria for safe sex was the use of condemns.  The confounding variable was the practice of abstinence</w:t>
      </w:r>
      <w:r w:rsidR="003E33FE">
        <w:rPr>
          <w:rFonts w:ascii="Lucida Grande" w:eastAsia="Times New Roman" w:hAnsi="Lucida Grande" w:cs="Lucida Grande"/>
          <w:color w:val="444444"/>
          <w:sz w:val="20"/>
          <w:szCs w:val="20"/>
        </w:rPr>
        <w:t>.  BYU students simply</w:t>
      </w:r>
      <w:r>
        <w:rPr>
          <w:rFonts w:ascii="Lucida Grande" w:eastAsia="Times New Roman" w:hAnsi="Lucida Grande" w:cs="Lucida Grande"/>
          <w:color w:val="444444"/>
          <w:sz w:val="20"/>
          <w:szCs w:val="20"/>
        </w:rPr>
        <w:t xml:space="preserve"> don’t have sex unless they are married.  The practice of abstinence completely undermined the studies findings. </w:t>
      </w:r>
    </w:p>
    <w:p w14:paraId="38B29F05" w14:textId="77777777" w:rsidR="00C733BE" w:rsidRPr="00FF605B" w:rsidRDefault="00C733BE" w:rsidP="00B3067F">
      <w:pPr>
        <w:spacing w:line="270" w:lineRule="atLeast"/>
        <w:ind w:left="960"/>
        <w:textAlignment w:val="baseline"/>
        <w:rPr>
          <w:rFonts w:ascii="Lucida Grande" w:eastAsia="Times New Roman" w:hAnsi="Lucida Grande" w:cs="Lucida Grande"/>
          <w:color w:val="444444"/>
          <w:sz w:val="20"/>
          <w:szCs w:val="20"/>
        </w:rPr>
      </w:pPr>
    </w:p>
    <w:p w14:paraId="7AE61A11" w14:textId="77777777" w:rsidR="00FF605B" w:rsidRDefault="00FF605B" w:rsidP="00FF605B">
      <w:pPr>
        <w:numPr>
          <w:ilvl w:val="0"/>
          <w:numId w:val="1"/>
        </w:numPr>
        <w:spacing w:line="270" w:lineRule="atLeast"/>
        <w:ind w:left="480"/>
        <w:textAlignment w:val="baseline"/>
        <w:rPr>
          <w:rFonts w:ascii="Lucida Grande" w:eastAsia="Times New Roman" w:hAnsi="Lucida Grande" w:cs="Lucida Grande"/>
          <w:color w:val="444444"/>
          <w:sz w:val="20"/>
          <w:szCs w:val="20"/>
        </w:rPr>
      </w:pPr>
      <w:r w:rsidRPr="00FF605B">
        <w:rPr>
          <w:rFonts w:ascii="Lucida Grande" w:eastAsia="Times New Roman" w:hAnsi="Lucida Grande" w:cs="Lucida Grande"/>
          <w:color w:val="444444"/>
          <w:sz w:val="20"/>
          <w:szCs w:val="20"/>
        </w:rPr>
        <w:t xml:space="preserve">Using </w:t>
      </w:r>
      <w:proofErr w:type="spellStart"/>
      <w:r w:rsidRPr="00FF605B">
        <w:rPr>
          <w:rFonts w:ascii="Lucida Grande" w:eastAsia="Times New Roman" w:hAnsi="Lucida Grande" w:cs="Lucida Grande"/>
          <w:color w:val="444444"/>
          <w:sz w:val="20"/>
          <w:szCs w:val="20"/>
        </w:rPr>
        <w:t>Weka</w:t>
      </w:r>
      <w:proofErr w:type="spellEnd"/>
      <w:r w:rsidRPr="00FF605B">
        <w:rPr>
          <w:rFonts w:ascii="Lucida Grande" w:eastAsia="Times New Roman" w:hAnsi="Lucida Grande" w:cs="Lucida Grande"/>
          <w:color w:val="444444"/>
          <w:sz w:val="20"/>
          <w:szCs w:val="20"/>
        </w:rPr>
        <w:t xml:space="preserve"> and the </w:t>
      </w:r>
      <w:hyperlink r:id="rId7" w:history="1">
        <w:r w:rsidRPr="00FF605B">
          <w:rPr>
            <w:rFonts w:ascii="Lucida Grande" w:eastAsia="Times New Roman" w:hAnsi="Lucida Grande" w:cs="Lucida Grande"/>
            <w:color w:val="336699"/>
            <w:sz w:val="20"/>
            <w:szCs w:val="20"/>
            <w:u w:val="single"/>
          </w:rPr>
          <w:t>Wav</w:t>
        </w:r>
        <w:r w:rsidRPr="00FF605B">
          <w:rPr>
            <w:rFonts w:ascii="Lucida Grande" w:eastAsia="Times New Roman" w:hAnsi="Lucida Grande" w:cs="Lucida Grande"/>
            <w:color w:val="336699"/>
            <w:sz w:val="20"/>
            <w:szCs w:val="20"/>
            <w:u w:val="single"/>
          </w:rPr>
          <w:t>e</w:t>
        </w:r>
        <w:r w:rsidRPr="00FF605B">
          <w:rPr>
            <w:rFonts w:ascii="Lucida Grande" w:eastAsia="Times New Roman" w:hAnsi="Lucida Grande" w:cs="Lucida Grande"/>
            <w:color w:val="336699"/>
            <w:sz w:val="20"/>
            <w:szCs w:val="20"/>
            <w:u w:val="single"/>
          </w:rPr>
          <w:t>form</w:t>
        </w:r>
      </w:hyperlink>
      <w:r w:rsidRPr="00FF605B">
        <w:rPr>
          <w:rFonts w:ascii="Lucida Grande" w:eastAsia="Times New Roman" w:hAnsi="Lucida Grande" w:cs="Lucida Grande"/>
          <w:color w:val="444444"/>
          <w:sz w:val="20"/>
          <w:szCs w:val="20"/>
        </w:rPr>
        <w:t xml:space="preserve"> dataset, experiment with CFS (known as </w:t>
      </w:r>
      <w:proofErr w:type="spellStart"/>
      <w:r w:rsidRPr="00FF605B">
        <w:rPr>
          <w:rFonts w:ascii="Lucida Grande" w:eastAsia="Times New Roman" w:hAnsi="Lucida Grande" w:cs="Lucida Grande"/>
          <w:color w:val="444444"/>
          <w:sz w:val="20"/>
          <w:szCs w:val="20"/>
        </w:rPr>
        <w:t>CfsSubsetEval</w:t>
      </w:r>
      <w:proofErr w:type="spellEnd"/>
      <w:r w:rsidRPr="00FF605B">
        <w:rPr>
          <w:rFonts w:ascii="Lucida Grande" w:eastAsia="Times New Roman" w:hAnsi="Lucida Grande" w:cs="Lucida Grande"/>
          <w:color w:val="444444"/>
          <w:sz w:val="20"/>
          <w:szCs w:val="20"/>
        </w:rPr>
        <w:t xml:space="preserve"> in </w:t>
      </w:r>
      <w:proofErr w:type="spellStart"/>
      <w:r w:rsidRPr="00FF605B">
        <w:rPr>
          <w:rFonts w:ascii="Lucida Grande" w:eastAsia="Times New Roman" w:hAnsi="Lucida Grande" w:cs="Lucida Grande"/>
          <w:color w:val="444444"/>
          <w:sz w:val="20"/>
          <w:szCs w:val="20"/>
        </w:rPr>
        <w:t>Weka</w:t>
      </w:r>
      <w:proofErr w:type="spellEnd"/>
      <w:r w:rsidRPr="00FF605B">
        <w:rPr>
          <w:rFonts w:ascii="Lucida Grande" w:eastAsia="Times New Roman" w:hAnsi="Lucida Grande" w:cs="Lucida Grande"/>
          <w:color w:val="444444"/>
          <w:sz w:val="20"/>
          <w:szCs w:val="20"/>
        </w:rPr>
        <w:t xml:space="preserve">) and PCA (known as </w:t>
      </w:r>
      <w:proofErr w:type="spellStart"/>
      <w:r w:rsidRPr="00FF605B">
        <w:rPr>
          <w:rFonts w:ascii="Lucida Grande" w:eastAsia="Times New Roman" w:hAnsi="Lucida Grande" w:cs="Lucida Grande"/>
          <w:color w:val="444444"/>
          <w:sz w:val="20"/>
          <w:szCs w:val="20"/>
        </w:rPr>
        <w:t>PrincipalComponents</w:t>
      </w:r>
      <w:proofErr w:type="spellEnd"/>
      <w:r w:rsidRPr="00FF605B">
        <w:rPr>
          <w:rFonts w:ascii="Lucida Grande" w:eastAsia="Times New Roman" w:hAnsi="Lucida Grande" w:cs="Lucida Grande"/>
          <w:color w:val="444444"/>
          <w:sz w:val="20"/>
          <w:szCs w:val="20"/>
        </w:rPr>
        <w:t xml:space="preserve"> in </w:t>
      </w:r>
      <w:proofErr w:type="spellStart"/>
      <w:r w:rsidRPr="00FF605B">
        <w:rPr>
          <w:rFonts w:ascii="Lucida Grande" w:eastAsia="Times New Roman" w:hAnsi="Lucida Grande" w:cs="Lucida Grande"/>
          <w:color w:val="444444"/>
          <w:sz w:val="20"/>
          <w:szCs w:val="20"/>
        </w:rPr>
        <w:t>Weka</w:t>
      </w:r>
      <w:proofErr w:type="spellEnd"/>
      <w:r w:rsidRPr="00FF605B">
        <w:rPr>
          <w:rFonts w:ascii="Lucida Grande" w:eastAsia="Times New Roman" w:hAnsi="Lucida Grande" w:cs="Lucida Grande"/>
          <w:color w:val="444444"/>
          <w:sz w:val="20"/>
          <w:szCs w:val="20"/>
        </w:rPr>
        <w:t>). Compare the results obtained with each method. What is the main difference between these two methods?</w:t>
      </w:r>
    </w:p>
    <w:p w14:paraId="2B09A0B9" w14:textId="77777777" w:rsidR="00C11004" w:rsidRDefault="00C11004" w:rsidP="00C11004">
      <w:pPr>
        <w:spacing w:line="270" w:lineRule="atLeast"/>
        <w:ind w:left="480"/>
        <w:textAlignment w:val="baseline"/>
        <w:rPr>
          <w:rFonts w:ascii="Lucida Grande" w:eastAsia="Times New Roman" w:hAnsi="Lucida Grande" w:cs="Lucida Grande"/>
          <w:color w:val="444444"/>
          <w:sz w:val="20"/>
          <w:szCs w:val="20"/>
        </w:rPr>
      </w:pPr>
    </w:p>
    <w:p w14:paraId="2B679214" w14:textId="77777777" w:rsidR="00C11004" w:rsidRPr="00FF605B" w:rsidRDefault="00C11004" w:rsidP="00C11004">
      <w:pPr>
        <w:spacing w:line="270" w:lineRule="atLeast"/>
        <w:ind w:left="480"/>
        <w:textAlignment w:val="baseline"/>
        <w:rPr>
          <w:rFonts w:ascii="Lucida Grande" w:eastAsia="Times New Roman" w:hAnsi="Lucida Grande" w:cs="Lucida Grande"/>
          <w:color w:val="444444"/>
          <w:sz w:val="20"/>
          <w:szCs w:val="20"/>
        </w:rPr>
      </w:pPr>
      <w:bookmarkStart w:id="0" w:name="_GoBack"/>
      <w:bookmarkEnd w:id="0"/>
    </w:p>
    <w:p w14:paraId="1796B553" w14:textId="7256906C" w:rsidR="004A6DCF" w:rsidRDefault="004A6DCF" w:rsidP="00FF605B"/>
    <w:p w14:paraId="1A5994BC" w14:textId="77777777" w:rsidR="004A6DCF" w:rsidRDefault="004A6DCF" w:rsidP="004A6DCF"/>
    <w:sectPr w:rsidR="004A6DCF"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1718"/>
    <w:multiLevelType w:val="multilevel"/>
    <w:tmpl w:val="2E085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CF"/>
    <w:rsid w:val="00014B68"/>
    <w:rsid w:val="000177ED"/>
    <w:rsid w:val="00061771"/>
    <w:rsid w:val="000E6873"/>
    <w:rsid w:val="000F35D6"/>
    <w:rsid w:val="00132476"/>
    <w:rsid w:val="001A32B6"/>
    <w:rsid w:val="001E2AFB"/>
    <w:rsid w:val="001E7D51"/>
    <w:rsid w:val="00205074"/>
    <w:rsid w:val="00284804"/>
    <w:rsid w:val="002850AD"/>
    <w:rsid w:val="003756FC"/>
    <w:rsid w:val="003A4669"/>
    <w:rsid w:val="003E33FE"/>
    <w:rsid w:val="003F08B4"/>
    <w:rsid w:val="00401C3D"/>
    <w:rsid w:val="004A6DCF"/>
    <w:rsid w:val="004F5FE7"/>
    <w:rsid w:val="005166AD"/>
    <w:rsid w:val="005425B7"/>
    <w:rsid w:val="0058588F"/>
    <w:rsid w:val="005D4DD2"/>
    <w:rsid w:val="005D6DB1"/>
    <w:rsid w:val="006B2C25"/>
    <w:rsid w:val="00716D92"/>
    <w:rsid w:val="007215CF"/>
    <w:rsid w:val="00741FE8"/>
    <w:rsid w:val="0074610F"/>
    <w:rsid w:val="00761750"/>
    <w:rsid w:val="008E416C"/>
    <w:rsid w:val="00996687"/>
    <w:rsid w:val="009C22CC"/>
    <w:rsid w:val="009E2B67"/>
    <w:rsid w:val="00A00E0B"/>
    <w:rsid w:val="00A14B27"/>
    <w:rsid w:val="00AF01C8"/>
    <w:rsid w:val="00B3067F"/>
    <w:rsid w:val="00C027A6"/>
    <w:rsid w:val="00C11004"/>
    <w:rsid w:val="00C72B1F"/>
    <w:rsid w:val="00C733BE"/>
    <w:rsid w:val="00CB36A2"/>
    <w:rsid w:val="00CE6C14"/>
    <w:rsid w:val="00CF0F05"/>
    <w:rsid w:val="00CF1301"/>
    <w:rsid w:val="00CF472D"/>
    <w:rsid w:val="00D41040"/>
    <w:rsid w:val="00D4382D"/>
    <w:rsid w:val="00D44985"/>
    <w:rsid w:val="00D67B59"/>
    <w:rsid w:val="00D721E3"/>
    <w:rsid w:val="00D767B0"/>
    <w:rsid w:val="00E675C1"/>
    <w:rsid w:val="00E927AB"/>
    <w:rsid w:val="00EB1E2D"/>
    <w:rsid w:val="00EE4A65"/>
    <w:rsid w:val="00EF23DA"/>
    <w:rsid w:val="00F474DD"/>
    <w:rsid w:val="00F62728"/>
    <w:rsid w:val="00F94432"/>
    <w:rsid w:val="00FB1FD7"/>
    <w:rsid w:val="00FD0BBE"/>
    <w:rsid w:val="00FF6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6B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semiHidden/>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semiHidden/>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820">
      <w:bodyDiv w:val="1"/>
      <w:marLeft w:val="0"/>
      <w:marRight w:val="0"/>
      <w:marTop w:val="0"/>
      <w:marBottom w:val="0"/>
      <w:divBdr>
        <w:top w:val="none" w:sz="0" w:space="0" w:color="auto"/>
        <w:left w:val="none" w:sz="0" w:space="0" w:color="auto"/>
        <w:bottom w:val="none" w:sz="0" w:space="0" w:color="auto"/>
        <w:right w:val="none" w:sz="0" w:space="0" w:color="auto"/>
      </w:divBdr>
    </w:div>
    <w:div w:id="1132360087">
      <w:bodyDiv w:val="1"/>
      <w:marLeft w:val="0"/>
      <w:marRight w:val="0"/>
      <w:marTop w:val="0"/>
      <w:marBottom w:val="0"/>
      <w:divBdr>
        <w:top w:val="none" w:sz="0" w:space="0" w:color="auto"/>
        <w:left w:val="none" w:sz="0" w:space="0" w:color="auto"/>
        <w:bottom w:val="none" w:sz="0" w:space="0" w:color="auto"/>
        <w:right w:val="none" w:sz="0" w:space="0" w:color="auto"/>
      </w:divBdr>
    </w:div>
    <w:div w:id="1567956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ml.cs.byu.edu/~cgc/docs/mldm_tools/Assignments/Datasets/waveform-5000.arf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DACE6-2C9B-DB4D-B703-7BAFB191C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473</Words>
  <Characters>2701</Characters>
  <Application>Microsoft Macintosh Word</Application>
  <DocSecurity>0</DocSecurity>
  <Lines>22</Lines>
  <Paragraphs>6</Paragraphs>
  <ScaleCrop>false</ScaleCrop>
  <Company>BYU</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15</cp:revision>
  <dcterms:created xsi:type="dcterms:W3CDTF">2013-09-21T00:05:00Z</dcterms:created>
  <dcterms:modified xsi:type="dcterms:W3CDTF">2013-10-04T05:00:00Z</dcterms:modified>
</cp:coreProperties>
</file>