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One of the bigger complications that I found was testing with the Rand.nextInt(). When I created a mock of the Random object, I attempted to create a stub of the Rand.nextInt() method. However, when I called nextInt() within the method I was testing, I was passing the parameter of 2 into nextInt() in order to receive a random integer in the range of [0,2). After a while of being confused and not being able to figure out why my test was failing, I found out that I had to stub Rand.nextInt(2). I didn’t realize I had to include the parameter within my stub.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That test should pass now though.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Another complication was trying to make my program as object-oriented as possible. What ended up happening was my folder became crowded with tons of java files for tests and the classes themselves so I apologize for the confusing mess that I made.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also created a cityMatrix to store the different Locations in. I constructed this matrix in one giant constructor method and probably could’ve broken it up into multiple smaller methods that would’ve looks easier on the eye.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my test passed and I ran the simulation a couple times to verify that it met all the requirements.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650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208</Words>
  <Characters>965</Characters>
  <CharactersWithSpaces>1169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2017-10-06T13:44:06Z</dcterms:created>
  <dc:creator/>
  <dc:description/>
  <dc:language>en</dc:language>
  <cp:lastModifiedBy/>
  <dcterms:modified xsi:type="dcterms:W3CDTF">2017-10-06T13:51:48Z</dcterms:modified>
  <cp:revision>1</cp:revision>
  <dc:subject/>
  <dc:title/>
</cp:coreProperties>
</file>