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128" w:rsidRDefault="00B72128" w:rsidP="00B72128">
      <w:pPr>
        <w:jc w:val="center"/>
        <w:rPr>
          <w:b/>
          <w:sz w:val="40"/>
          <w:szCs w:val="40"/>
        </w:rPr>
      </w:pPr>
    </w:p>
    <w:p w:rsidR="00B72128" w:rsidRPr="007F5C89" w:rsidRDefault="00B72128" w:rsidP="00B72128">
      <w:pPr>
        <w:jc w:val="center"/>
        <w:rPr>
          <w:sz w:val="36"/>
          <w:szCs w:val="36"/>
        </w:rPr>
      </w:pPr>
    </w:p>
    <w:p w:rsidR="00B72128" w:rsidRPr="007F5C89" w:rsidRDefault="004A0F21" w:rsidP="00B72128">
      <w:pPr>
        <w:jc w:val="center"/>
        <w:rPr>
          <w:sz w:val="36"/>
          <w:szCs w:val="36"/>
        </w:rPr>
      </w:pPr>
      <w:r>
        <w:rPr>
          <w:noProof/>
          <w:color w:val="0000FF"/>
          <w:lang w:eastAsia="en-GB"/>
        </w:rPr>
        <w:drawing>
          <wp:anchor distT="0" distB="0" distL="114300" distR="114300" simplePos="0" relativeHeight="251666432" behindDoc="1" locked="0" layoutInCell="1" allowOverlap="1" wp14:anchorId="64C7EE22" wp14:editId="65076A49">
            <wp:simplePos x="0" y="0"/>
            <wp:positionH relativeFrom="column">
              <wp:posOffset>77470</wp:posOffset>
            </wp:positionH>
            <wp:positionV relativeFrom="paragraph">
              <wp:posOffset>1017270</wp:posOffset>
            </wp:positionV>
            <wp:extent cx="5731510" cy="2595245"/>
            <wp:effectExtent l="0" t="0" r="2540" b="0"/>
            <wp:wrapTight wrapText="bothSides">
              <wp:wrapPolygon edited="0">
                <wp:start x="0" y="0"/>
                <wp:lineTo x="0" y="21404"/>
                <wp:lineTo x="21538" y="21404"/>
                <wp:lineTo x="21538" y="0"/>
                <wp:lineTo x="0" y="0"/>
              </wp:wrapPolygon>
            </wp:wrapTight>
            <wp:docPr id="4" name="Picture 4" descr="Image result for wellbe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ellbe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128" w:rsidRPr="007F5C89" w:rsidRDefault="00B72128" w:rsidP="00B72128">
      <w:pPr>
        <w:jc w:val="center"/>
        <w:rPr>
          <w:sz w:val="36"/>
          <w:szCs w:val="36"/>
        </w:rPr>
      </w:pPr>
    </w:p>
    <w:p w:rsidR="00B72128" w:rsidRPr="007F5C89" w:rsidRDefault="00B72128" w:rsidP="00B72128">
      <w:pPr>
        <w:jc w:val="center"/>
        <w:rPr>
          <w:sz w:val="36"/>
          <w:szCs w:val="36"/>
        </w:rPr>
      </w:pPr>
    </w:p>
    <w:p w:rsidR="00B72128" w:rsidRDefault="00B72128" w:rsidP="00B72128">
      <w:pPr>
        <w:jc w:val="center"/>
        <w:rPr>
          <w:sz w:val="36"/>
          <w:szCs w:val="36"/>
        </w:rPr>
      </w:pPr>
    </w:p>
    <w:p w:rsidR="00B72128" w:rsidRDefault="00B72128" w:rsidP="00B72128">
      <w:pPr>
        <w:jc w:val="center"/>
        <w:rPr>
          <w:sz w:val="36"/>
          <w:szCs w:val="36"/>
        </w:rPr>
      </w:pPr>
    </w:p>
    <w:p w:rsidR="00B72128" w:rsidRPr="00473ECD" w:rsidRDefault="00B72128" w:rsidP="00B72128">
      <w:pPr>
        <w:jc w:val="center"/>
        <w:rPr>
          <w:b/>
          <w:sz w:val="56"/>
          <w:szCs w:val="36"/>
        </w:rPr>
      </w:pPr>
      <w:r w:rsidRPr="00473ECD">
        <w:rPr>
          <w:b/>
          <w:sz w:val="56"/>
          <w:szCs w:val="36"/>
        </w:rPr>
        <w:t>Memory Skills Workbook</w:t>
      </w:r>
      <w:r w:rsidRPr="00473ECD">
        <w:rPr>
          <w:b/>
          <w:sz w:val="56"/>
          <w:szCs w:val="36"/>
        </w:rPr>
        <w:br/>
      </w:r>
      <w:r w:rsidRPr="004A0F21">
        <w:rPr>
          <w:b/>
          <w:color w:val="5F497A" w:themeColor="accent4" w:themeShade="BF"/>
          <w:sz w:val="56"/>
          <w:szCs w:val="36"/>
        </w:rPr>
        <w:t>Session 6: Wellbeing, Course Review &amp; Goodbyes</w:t>
      </w:r>
    </w:p>
    <w:p w:rsidR="00B72128" w:rsidRDefault="00B72128" w:rsidP="00B72128">
      <w:pPr>
        <w:jc w:val="both"/>
        <w:rPr>
          <w:color w:val="31849B" w:themeColor="accent5" w:themeShade="BF"/>
          <w:sz w:val="28"/>
          <w:szCs w:val="28"/>
        </w:rPr>
      </w:pPr>
    </w:p>
    <w:p w:rsidR="004A0F21" w:rsidRPr="004B32B8" w:rsidRDefault="004A0F21" w:rsidP="00B72128">
      <w:pPr>
        <w:jc w:val="both"/>
        <w:rPr>
          <w:color w:val="31849B" w:themeColor="accent5" w:themeShade="BF"/>
          <w:sz w:val="28"/>
          <w:szCs w:val="28"/>
        </w:rPr>
      </w:pPr>
    </w:p>
    <w:p w:rsidR="00B72128" w:rsidRDefault="00B72128" w:rsidP="00B72128">
      <w:pPr>
        <w:rPr>
          <w:b/>
          <w:color w:val="365F91" w:themeColor="accent1" w:themeShade="BF"/>
          <w:sz w:val="36"/>
          <w:szCs w:val="28"/>
        </w:rPr>
      </w:pPr>
    </w:p>
    <w:p w:rsidR="0050163E" w:rsidRDefault="0050163E" w:rsidP="00B72128">
      <w:pPr>
        <w:rPr>
          <w:b/>
          <w:color w:val="5F497A" w:themeColor="accent4" w:themeShade="BF"/>
          <w:sz w:val="36"/>
          <w:szCs w:val="28"/>
        </w:rPr>
      </w:pPr>
    </w:p>
    <w:p w:rsidR="0050163E" w:rsidRDefault="0050163E" w:rsidP="00B72128">
      <w:pPr>
        <w:rPr>
          <w:b/>
          <w:color w:val="5F497A" w:themeColor="accent4" w:themeShade="BF"/>
          <w:sz w:val="36"/>
          <w:szCs w:val="28"/>
        </w:rPr>
      </w:pPr>
    </w:p>
    <w:p w:rsidR="00B72128" w:rsidRPr="004A0F21" w:rsidRDefault="00B72128" w:rsidP="00B72128">
      <w:pPr>
        <w:rPr>
          <w:b/>
          <w:color w:val="5F497A" w:themeColor="accent4" w:themeShade="BF"/>
          <w:sz w:val="36"/>
          <w:szCs w:val="28"/>
        </w:rPr>
      </w:pPr>
      <w:r w:rsidRPr="004A0F21">
        <w:rPr>
          <w:b/>
          <w:color w:val="5F497A" w:themeColor="accent4" w:themeShade="BF"/>
          <w:sz w:val="36"/>
          <w:szCs w:val="28"/>
        </w:rPr>
        <w:t>Course Overview</w:t>
      </w:r>
    </w:p>
    <w:p w:rsidR="00B72128" w:rsidRPr="00473ECD" w:rsidRDefault="00B72128" w:rsidP="00B72128">
      <w:pPr>
        <w:rPr>
          <w:b/>
          <w:color w:val="365F91" w:themeColor="accent1" w:themeShade="BF"/>
          <w:sz w:val="36"/>
          <w:szCs w:val="28"/>
        </w:rPr>
      </w:pPr>
    </w:p>
    <w:p w:rsidR="00B72128" w:rsidRPr="004B32B8" w:rsidRDefault="00B72128" w:rsidP="00B72128">
      <w:pPr>
        <w:rPr>
          <w:sz w:val="28"/>
          <w:szCs w:val="28"/>
        </w:rPr>
      </w:pPr>
      <w:r w:rsidRPr="004B32B8">
        <w:rPr>
          <w:sz w:val="28"/>
          <w:szCs w:val="28"/>
        </w:rPr>
        <w:t xml:space="preserve">Session 1                  Introductions and an overview of cognitive abilities  </w:t>
      </w:r>
      <w:r w:rsidRPr="004B32B8">
        <w:rPr>
          <w:sz w:val="28"/>
          <w:szCs w:val="28"/>
        </w:rPr>
        <w:br/>
        <w:t xml:space="preserve">                                                                      </w:t>
      </w:r>
    </w:p>
    <w:p w:rsidR="00B72128" w:rsidRPr="00DC4407" w:rsidRDefault="00B72128" w:rsidP="00B72128">
      <w:pPr>
        <w:rPr>
          <w:sz w:val="28"/>
          <w:szCs w:val="28"/>
        </w:rPr>
      </w:pPr>
      <w:r w:rsidRPr="00DC4407">
        <w:rPr>
          <w:sz w:val="28"/>
          <w:szCs w:val="28"/>
        </w:rPr>
        <w:t xml:space="preserve">Session 2                  Overview of memory </w:t>
      </w:r>
      <w:r w:rsidRPr="00DC4407">
        <w:rPr>
          <w:sz w:val="28"/>
          <w:szCs w:val="28"/>
        </w:rPr>
        <w:br/>
      </w:r>
    </w:p>
    <w:p w:rsidR="00B72128" w:rsidRPr="00B72128" w:rsidRDefault="00B72128" w:rsidP="00B72128">
      <w:pPr>
        <w:rPr>
          <w:sz w:val="28"/>
          <w:szCs w:val="28"/>
        </w:rPr>
      </w:pPr>
      <w:r w:rsidRPr="00B72128">
        <w:rPr>
          <w:sz w:val="28"/>
          <w:szCs w:val="28"/>
        </w:rPr>
        <w:t>Session 3                  External memory enhancement strategies</w:t>
      </w:r>
      <w:r w:rsidRPr="00B72128">
        <w:rPr>
          <w:sz w:val="28"/>
          <w:szCs w:val="28"/>
        </w:rPr>
        <w:br/>
      </w:r>
    </w:p>
    <w:p w:rsidR="00B72128" w:rsidRPr="00473ECD" w:rsidRDefault="00B72128" w:rsidP="00B72128">
      <w:pPr>
        <w:rPr>
          <w:sz w:val="28"/>
          <w:szCs w:val="28"/>
        </w:rPr>
      </w:pPr>
      <w:r w:rsidRPr="00473ECD">
        <w:rPr>
          <w:sz w:val="28"/>
          <w:szCs w:val="28"/>
        </w:rPr>
        <w:t xml:space="preserve">Session 4                  </w:t>
      </w:r>
      <w:r>
        <w:rPr>
          <w:sz w:val="28"/>
          <w:szCs w:val="28"/>
        </w:rPr>
        <w:t>Interna</w:t>
      </w:r>
      <w:r w:rsidRPr="00473ECD">
        <w:rPr>
          <w:sz w:val="28"/>
          <w:szCs w:val="28"/>
        </w:rPr>
        <w:t>l memory enhancement strategies</w:t>
      </w:r>
      <w:r>
        <w:rPr>
          <w:sz w:val="28"/>
          <w:szCs w:val="28"/>
        </w:rPr>
        <w:br/>
      </w:r>
    </w:p>
    <w:p w:rsidR="00B72128" w:rsidRPr="00473ECD" w:rsidRDefault="00B72128" w:rsidP="00B72128">
      <w:pPr>
        <w:rPr>
          <w:sz w:val="28"/>
          <w:szCs w:val="28"/>
        </w:rPr>
      </w:pPr>
      <w:r w:rsidRPr="00473ECD">
        <w:rPr>
          <w:sz w:val="28"/>
          <w:szCs w:val="28"/>
        </w:rPr>
        <w:t>Session 5                  Mood and cognitive functioning</w:t>
      </w:r>
      <w:r>
        <w:rPr>
          <w:sz w:val="28"/>
          <w:szCs w:val="28"/>
        </w:rPr>
        <w:br/>
      </w:r>
    </w:p>
    <w:p w:rsidR="00B72128" w:rsidRPr="00B72128" w:rsidRDefault="00B72128" w:rsidP="00B72128">
      <w:pPr>
        <w:rPr>
          <w:b/>
          <w:sz w:val="28"/>
          <w:szCs w:val="28"/>
        </w:rPr>
      </w:pPr>
      <w:r w:rsidRPr="00B72128">
        <w:rPr>
          <w:b/>
          <w:sz w:val="28"/>
          <w:szCs w:val="28"/>
        </w:rPr>
        <w:t>Session 6                  Keeping well, course reviews and goodbyes</w:t>
      </w:r>
    </w:p>
    <w:p w:rsidR="00B72128" w:rsidRPr="007F5C89" w:rsidRDefault="00B72128" w:rsidP="00B72128">
      <w:pPr>
        <w:rPr>
          <w:b/>
          <w:sz w:val="28"/>
          <w:szCs w:val="28"/>
        </w:rPr>
      </w:pPr>
    </w:p>
    <w:p w:rsidR="00B72128" w:rsidRPr="007F5C89" w:rsidRDefault="00B72128" w:rsidP="00B72128">
      <w:pPr>
        <w:rPr>
          <w:b/>
          <w:sz w:val="28"/>
          <w:szCs w:val="28"/>
        </w:rPr>
      </w:pPr>
    </w:p>
    <w:p w:rsidR="00B72128" w:rsidRPr="007F5C89" w:rsidRDefault="00B72128" w:rsidP="00B72128">
      <w:pPr>
        <w:rPr>
          <w:b/>
          <w:sz w:val="28"/>
          <w:szCs w:val="28"/>
        </w:rPr>
      </w:pPr>
    </w:p>
    <w:p w:rsidR="00B72128" w:rsidRPr="007F5C89" w:rsidRDefault="00B72128" w:rsidP="00B72128">
      <w:pPr>
        <w:rPr>
          <w:b/>
          <w:sz w:val="28"/>
          <w:szCs w:val="28"/>
        </w:rPr>
      </w:pPr>
    </w:p>
    <w:p w:rsidR="00B72128" w:rsidRDefault="00B72128" w:rsidP="00B72128">
      <w:pPr>
        <w:rPr>
          <w:b/>
          <w:sz w:val="28"/>
          <w:szCs w:val="28"/>
        </w:rPr>
      </w:pPr>
    </w:p>
    <w:p w:rsidR="00B72128" w:rsidRDefault="00B72128" w:rsidP="00B72128">
      <w:pPr>
        <w:rPr>
          <w:b/>
          <w:sz w:val="28"/>
          <w:szCs w:val="28"/>
        </w:rPr>
      </w:pPr>
    </w:p>
    <w:p w:rsidR="00B72128" w:rsidRDefault="00B72128" w:rsidP="00B72128">
      <w:pPr>
        <w:rPr>
          <w:b/>
          <w:sz w:val="28"/>
          <w:szCs w:val="28"/>
        </w:rPr>
      </w:pPr>
    </w:p>
    <w:p w:rsidR="00B72128" w:rsidRPr="007F5C89" w:rsidRDefault="00B72128" w:rsidP="00B72128">
      <w:pPr>
        <w:rPr>
          <w:b/>
          <w:sz w:val="28"/>
          <w:szCs w:val="28"/>
        </w:rPr>
      </w:pPr>
      <w:r>
        <w:rPr>
          <w:b/>
          <w:sz w:val="28"/>
          <w:szCs w:val="28"/>
        </w:rPr>
        <w:br/>
      </w:r>
    </w:p>
    <w:p w:rsidR="00B72128" w:rsidRPr="007F5C89" w:rsidRDefault="00B72128" w:rsidP="00B72128">
      <w:pPr>
        <w:rPr>
          <w:b/>
          <w:sz w:val="28"/>
          <w:szCs w:val="28"/>
        </w:rPr>
      </w:pPr>
    </w:p>
    <w:p w:rsidR="00B72128" w:rsidRDefault="00B72128" w:rsidP="00B72128">
      <w:pPr>
        <w:jc w:val="both"/>
        <w:rPr>
          <w:rFonts w:ascii="Calibri" w:eastAsia="Calibri" w:hAnsi="Calibri" w:cs="Times New Roman"/>
          <w:sz w:val="28"/>
          <w:szCs w:val="28"/>
        </w:rPr>
      </w:pPr>
    </w:p>
    <w:p w:rsidR="00B72128" w:rsidRPr="000E2AC3" w:rsidRDefault="000E2AC3" w:rsidP="00B72128">
      <w:pPr>
        <w:jc w:val="both"/>
        <w:rPr>
          <w:b/>
          <w:color w:val="5F497A" w:themeColor="accent4" w:themeShade="BF"/>
          <w:sz w:val="36"/>
          <w:szCs w:val="28"/>
        </w:rPr>
      </w:pPr>
      <w:r w:rsidRPr="000E2AC3">
        <w:rPr>
          <w:b/>
          <w:color w:val="5F497A" w:themeColor="accent4" w:themeShade="BF"/>
          <w:sz w:val="36"/>
          <w:szCs w:val="28"/>
        </w:rPr>
        <w:t>Mindfulness</w:t>
      </w:r>
    </w:p>
    <w:p w:rsidR="00B72128" w:rsidRDefault="00B72128" w:rsidP="00B72128">
      <w:pPr>
        <w:jc w:val="both"/>
        <w:rPr>
          <w:sz w:val="28"/>
          <w:szCs w:val="28"/>
        </w:rPr>
      </w:pPr>
      <w:r w:rsidRPr="00FF147F">
        <w:rPr>
          <w:sz w:val="28"/>
          <w:szCs w:val="28"/>
        </w:rPr>
        <w:t>As we said in the last session, when you come into each session there may be lots of things on your mind. You might have thoughts about what you’ve been doing, what you need to do, maybe some expectations or perhaps worries about what the group itself will be like.  Our minds often wander and life is sometimes filled with stresses or worries. To start off today, and at the beginning of our future sessions, we will carry out a brief breathing exercise.  The aim of this is just to help us be more present ‘in the moment’, and give us some time to become more aware of our thoughts, feelings and any physical sensations.  As we’ll see later in the course, this can also support our cognitive functioning and help our memory along with promoting overall well-being.  If you have difficulty focusing on the breath (e.g. due to breathing difficulties) then go at a pace that feels comfortable to you, stop the meditation or focus on another part of your body, such as your feet.</w:t>
      </w:r>
    </w:p>
    <w:p w:rsidR="000E2AC3" w:rsidRDefault="000E2AC3" w:rsidP="00B72128">
      <w:pPr>
        <w:jc w:val="both"/>
        <w:rPr>
          <w:rFonts w:ascii="Calibri" w:eastAsia="Calibri" w:hAnsi="Calibri" w:cs="Times New Roman"/>
          <w:b/>
          <w:sz w:val="28"/>
          <w:szCs w:val="28"/>
        </w:rPr>
      </w:pPr>
    </w:p>
    <w:p w:rsidR="00B72128" w:rsidRDefault="00B72128" w:rsidP="000E2AC3">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B72128" w:rsidRDefault="008131C2" w:rsidP="008131C2">
      <w:pPr>
        <w:jc w:val="center"/>
        <w:rPr>
          <w:rFonts w:ascii="Calibri" w:eastAsia="Calibri" w:hAnsi="Calibri" w:cs="Times New Roman"/>
          <w:sz w:val="28"/>
          <w:szCs w:val="28"/>
        </w:rPr>
      </w:pPr>
      <w:r>
        <w:rPr>
          <w:noProof/>
          <w:color w:val="0000FF"/>
          <w:lang w:eastAsia="en-GB"/>
        </w:rPr>
        <w:drawing>
          <wp:inline distT="0" distB="0" distL="0" distR="0">
            <wp:extent cx="2664372" cy="2664372"/>
            <wp:effectExtent l="0" t="0" r="3175" b="3175"/>
            <wp:docPr id="10" name="Picture 10" descr="Image result for mindfulnes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indfulness">
                      <a:hlinkClick r:id="rId9"/>
                    </pic:cNvPr>
                    <pic:cNvPicPr>
                      <a:picLocks noChangeAspect="1" noChangeArrowheads="1"/>
                    </pic:cNvPicPr>
                  </pic:nvPicPr>
                  <pic:blipFill>
                    <a:blip r:embed="rId10">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64496" cy="2664496"/>
                    </a:xfrm>
                    <a:prstGeom prst="rect">
                      <a:avLst/>
                    </a:prstGeom>
                    <a:noFill/>
                    <a:ln>
                      <a:noFill/>
                    </a:ln>
                  </pic:spPr>
                </pic:pic>
              </a:graphicData>
            </a:graphic>
          </wp:inline>
        </w:drawing>
      </w:r>
    </w:p>
    <w:p w:rsidR="00B72128"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4A0F21" w:rsidRPr="004A0F21" w:rsidRDefault="004A0F21" w:rsidP="00B72128">
      <w:pPr>
        <w:jc w:val="both"/>
        <w:rPr>
          <w:rFonts w:ascii="Calibri" w:eastAsia="Calibri" w:hAnsi="Calibri" w:cs="Times New Roman"/>
          <w:b/>
          <w:color w:val="5F497A" w:themeColor="accent4" w:themeShade="BF"/>
          <w:sz w:val="32"/>
          <w:szCs w:val="28"/>
        </w:rPr>
      </w:pPr>
      <w:r w:rsidRPr="004A0F21">
        <w:rPr>
          <w:rFonts w:ascii="Calibri" w:eastAsia="Calibri" w:hAnsi="Calibri" w:cs="Times New Roman"/>
          <w:b/>
          <w:color w:val="5F497A" w:themeColor="accent4" w:themeShade="BF"/>
          <w:sz w:val="32"/>
          <w:szCs w:val="28"/>
        </w:rPr>
        <w:t xml:space="preserve">Introduction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The purpose of today’s session is to bring together the information and skills we have developed during the course.  It’s also a chance to reflect on how we can apply the skills developed in the future.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During the programme we have discussed the impact of mood on cognitive functioning, and in turn the impact our cognitive functioning can have on our mood.  During session 5 we identified the links between our thoughts-feelings-body sensations-behaviour.  We identified some ‘unhelpful thoughts’ about our memory and ourselves, and thought about how to challenge these.  We also had an introduction to the benefits of mindfulness.  Both of these skills can help us to maintain good mental health and wellbeing.  This is important for our cognitive functioning generally and memory in particular.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It’s also really important to consider how we can maintain good physical and emotional health – our general well-being.  This is because our cognitive functions do not operate in isolation: they are impacted by our physical health.  For example, our heart and blood vessels carry important oxygen and nutrients to brain cells, vital for efficient cognitive functioning.  During today’s session we will think about what we can do to promote our physical and emotional well-being.  </w:t>
      </w:r>
    </w:p>
    <w:p w:rsidR="00B72128" w:rsidRPr="007F5C89" w:rsidRDefault="00B72128" w:rsidP="00B72128">
      <w:pPr>
        <w:jc w:val="both"/>
        <w:rPr>
          <w:rFonts w:ascii="Calibri" w:eastAsia="Calibri" w:hAnsi="Calibri" w:cs="Times New Roman"/>
          <w:sz w:val="28"/>
          <w:szCs w:val="28"/>
        </w:rPr>
      </w:pPr>
    </w:p>
    <w:p w:rsidR="00B72128" w:rsidRPr="007F5C89" w:rsidRDefault="008131C2" w:rsidP="00B72128">
      <w:pPr>
        <w:jc w:val="both"/>
        <w:rPr>
          <w:rFonts w:ascii="Calibri" w:eastAsia="Calibri" w:hAnsi="Calibri" w:cs="Times New Roman"/>
          <w:sz w:val="28"/>
          <w:szCs w:val="28"/>
        </w:rPr>
      </w:pPr>
      <w:r>
        <w:rPr>
          <w:noProof/>
          <w:color w:val="0000FF"/>
          <w:lang w:eastAsia="en-GB"/>
        </w:rPr>
        <w:drawing>
          <wp:anchor distT="0" distB="0" distL="114300" distR="114300" simplePos="0" relativeHeight="251685888" behindDoc="1" locked="0" layoutInCell="1" allowOverlap="1" wp14:anchorId="3CD415DA" wp14:editId="2F571600">
            <wp:simplePos x="0" y="0"/>
            <wp:positionH relativeFrom="column">
              <wp:posOffset>708769</wp:posOffset>
            </wp:positionH>
            <wp:positionV relativeFrom="paragraph">
              <wp:posOffset>359410</wp:posOffset>
            </wp:positionV>
            <wp:extent cx="4193540" cy="2380615"/>
            <wp:effectExtent l="0" t="0" r="0" b="635"/>
            <wp:wrapNone/>
            <wp:docPr id="12" name="Picture 12" descr="Image result for wellbe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ellbei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540" cy="238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128" w:rsidRPr="007F5C89" w:rsidRDefault="00B72128" w:rsidP="008131C2">
      <w:pPr>
        <w:jc w:val="center"/>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4A0F21" w:rsidRDefault="004A0F21" w:rsidP="00B72128">
      <w:pPr>
        <w:jc w:val="both"/>
        <w:rPr>
          <w:rFonts w:ascii="Calibri" w:eastAsia="Calibri" w:hAnsi="Calibri" w:cs="Times New Roman"/>
          <w:sz w:val="28"/>
          <w:szCs w:val="28"/>
        </w:rPr>
      </w:pPr>
    </w:p>
    <w:p w:rsidR="004A0F21" w:rsidRDefault="004A0F21" w:rsidP="00B72128">
      <w:pPr>
        <w:jc w:val="both"/>
        <w:rPr>
          <w:rFonts w:ascii="Calibri" w:eastAsia="Calibri" w:hAnsi="Calibri" w:cs="Times New Roman"/>
          <w:sz w:val="28"/>
          <w:szCs w:val="28"/>
        </w:rPr>
      </w:pPr>
    </w:p>
    <w:p w:rsidR="00B65024" w:rsidRDefault="00B65024" w:rsidP="00B65024">
      <w:pPr>
        <w:spacing w:after="0" w:line="240" w:lineRule="auto"/>
        <w:jc w:val="both"/>
        <w:rPr>
          <w:rFonts w:ascii="Calibri" w:eastAsia="Calibri" w:hAnsi="Calibri" w:cs="Times New Roman"/>
          <w:color w:val="5F497A" w:themeColor="accent4" w:themeShade="BF"/>
          <w:sz w:val="28"/>
          <w:szCs w:val="28"/>
        </w:rPr>
      </w:pPr>
      <w:r w:rsidRPr="00B65024">
        <w:rPr>
          <w:noProof/>
          <w:color w:val="0000FF"/>
          <w:sz w:val="28"/>
          <w:lang w:eastAsia="en-GB"/>
        </w:rPr>
        <w:lastRenderedPageBreak/>
        <w:drawing>
          <wp:anchor distT="0" distB="0" distL="114300" distR="114300" simplePos="0" relativeHeight="251672576" behindDoc="1" locked="0" layoutInCell="1" allowOverlap="1" wp14:anchorId="35315B2F" wp14:editId="4183E980">
            <wp:simplePos x="0" y="0"/>
            <wp:positionH relativeFrom="column">
              <wp:posOffset>-301625</wp:posOffset>
            </wp:positionH>
            <wp:positionV relativeFrom="paragraph">
              <wp:posOffset>-414020</wp:posOffset>
            </wp:positionV>
            <wp:extent cx="1009650" cy="1009650"/>
            <wp:effectExtent l="0" t="0" r="0" b="0"/>
            <wp:wrapTight wrapText="bothSides">
              <wp:wrapPolygon edited="0">
                <wp:start x="7743" y="0"/>
                <wp:lineTo x="4483" y="1223"/>
                <wp:lineTo x="0" y="4891"/>
                <wp:lineTo x="0" y="14264"/>
                <wp:lineTo x="3260" y="19562"/>
                <wp:lineTo x="6928" y="21192"/>
                <wp:lineTo x="7743" y="21192"/>
                <wp:lineTo x="13449" y="21192"/>
                <wp:lineTo x="14264" y="21192"/>
                <wp:lineTo x="17932" y="19562"/>
                <wp:lineTo x="21192" y="14264"/>
                <wp:lineTo x="21192" y="4891"/>
                <wp:lineTo x="16709" y="1223"/>
                <wp:lineTo x="13449" y="0"/>
                <wp:lineTo x="7743" y="0"/>
              </wp:wrapPolygon>
            </wp:wrapTight>
            <wp:docPr id="16" name="Picture 16" descr="Image result for diet healthy clipar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iet healthy clipart">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B65024">
        <w:rPr>
          <w:rFonts w:ascii="Calibri" w:eastAsia="Calibri" w:hAnsi="Calibri" w:cs="Times New Roman"/>
          <w:b/>
          <w:color w:val="5F497A" w:themeColor="accent4" w:themeShade="BF"/>
          <w:sz w:val="36"/>
          <w:szCs w:val="28"/>
        </w:rPr>
        <w:t>D</w:t>
      </w:r>
      <w:r w:rsidR="00B72128" w:rsidRPr="00B65024">
        <w:rPr>
          <w:rFonts w:ascii="Calibri" w:eastAsia="Calibri" w:hAnsi="Calibri" w:cs="Times New Roman"/>
          <w:b/>
          <w:color w:val="5F497A" w:themeColor="accent4" w:themeShade="BF"/>
          <w:sz w:val="36"/>
          <w:szCs w:val="28"/>
        </w:rPr>
        <w:t>iet</w:t>
      </w:r>
      <w:r w:rsidR="00B72128" w:rsidRPr="004A0F21">
        <w:rPr>
          <w:rFonts w:ascii="Calibri" w:eastAsia="Calibri" w:hAnsi="Calibri" w:cs="Times New Roman"/>
          <w:color w:val="5F497A" w:themeColor="accent4" w:themeShade="BF"/>
          <w:sz w:val="28"/>
          <w:szCs w:val="28"/>
        </w:rPr>
        <w:t xml:space="preserve"> </w:t>
      </w:r>
    </w:p>
    <w:p w:rsidR="00B65024" w:rsidRDefault="00B65024" w:rsidP="00B65024">
      <w:pPr>
        <w:spacing w:after="0" w:line="240" w:lineRule="auto"/>
        <w:jc w:val="both"/>
        <w:rPr>
          <w:rFonts w:ascii="Calibri" w:eastAsia="Calibri" w:hAnsi="Calibri" w:cs="Times New Roman"/>
          <w:color w:val="5F497A" w:themeColor="accent4" w:themeShade="BF"/>
          <w:sz w:val="28"/>
          <w:szCs w:val="28"/>
        </w:rPr>
      </w:pPr>
    </w:p>
    <w:p w:rsidR="00B65024" w:rsidRDefault="00B65024" w:rsidP="00B65024">
      <w:pPr>
        <w:spacing w:after="0" w:line="240" w:lineRule="auto"/>
        <w:jc w:val="both"/>
        <w:rPr>
          <w:rFonts w:ascii="Calibri" w:eastAsia="Calibri" w:hAnsi="Calibri" w:cs="Times New Roman"/>
          <w:color w:val="5F497A" w:themeColor="accent4" w:themeShade="BF"/>
          <w:sz w:val="28"/>
          <w:szCs w:val="28"/>
        </w:rPr>
      </w:pPr>
    </w:p>
    <w:p w:rsidR="00B72128" w:rsidRPr="007F5C89" w:rsidRDefault="00B72128" w:rsidP="00B65024">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Eating a varied and well-balanced diet is good for our general well-being – a mix of plenty of carbohydrate, plenty of fresh fruit and vegetables some protein and dairy if possible (or other sources of calcium), and just a small amount of food/drinks</w:t>
      </w:r>
      <w:r w:rsidR="00B65024">
        <w:rPr>
          <w:rFonts w:ascii="Calibri" w:eastAsia="Calibri" w:hAnsi="Calibri" w:cs="Times New Roman"/>
          <w:sz w:val="28"/>
          <w:szCs w:val="28"/>
        </w:rPr>
        <w:t xml:space="preserve"> </w:t>
      </w:r>
      <w:r w:rsidRPr="007F5C89">
        <w:rPr>
          <w:rFonts w:ascii="Calibri" w:eastAsia="Calibri" w:hAnsi="Calibri" w:cs="Times New Roman"/>
          <w:sz w:val="28"/>
          <w:szCs w:val="28"/>
        </w:rPr>
        <w:t>that are high in fat or sugar.   The plate belo</w:t>
      </w:r>
      <w:r w:rsidR="00B65024">
        <w:rPr>
          <w:rFonts w:ascii="Calibri" w:eastAsia="Calibri" w:hAnsi="Calibri" w:cs="Times New Roman"/>
          <w:sz w:val="28"/>
          <w:szCs w:val="28"/>
        </w:rPr>
        <w:t xml:space="preserve">w shows a healthy balanced diet, which </w:t>
      </w:r>
      <w:r w:rsidRPr="007F5C89">
        <w:rPr>
          <w:rFonts w:ascii="Calibri" w:eastAsia="Calibri" w:hAnsi="Calibri" w:cs="Times New Roman"/>
          <w:sz w:val="28"/>
          <w:szCs w:val="28"/>
        </w:rPr>
        <w:t xml:space="preserve">helps to keep cholesterol and blood pressure low.  It can also support our cognitive functioning.  </w:t>
      </w:r>
    </w:p>
    <w:p w:rsidR="00B72128" w:rsidRPr="00B65024" w:rsidRDefault="00B72128" w:rsidP="00B65024">
      <w:pPr>
        <w:rPr>
          <w:rFonts w:cs="Arial"/>
          <w:sz w:val="28"/>
          <w:szCs w:val="28"/>
          <w:lang w:val="en-US"/>
        </w:rPr>
      </w:pPr>
      <w:r w:rsidRPr="007F5C89">
        <w:rPr>
          <w:rFonts w:ascii="Calibri" w:eastAsia="Calibri" w:hAnsi="Calibri" w:cs="Times New Roman"/>
          <w:noProof/>
          <w:sz w:val="28"/>
          <w:szCs w:val="28"/>
          <w:lang w:eastAsia="en-GB"/>
        </w:rPr>
        <w:drawing>
          <wp:anchor distT="0" distB="0" distL="114300" distR="114300" simplePos="0" relativeHeight="251660288" behindDoc="0" locked="0" layoutInCell="1" allowOverlap="1" wp14:anchorId="49518717" wp14:editId="57B84C1B">
            <wp:simplePos x="0" y="0"/>
            <wp:positionH relativeFrom="column">
              <wp:posOffset>-800100</wp:posOffset>
            </wp:positionH>
            <wp:positionV relativeFrom="paragraph">
              <wp:posOffset>38735</wp:posOffset>
            </wp:positionV>
            <wp:extent cx="6972300" cy="5041900"/>
            <wp:effectExtent l="0" t="0" r="12700" b="12700"/>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300" cy="504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C89">
        <w:rPr>
          <w:rFonts w:ascii="Calibri" w:eastAsia="Calibri" w:hAnsi="Calibri" w:cs="Times New Roman"/>
          <w:sz w:val="28"/>
          <w:szCs w:val="28"/>
        </w:rPr>
        <w:t xml:space="preserve">There has been lots of research into what particular food groups or nutrients may support cognitive functions and memory.   </w:t>
      </w:r>
      <w:r w:rsidR="00B65024" w:rsidRPr="00267027">
        <w:rPr>
          <w:rFonts w:cs="Arial"/>
          <w:sz w:val="28"/>
          <w:szCs w:val="28"/>
          <w:lang w:val="en-US"/>
        </w:rPr>
        <w:t>There are also certain foods that can help promote a healthy brain such as Omega 3 fatty acid (</w:t>
      </w:r>
      <w:r w:rsidR="00B65024">
        <w:rPr>
          <w:rFonts w:cs="Arial"/>
          <w:sz w:val="28"/>
          <w:szCs w:val="28"/>
          <w:lang w:val="en-US"/>
        </w:rPr>
        <w:t>nuts, seeds, olive oils and oily fish</w:t>
      </w:r>
      <w:r w:rsidR="00B65024" w:rsidRPr="00267027">
        <w:rPr>
          <w:rFonts w:cs="Arial"/>
          <w:sz w:val="28"/>
          <w:szCs w:val="28"/>
          <w:lang w:val="en-US"/>
        </w:rPr>
        <w:t>) and antioxidants (broccoli, blueberries and spinach).</w:t>
      </w:r>
      <w:r w:rsidR="00B65024">
        <w:rPr>
          <w:rFonts w:cs="Arial"/>
          <w:sz w:val="28"/>
          <w:szCs w:val="28"/>
          <w:lang w:val="en-US"/>
        </w:rPr>
        <w:t xml:space="preserve"> There is some evidence that</w:t>
      </w:r>
      <w:r w:rsidR="00B65024" w:rsidRPr="00267027">
        <w:rPr>
          <w:rFonts w:cs="Arial"/>
          <w:sz w:val="28"/>
          <w:szCs w:val="28"/>
          <w:lang w:val="en-US"/>
        </w:rPr>
        <w:t xml:space="preserve">  </w:t>
      </w:r>
      <w:r w:rsidRPr="007F5C89">
        <w:rPr>
          <w:rFonts w:ascii="Calibri" w:eastAsia="Calibri" w:hAnsi="Calibri" w:cs="Times New Roman"/>
          <w:sz w:val="28"/>
          <w:szCs w:val="28"/>
        </w:rPr>
        <w:t>B vitamins, especially B12, may also support memory functi</w:t>
      </w:r>
      <w:r w:rsidR="00B65024">
        <w:rPr>
          <w:rFonts w:ascii="Calibri" w:eastAsia="Calibri" w:hAnsi="Calibri" w:cs="Times New Roman"/>
          <w:sz w:val="28"/>
          <w:szCs w:val="28"/>
        </w:rPr>
        <w:t>oning as we get older</w:t>
      </w:r>
      <w:r w:rsidRPr="007F5C89">
        <w:rPr>
          <w:rFonts w:ascii="Calibri" w:eastAsia="Calibri" w:hAnsi="Calibri" w:cs="Times New Roman"/>
          <w:sz w:val="28"/>
          <w:szCs w:val="28"/>
        </w:rPr>
        <w:t>.  Overall it seems that a healthy, varied diet is important rather than any one food group alone.</w:t>
      </w:r>
    </w:p>
    <w:p w:rsidR="00B72128" w:rsidRPr="007F5C89" w:rsidRDefault="00B62ACF" w:rsidP="00B72128">
      <w:pPr>
        <w:ind w:left="360"/>
        <w:jc w:val="both"/>
        <w:rPr>
          <w:rFonts w:ascii="Calibri" w:eastAsia="Calibri" w:hAnsi="Calibri" w:cs="Times New Roman"/>
          <w:sz w:val="28"/>
          <w:szCs w:val="28"/>
        </w:rPr>
      </w:pPr>
      <w:r>
        <w:rPr>
          <w:rFonts w:ascii="Arial" w:eastAsia="Times New Roman" w:hAnsi="Arial" w:cs="Arial"/>
          <w:noProof/>
          <w:color w:val="0000FF"/>
          <w:sz w:val="27"/>
          <w:szCs w:val="27"/>
          <w:lang w:eastAsia="en-GB"/>
        </w:rPr>
        <w:lastRenderedPageBreak/>
        <w:drawing>
          <wp:anchor distT="0" distB="0" distL="114300" distR="114300" simplePos="0" relativeHeight="251674624" behindDoc="1" locked="0" layoutInCell="1" allowOverlap="1" wp14:anchorId="4480E2F0" wp14:editId="1F8EE842">
            <wp:simplePos x="0" y="0"/>
            <wp:positionH relativeFrom="column">
              <wp:posOffset>-134619</wp:posOffset>
            </wp:positionH>
            <wp:positionV relativeFrom="paragraph">
              <wp:posOffset>-38615</wp:posOffset>
            </wp:positionV>
            <wp:extent cx="962025" cy="962025"/>
            <wp:effectExtent l="0" t="0" r="9525" b="9525"/>
            <wp:wrapNone/>
            <wp:docPr id="15" name="Picture 15" descr="Image result for diet healthy clipar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iet healthy clipar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ACF" w:rsidRDefault="00B72128" w:rsidP="00B62ACF">
      <w:pPr>
        <w:spacing w:after="0" w:line="240" w:lineRule="auto"/>
        <w:ind w:left="720" w:firstLine="720"/>
        <w:jc w:val="both"/>
        <w:rPr>
          <w:rFonts w:ascii="Calibri" w:eastAsia="Calibri" w:hAnsi="Calibri" w:cs="Times New Roman"/>
          <w:b/>
          <w:color w:val="5F497A" w:themeColor="accent4" w:themeShade="BF"/>
          <w:sz w:val="28"/>
          <w:szCs w:val="28"/>
        </w:rPr>
      </w:pPr>
      <w:r w:rsidRPr="00B62ACF">
        <w:rPr>
          <w:rFonts w:ascii="Calibri" w:eastAsia="Calibri" w:hAnsi="Calibri" w:cs="Times New Roman"/>
          <w:b/>
          <w:color w:val="5F497A" w:themeColor="accent4" w:themeShade="BF"/>
          <w:sz w:val="28"/>
          <w:szCs w:val="28"/>
        </w:rPr>
        <w:t xml:space="preserve">Exercise </w:t>
      </w:r>
    </w:p>
    <w:p w:rsidR="00B62ACF" w:rsidRPr="00B62ACF" w:rsidRDefault="00B62ACF" w:rsidP="00B62ACF">
      <w:pPr>
        <w:spacing w:after="0" w:line="240" w:lineRule="auto"/>
        <w:ind w:firstLine="720"/>
        <w:jc w:val="both"/>
        <w:rPr>
          <w:rFonts w:ascii="Calibri" w:eastAsia="Calibri" w:hAnsi="Calibri" w:cs="Times New Roman"/>
          <w:b/>
          <w:color w:val="5F497A" w:themeColor="accent4" w:themeShade="BF"/>
          <w:sz w:val="28"/>
          <w:szCs w:val="28"/>
        </w:rPr>
      </w:pPr>
      <w:r>
        <w:rPr>
          <w:rFonts w:ascii="Calibri" w:eastAsia="Calibri" w:hAnsi="Calibri" w:cs="Times New Roman"/>
          <w:b/>
          <w:color w:val="5F497A" w:themeColor="accent4" w:themeShade="BF"/>
          <w:sz w:val="28"/>
          <w:szCs w:val="28"/>
        </w:rPr>
        <w:br/>
      </w:r>
    </w:p>
    <w:p w:rsidR="00B62ACF" w:rsidRDefault="00B72128" w:rsidP="00B62AC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Regular exercise helps to improve our overall health and reduce the risk of developing illness or health problems that impact on cognitive functioning.  Research shows that several cardiovascular risk factors (including obesity and high blood pressure) are also risk factors for cognitive decline, so exercise can aid both physical and cognitive well-being. </w:t>
      </w:r>
    </w:p>
    <w:p w:rsidR="00B62ACF" w:rsidRDefault="00B62ACF" w:rsidP="00B62ACF">
      <w:pPr>
        <w:spacing w:after="0" w:line="240" w:lineRule="auto"/>
        <w:jc w:val="both"/>
        <w:rPr>
          <w:rFonts w:ascii="Calibri" w:eastAsia="Calibri" w:hAnsi="Calibri" w:cs="Times New Roman"/>
          <w:sz w:val="28"/>
          <w:szCs w:val="28"/>
        </w:rPr>
      </w:pPr>
    </w:p>
    <w:p w:rsidR="00B62ACF" w:rsidRDefault="00B72128" w:rsidP="00B62AC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 Exercise also improves the flow of blood and oxygen to the brain, helping us to perform better mentally.  It boosts the release of endorphins, or so-called ‘feel good’ hormones; and lots of research suggests that it can have a good impact on our emotional well-being and symptoms of stress, anxiety or low mood. </w:t>
      </w:r>
    </w:p>
    <w:p w:rsidR="00B62ACF" w:rsidRDefault="00B62ACF" w:rsidP="00B62ACF">
      <w:pPr>
        <w:spacing w:after="0" w:line="240" w:lineRule="auto"/>
        <w:jc w:val="both"/>
        <w:rPr>
          <w:rFonts w:ascii="Calibri" w:eastAsia="Calibri" w:hAnsi="Calibri" w:cs="Times New Roman"/>
          <w:sz w:val="28"/>
          <w:szCs w:val="28"/>
        </w:rPr>
      </w:pPr>
    </w:p>
    <w:p w:rsidR="00B62ACF" w:rsidRDefault="00B72128" w:rsidP="00B62AC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Current guidelines recommend that adults take part in moderate exercise for the equivalent of 30 minutes, 5 days a week (or 75 minutes of more vigorous exercise spread across the week).  Moderate exercise means doing something that raises your heartbeat, but that you can do whilst holding a conversation.  </w:t>
      </w:r>
    </w:p>
    <w:p w:rsidR="00B62ACF" w:rsidRDefault="00B62ACF" w:rsidP="00B62ACF">
      <w:pPr>
        <w:spacing w:after="0" w:line="240" w:lineRule="auto"/>
        <w:jc w:val="both"/>
        <w:rPr>
          <w:rFonts w:ascii="Calibri" w:eastAsia="Calibri" w:hAnsi="Calibri" w:cs="Times New Roman"/>
          <w:sz w:val="28"/>
          <w:szCs w:val="28"/>
        </w:rPr>
      </w:pPr>
    </w:p>
    <w:p w:rsidR="00B72128" w:rsidRPr="007F5C89" w:rsidRDefault="00B62ACF" w:rsidP="00B62ACF">
      <w:pPr>
        <w:spacing w:after="0" w:line="240" w:lineRule="auto"/>
        <w:jc w:val="both"/>
        <w:rPr>
          <w:rFonts w:ascii="Calibri" w:eastAsia="Calibri" w:hAnsi="Calibri" w:cs="Times New Roman"/>
          <w:sz w:val="28"/>
          <w:szCs w:val="28"/>
        </w:rPr>
      </w:pPr>
      <w:r>
        <w:rPr>
          <w:noProof/>
          <w:color w:val="0000FF"/>
          <w:lang w:eastAsia="en-GB"/>
        </w:rPr>
        <w:drawing>
          <wp:anchor distT="0" distB="0" distL="114300" distR="114300" simplePos="0" relativeHeight="251676672" behindDoc="1" locked="0" layoutInCell="1" allowOverlap="1" wp14:anchorId="0BF6B038" wp14:editId="11D2FA1C">
            <wp:simplePos x="0" y="0"/>
            <wp:positionH relativeFrom="column">
              <wp:posOffset>3870960</wp:posOffset>
            </wp:positionH>
            <wp:positionV relativeFrom="paragraph">
              <wp:posOffset>1193165</wp:posOffset>
            </wp:positionV>
            <wp:extent cx="1835785" cy="2242820"/>
            <wp:effectExtent l="0" t="0" r="0" b="5080"/>
            <wp:wrapTight wrapText="bothSides">
              <wp:wrapPolygon edited="0">
                <wp:start x="0" y="0"/>
                <wp:lineTo x="0" y="21465"/>
                <wp:lineTo x="21294" y="21465"/>
                <wp:lineTo x="21294" y="0"/>
                <wp:lineTo x="0" y="0"/>
              </wp:wrapPolygon>
            </wp:wrapTight>
            <wp:docPr id="13" name="Picture 13" descr="Image result for jogging  clip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jogging  clipart">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835785" cy="224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128" w:rsidRPr="007F5C89">
        <w:rPr>
          <w:rFonts w:ascii="Calibri" w:eastAsia="Calibri" w:hAnsi="Calibri" w:cs="Times New Roman"/>
          <w:sz w:val="28"/>
          <w:szCs w:val="28"/>
        </w:rPr>
        <w:t>Examples include going for a brisk walk or pushing the lawnmower, so it may be easier than we sometimes think to incorporate exercise into our daily routine.  For example, getting off the bus a stop early or walking to the shop rather than driving all count.  Like all skills, it will take some time to notice the benefits that exercise brings, but keeping going on a regular basis will maximise those benefits.</w:t>
      </w:r>
    </w:p>
    <w:p w:rsidR="00B72128" w:rsidRDefault="00B72128"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Default="00B62ACF" w:rsidP="00B62ACF">
      <w:pPr>
        <w:rPr>
          <w:sz w:val="28"/>
          <w:szCs w:val="28"/>
        </w:rPr>
      </w:pPr>
      <w:r>
        <w:rPr>
          <w:rFonts w:ascii="Arial" w:eastAsia="Times New Roman" w:hAnsi="Arial" w:cs="Arial"/>
          <w:noProof/>
          <w:color w:val="0000FF"/>
          <w:sz w:val="27"/>
          <w:szCs w:val="27"/>
          <w:lang w:eastAsia="en-GB"/>
        </w:rPr>
        <w:lastRenderedPageBreak/>
        <w:drawing>
          <wp:anchor distT="0" distB="0" distL="114300" distR="114300" simplePos="0" relativeHeight="251678720" behindDoc="1" locked="0" layoutInCell="1" allowOverlap="1" wp14:anchorId="67F1324D" wp14:editId="2B239AA0">
            <wp:simplePos x="0" y="0"/>
            <wp:positionH relativeFrom="column">
              <wp:posOffset>-213995</wp:posOffset>
            </wp:positionH>
            <wp:positionV relativeFrom="paragraph">
              <wp:posOffset>-49482</wp:posOffset>
            </wp:positionV>
            <wp:extent cx="1114425" cy="1114425"/>
            <wp:effectExtent l="0" t="0" r="9525" b="9525"/>
            <wp:wrapNone/>
            <wp:docPr id="5" name="Picture 5" descr="Image result for sleep clipart circl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leep clipart circle">
                      <a:hlinkClick r:id="rId20" tgtFrame="&quot;_blank&quot;"/>
                    </pic:cNvPr>
                    <pic:cNvPicPr>
                      <a:picLocks noChangeAspect="1" noChangeArrowheads="1"/>
                    </pic:cNvPicPr>
                  </pic:nvPicPr>
                  <pic:blipFill>
                    <a:blip r:embed="rId21">
                      <a:duotone>
                        <a:schemeClr val="accent6">
                          <a:shade val="45000"/>
                          <a:satMod val="135000"/>
                        </a:schemeClr>
                        <a:prstClr val="white"/>
                      </a:duotone>
                      <a:extLst>
                        <a:ext uri="{BEBA8EAE-BF5A-486C-A8C5-ECC9F3942E4B}">
                          <a14:imgProps xmlns:a14="http://schemas.microsoft.com/office/drawing/2010/main">
                            <a14:imgLayer r:embed="rId2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ACF" w:rsidRPr="00A51631" w:rsidRDefault="00B62ACF" w:rsidP="00B62ACF">
      <w:pPr>
        <w:ind w:left="720" w:firstLine="720"/>
        <w:rPr>
          <w:b/>
          <w:color w:val="76923C" w:themeColor="accent3" w:themeShade="BF"/>
          <w:sz w:val="28"/>
          <w:szCs w:val="28"/>
        </w:rPr>
      </w:pPr>
      <w:r w:rsidRPr="00B62ACF">
        <w:rPr>
          <w:b/>
          <w:color w:val="5F497A" w:themeColor="accent4" w:themeShade="BF"/>
          <w:sz w:val="28"/>
          <w:szCs w:val="28"/>
        </w:rPr>
        <w:t>Sleep</w:t>
      </w:r>
      <w:r>
        <w:rPr>
          <w:b/>
          <w:color w:val="76923C" w:themeColor="accent3" w:themeShade="BF"/>
          <w:sz w:val="28"/>
          <w:szCs w:val="28"/>
        </w:rPr>
        <w:br/>
      </w:r>
    </w:p>
    <w:p w:rsidR="00B62ACF" w:rsidRPr="00A51631" w:rsidRDefault="00B62ACF" w:rsidP="00B62ACF">
      <w:pPr>
        <w:rPr>
          <w:sz w:val="28"/>
          <w:szCs w:val="28"/>
        </w:rPr>
      </w:pPr>
      <w:r w:rsidRPr="00A51631">
        <w:rPr>
          <w:sz w:val="28"/>
          <w:szCs w:val="28"/>
        </w:rPr>
        <w:t xml:space="preserve">Sleep is very important and can play a huge part in the memory process. If we are feeling tired then this can make our memory worse. You may notice that when you have had little sleep it is difficulty to focus on a task or to retain information. It is recommended that you have around 6-9 hours, but this can differ from each person.  There are some tips below to help you have good sleep hygiene. </w:t>
      </w:r>
    </w:p>
    <w:p w:rsidR="00B62ACF" w:rsidRPr="00A51631" w:rsidRDefault="00B62ACF" w:rsidP="00B62ACF">
      <w:pPr>
        <w:rPr>
          <w:sz w:val="28"/>
          <w:szCs w:val="28"/>
        </w:rPr>
      </w:pPr>
    </w:p>
    <w:p w:rsidR="00B62ACF" w:rsidRPr="00A51631" w:rsidRDefault="00B62ACF" w:rsidP="00B62ACF">
      <w:pPr>
        <w:pStyle w:val="ListParagraph"/>
        <w:numPr>
          <w:ilvl w:val="0"/>
          <w:numId w:val="6"/>
        </w:numPr>
        <w:rPr>
          <w:sz w:val="28"/>
          <w:szCs w:val="28"/>
        </w:rPr>
      </w:pPr>
      <w:r w:rsidRPr="00A51631">
        <w:rPr>
          <w:sz w:val="28"/>
          <w:szCs w:val="28"/>
        </w:rPr>
        <w:t>Try to go bed at the same time each night and wake up at the same time.</w:t>
      </w:r>
    </w:p>
    <w:p w:rsidR="00B62ACF" w:rsidRPr="00A51631" w:rsidRDefault="00B62ACF" w:rsidP="00B62ACF">
      <w:pPr>
        <w:pStyle w:val="ListParagraph"/>
        <w:numPr>
          <w:ilvl w:val="0"/>
          <w:numId w:val="6"/>
        </w:numPr>
        <w:rPr>
          <w:sz w:val="28"/>
          <w:szCs w:val="28"/>
        </w:rPr>
      </w:pPr>
      <w:r w:rsidRPr="00A51631">
        <w:rPr>
          <w:sz w:val="28"/>
          <w:szCs w:val="28"/>
        </w:rPr>
        <w:t>Avoid caffeine</w:t>
      </w:r>
      <w:r>
        <w:rPr>
          <w:sz w:val="28"/>
          <w:szCs w:val="28"/>
        </w:rPr>
        <w:t>, alcohol, nicotine</w:t>
      </w:r>
      <w:r w:rsidRPr="00A51631">
        <w:rPr>
          <w:sz w:val="28"/>
          <w:szCs w:val="28"/>
        </w:rPr>
        <w:t xml:space="preserve"> and heavy meals before going to sleep.</w:t>
      </w:r>
    </w:p>
    <w:p w:rsidR="00B62ACF" w:rsidRPr="00A51631" w:rsidRDefault="00B62ACF" w:rsidP="00B62ACF">
      <w:pPr>
        <w:pStyle w:val="ListParagraph"/>
        <w:numPr>
          <w:ilvl w:val="0"/>
          <w:numId w:val="6"/>
        </w:numPr>
        <w:rPr>
          <w:sz w:val="28"/>
          <w:szCs w:val="28"/>
        </w:rPr>
      </w:pPr>
      <w:r>
        <w:rPr>
          <w:sz w:val="28"/>
          <w:szCs w:val="28"/>
        </w:rPr>
        <w:t>Try to do regular physical exercise, but avoid this 2 hours before bedtime.</w:t>
      </w:r>
    </w:p>
    <w:p w:rsidR="00B62ACF" w:rsidRPr="00A51631" w:rsidRDefault="00B62ACF" w:rsidP="00B62ACF">
      <w:pPr>
        <w:pStyle w:val="ListParagraph"/>
        <w:numPr>
          <w:ilvl w:val="0"/>
          <w:numId w:val="6"/>
        </w:numPr>
        <w:rPr>
          <w:sz w:val="28"/>
          <w:szCs w:val="28"/>
        </w:rPr>
      </w:pPr>
      <w:r w:rsidRPr="00A51631">
        <w:rPr>
          <w:sz w:val="28"/>
          <w:szCs w:val="28"/>
        </w:rPr>
        <w:t>Have a warm bath before bed time.</w:t>
      </w:r>
    </w:p>
    <w:p w:rsidR="00B62ACF" w:rsidRPr="00A51631" w:rsidRDefault="00B62ACF" w:rsidP="00B62ACF">
      <w:pPr>
        <w:pStyle w:val="ListParagraph"/>
        <w:numPr>
          <w:ilvl w:val="0"/>
          <w:numId w:val="6"/>
        </w:numPr>
        <w:rPr>
          <w:sz w:val="28"/>
          <w:szCs w:val="28"/>
        </w:rPr>
      </w:pPr>
      <w:r w:rsidRPr="00A51631">
        <w:rPr>
          <w:sz w:val="28"/>
          <w:szCs w:val="28"/>
        </w:rPr>
        <w:t>Try some relaxation exercises such as mindfulness or light yoga.</w:t>
      </w:r>
    </w:p>
    <w:p w:rsidR="00B62ACF" w:rsidRPr="00A51631" w:rsidRDefault="00B62ACF" w:rsidP="00B62ACF">
      <w:pPr>
        <w:pStyle w:val="ListParagraph"/>
        <w:numPr>
          <w:ilvl w:val="0"/>
          <w:numId w:val="6"/>
        </w:numPr>
        <w:rPr>
          <w:sz w:val="28"/>
          <w:szCs w:val="28"/>
        </w:rPr>
      </w:pPr>
      <w:r w:rsidRPr="00A51631">
        <w:rPr>
          <w:sz w:val="28"/>
          <w:szCs w:val="28"/>
        </w:rPr>
        <w:t xml:space="preserve">Try to make your bedroom a relaxing environment- avoid electronics, noise and light. </w:t>
      </w:r>
    </w:p>
    <w:p w:rsidR="00B62ACF" w:rsidRDefault="00B62ACF" w:rsidP="00B62ACF">
      <w:pPr>
        <w:jc w:val="right"/>
        <w:rPr>
          <w:b/>
          <w:color w:val="76923C" w:themeColor="accent3" w:themeShade="BF"/>
          <w:sz w:val="28"/>
          <w:szCs w:val="28"/>
        </w:rPr>
      </w:pPr>
      <w:r>
        <w:rPr>
          <w:noProof/>
          <w:color w:val="0000FF"/>
          <w:lang w:eastAsia="en-GB"/>
        </w:rPr>
        <w:drawing>
          <wp:inline distT="0" distB="0" distL="0" distR="0" wp14:anchorId="3CDBAFF0" wp14:editId="52F96872">
            <wp:extent cx="3305175" cy="1704975"/>
            <wp:effectExtent l="0" t="0" r="0" b="9525"/>
            <wp:docPr id="11" name="Picture 11" descr="Image result for sleep anim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leep animation">
                      <a:hlinkClick r:id="rId23"/>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62" t="12554" b="14956"/>
                    <a:stretch/>
                  </pic:blipFill>
                  <pic:spPr bwMode="auto">
                    <a:xfrm>
                      <a:off x="0" y="0"/>
                      <a:ext cx="3303711" cy="1704220"/>
                    </a:xfrm>
                    <a:prstGeom prst="rect">
                      <a:avLst/>
                    </a:prstGeom>
                    <a:noFill/>
                    <a:ln>
                      <a:noFill/>
                    </a:ln>
                    <a:extLst>
                      <a:ext uri="{53640926-AAD7-44D8-BBD7-CCE9431645EC}">
                        <a14:shadowObscured xmlns:a14="http://schemas.microsoft.com/office/drawing/2010/main"/>
                      </a:ext>
                    </a:extLst>
                  </pic:spPr>
                </pic:pic>
              </a:graphicData>
            </a:graphic>
          </wp:inline>
        </w:drawing>
      </w:r>
    </w:p>
    <w:p w:rsidR="00B62ACF" w:rsidRDefault="00B62ACF" w:rsidP="00B62ACF">
      <w:pPr>
        <w:rPr>
          <w:b/>
          <w:color w:val="76923C" w:themeColor="accent3" w:themeShade="BF"/>
          <w:sz w:val="28"/>
          <w:szCs w:val="28"/>
        </w:rPr>
      </w:pPr>
    </w:p>
    <w:p w:rsidR="00B62ACF" w:rsidRDefault="00B62ACF" w:rsidP="00B72128">
      <w:pPr>
        <w:jc w:val="both"/>
        <w:rPr>
          <w:rFonts w:ascii="Calibri" w:eastAsia="Calibri" w:hAnsi="Calibri" w:cs="Times New Roman"/>
          <w:sz w:val="28"/>
          <w:szCs w:val="28"/>
        </w:rPr>
      </w:pPr>
    </w:p>
    <w:p w:rsidR="00B62ACF" w:rsidRDefault="00B62ACF" w:rsidP="00B72128">
      <w:pPr>
        <w:jc w:val="both"/>
        <w:rPr>
          <w:rFonts w:ascii="Calibri" w:eastAsia="Calibri" w:hAnsi="Calibri" w:cs="Times New Roman"/>
          <w:sz w:val="28"/>
          <w:szCs w:val="28"/>
        </w:rPr>
      </w:pPr>
    </w:p>
    <w:p w:rsidR="00B62ACF" w:rsidRPr="007F5C89" w:rsidRDefault="00B62ACF" w:rsidP="00B72128">
      <w:pPr>
        <w:jc w:val="both"/>
        <w:rPr>
          <w:rFonts w:ascii="Calibri" w:eastAsia="Calibri" w:hAnsi="Calibri" w:cs="Times New Roman"/>
          <w:sz w:val="28"/>
          <w:szCs w:val="28"/>
        </w:rPr>
      </w:pPr>
    </w:p>
    <w:p w:rsidR="00B62ACF" w:rsidRPr="00B62ACF" w:rsidRDefault="00B62ACF" w:rsidP="00B62ACF">
      <w:pPr>
        <w:spacing w:after="0" w:line="240" w:lineRule="auto"/>
        <w:ind w:left="720" w:firstLine="720"/>
        <w:jc w:val="both"/>
        <w:rPr>
          <w:rFonts w:ascii="Calibri" w:eastAsia="Calibri" w:hAnsi="Calibri" w:cs="Times New Roman"/>
          <w:color w:val="5F497A" w:themeColor="accent4" w:themeShade="BF"/>
          <w:sz w:val="28"/>
          <w:szCs w:val="28"/>
        </w:rPr>
      </w:pPr>
      <w:r>
        <w:rPr>
          <w:noProof/>
          <w:lang w:eastAsia="en-GB"/>
        </w:rPr>
        <w:lastRenderedPageBreak/>
        <w:drawing>
          <wp:anchor distT="0" distB="0" distL="114300" distR="114300" simplePos="0" relativeHeight="251679744" behindDoc="1" locked="0" layoutInCell="1" allowOverlap="1" wp14:anchorId="15144B32" wp14:editId="469576DC">
            <wp:simplePos x="0" y="0"/>
            <wp:positionH relativeFrom="column">
              <wp:posOffset>-42545</wp:posOffset>
            </wp:positionH>
            <wp:positionV relativeFrom="paragraph">
              <wp:posOffset>-301313</wp:posOffset>
            </wp:positionV>
            <wp:extent cx="854426" cy="897147"/>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47910" t="55932" r="43050" b="32204"/>
                    <a:stretch/>
                  </pic:blipFill>
                  <pic:spPr bwMode="auto">
                    <a:xfrm>
                      <a:off x="0" y="0"/>
                      <a:ext cx="854426" cy="8971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128" w:rsidRPr="00B62ACF">
        <w:rPr>
          <w:rFonts w:ascii="Calibri" w:eastAsia="Calibri" w:hAnsi="Calibri" w:cs="Times New Roman"/>
          <w:b/>
          <w:color w:val="5F497A" w:themeColor="accent4" w:themeShade="BF"/>
          <w:sz w:val="28"/>
          <w:szCs w:val="28"/>
        </w:rPr>
        <w:t>Alcohol</w:t>
      </w:r>
      <w:r w:rsidR="00B72128" w:rsidRPr="00B62ACF">
        <w:rPr>
          <w:rFonts w:ascii="Calibri" w:eastAsia="Calibri" w:hAnsi="Calibri" w:cs="Times New Roman"/>
          <w:color w:val="5F497A" w:themeColor="accent4" w:themeShade="BF"/>
          <w:sz w:val="28"/>
          <w:szCs w:val="28"/>
        </w:rPr>
        <w:t xml:space="preserve"> </w:t>
      </w:r>
    </w:p>
    <w:p w:rsidR="00B62ACF" w:rsidRDefault="00B62ACF" w:rsidP="00B62ACF">
      <w:pPr>
        <w:spacing w:after="0" w:line="240" w:lineRule="auto"/>
        <w:jc w:val="both"/>
        <w:rPr>
          <w:rFonts w:ascii="Calibri" w:eastAsia="Calibri" w:hAnsi="Calibri" w:cs="Times New Roman"/>
          <w:sz w:val="28"/>
          <w:szCs w:val="28"/>
        </w:rPr>
      </w:pPr>
    </w:p>
    <w:p w:rsidR="00B62ACF" w:rsidRDefault="00B62ACF" w:rsidP="00B62ACF">
      <w:pPr>
        <w:spacing w:after="0" w:line="240" w:lineRule="auto"/>
        <w:jc w:val="both"/>
        <w:rPr>
          <w:rFonts w:ascii="Calibri" w:eastAsia="Calibri" w:hAnsi="Calibri" w:cs="Times New Roman"/>
          <w:sz w:val="28"/>
          <w:szCs w:val="28"/>
        </w:rPr>
      </w:pPr>
    </w:p>
    <w:p w:rsidR="00B72128" w:rsidRDefault="00B72128" w:rsidP="00B62AC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Some research suggests that, along with the impact on physical health, drinking a lot of alcohol can have a detrimental impact on cognitive functioning. Whilst drinking a moderate amount is fine, it’s good to be aware of recommended limits (see below) and to seek further help and advice if you recognise you are drinking outside of these.  </w:t>
      </w:r>
    </w:p>
    <w:p w:rsidR="00FA3DCB" w:rsidRDefault="00FA3DCB" w:rsidP="00B62ACF">
      <w:pPr>
        <w:spacing w:after="0" w:line="240" w:lineRule="auto"/>
        <w:jc w:val="both"/>
        <w:rPr>
          <w:rFonts w:ascii="Calibri" w:eastAsia="Calibri" w:hAnsi="Calibri" w:cs="Times New Roman"/>
          <w:sz w:val="28"/>
          <w:szCs w:val="28"/>
        </w:rPr>
      </w:pPr>
    </w:p>
    <w:p w:rsidR="004F68AC" w:rsidRPr="007F5C89" w:rsidRDefault="004F68AC" w:rsidP="004F68AC">
      <w:pPr>
        <w:spacing w:after="0" w:line="240" w:lineRule="auto"/>
        <w:jc w:val="center"/>
        <w:rPr>
          <w:rFonts w:ascii="Calibri" w:eastAsia="Calibri" w:hAnsi="Calibri" w:cs="Times New Roman"/>
          <w:sz w:val="28"/>
          <w:szCs w:val="28"/>
        </w:rPr>
      </w:pPr>
      <w:r>
        <w:rPr>
          <w:noProof/>
          <w:color w:val="0000FF"/>
          <w:lang w:eastAsia="en-GB"/>
        </w:rPr>
        <w:drawing>
          <wp:inline distT="0" distB="0" distL="0" distR="0" wp14:anchorId="6EFDAA83" wp14:editId="14836691">
            <wp:extent cx="5208256" cy="2932982"/>
            <wp:effectExtent l="0" t="0" r="0" b="1270"/>
            <wp:docPr id="7" name="Picture 7" descr="Image result for alcohol unit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lcohol unit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464" cy="2934226"/>
                    </a:xfrm>
                    <a:prstGeom prst="rect">
                      <a:avLst/>
                    </a:prstGeom>
                    <a:noFill/>
                    <a:ln>
                      <a:noFill/>
                    </a:ln>
                  </pic:spPr>
                </pic:pic>
              </a:graphicData>
            </a:graphic>
          </wp:inline>
        </w:drawing>
      </w:r>
    </w:p>
    <w:p w:rsidR="00B72128" w:rsidRPr="007F5C89" w:rsidRDefault="004F68AC" w:rsidP="00B72128">
      <w:pPr>
        <w:jc w:val="both"/>
        <w:rPr>
          <w:rFonts w:ascii="Calibri" w:eastAsia="Calibri" w:hAnsi="Calibri" w:cs="Times New Roman"/>
          <w:sz w:val="28"/>
          <w:szCs w:val="28"/>
        </w:rPr>
      </w:pPr>
      <w:r>
        <w:rPr>
          <w:noProof/>
          <w:color w:val="0000FF"/>
          <w:lang w:eastAsia="en-GB"/>
        </w:rPr>
        <w:drawing>
          <wp:anchor distT="0" distB="0" distL="114300" distR="114300" simplePos="0" relativeHeight="251680768" behindDoc="1" locked="0" layoutInCell="1" allowOverlap="1" wp14:anchorId="1DD47F52" wp14:editId="7C251EB0">
            <wp:simplePos x="0" y="0"/>
            <wp:positionH relativeFrom="column">
              <wp:posOffset>76835</wp:posOffset>
            </wp:positionH>
            <wp:positionV relativeFrom="paragraph">
              <wp:posOffset>183515</wp:posOffset>
            </wp:positionV>
            <wp:extent cx="810260" cy="810260"/>
            <wp:effectExtent l="0" t="0" r="8890" b="8890"/>
            <wp:wrapNone/>
            <wp:docPr id="8" name="Picture 8" descr="Image result for smoking symbo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moking symbol">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8AC" w:rsidRDefault="00B72128" w:rsidP="004F68AC">
      <w:pPr>
        <w:spacing w:after="0" w:line="240" w:lineRule="auto"/>
        <w:ind w:left="720" w:firstLine="720"/>
        <w:jc w:val="both"/>
        <w:rPr>
          <w:rFonts w:ascii="Calibri" w:eastAsia="Calibri" w:hAnsi="Calibri" w:cs="Times New Roman"/>
          <w:sz w:val="28"/>
          <w:szCs w:val="28"/>
        </w:rPr>
      </w:pPr>
      <w:r w:rsidRPr="004F68AC">
        <w:rPr>
          <w:rFonts w:ascii="Calibri" w:eastAsia="Calibri" w:hAnsi="Calibri" w:cs="Times New Roman"/>
          <w:b/>
          <w:color w:val="5F497A" w:themeColor="accent4" w:themeShade="BF"/>
          <w:sz w:val="28"/>
          <w:szCs w:val="28"/>
        </w:rPr>
        <w:t>Smoking</w:t>
      </w:r>
      <w:r w:rsidRPr="004F68AC">
        <w:rPr>
          <w:rFonts w:ascii="Calibri" w:eastAsia="Calibri" w:hAnsi="Calibri" w:cs="Times New Roman"/>
          <w:color w:val="5F497A" w:themeColor="accent4" w:themeShade="BF"/>
          <w:sz w:val="28"/>
          <w:szCs w:val="28"/>
        </w:rPr>
        <w:t xml:space="preserve"> </w:t>
      </w:r>
    </w:p>
    <w:p w:rsidR="004F68AC" w:rsidRDefault="004F68AC" w:rsidP="00B62ACF">
      <w:pPr>
        <w:spacing w:after="0" w:line="240" w:lineRule="auto"/>
        <w:jc w:val="both"/>
        <w:rPr>
          <w:rFonts w:ascii="Calibri" w:eastAsia="Calibri" w:hAnsi="Calibri" w:cs="Times New Roman"/>
          <w:sz w:val="28"/>
          <w:szCs w:val="28"/>
        </w:rPr>
      </w:pPr>
    </w:p>
    <w:p w:rsidR="00B72128" w:rsidRDefault="004F68AC" w:rsidP="00B62ACF">
      <w:pPr>
        <w:spacing w:after="0" w:line="240" w:lineRule="auto"/>
        <w:jc w:val="both"/>
        <w:rPr>
          <w:rFonts w:ascii="Calibri" w:eastAsia="Calibri" w:hAnsi="Calibri" w:cs="Times New Roman"/>
          <w:sz w:val="28"/>
          <w:szCs w:val="28"/>
        </w:rPr>
      </w:pPr>
      <w:r>
        <w:rPr>
          <w:rFonts w:ascii="Calibri" w:eastAsia="Calibri" w:hAnsi="Calibri" w:cs="Times New Roman"/>
          <w:sz w:val="28"/>
          <w:szCs w:val="28"/>
        </w:rPr>
        <w:br/>
      </w:r>
      <w:r w:rsidR="00B72128" w:rsidRPr="007F5C89">
        <w:rPr>
          <w:rFonts w:ascii="Calibri" w:eastAsia="Calibri" w:hAnsi="Calibri" w:cs="Times New Roman"/>
          <w:sz w:val="28"/>
          <w:szCs w:val="28"/>
        </w:rPr>
        <w:t xml:space="preserve">Smoking is another cardiovascular risk factor.  This means that it increases the chance of issues such as stroke, which can affect cognitive functioning and memory.  It also increases the risk of several other physical health problems.  </w:t>
      </w:r>
      <w:r w:rsidR="00FA3DCB">
        <w:rPr>
          <w:rFonts w:ascii="Calibri" w:eastAsia="Calibri" w:hAnsi="Calibri" w:cs="Times New Roman"/>
          <w:sz w:val="28"/>
          <w:szCs w:val="28"/>
        </w:rPr>
        <w:t>If you want any further information for support in stopping</w:t>
      </w:r>
      <w:r w:rsidR="00B72128" w:rsidRPr="007F5C89">
        <w:rPr>
          <w:rFonts w:ascii="Calibri" w:eastAsia="Calibri" w:hAnsi="Calibri" w:cs="Times New Roman"/>
          <w:sz w:val="28"/>
          <w:szCs w:val="28"/>
        </w:rPr>
        <w:t xml:space="preserve"> </w:t>
      </w:r>
      <w:r w:rsidR="00FC2901">
        <w:rPr>
          <w:rFonts w:ascii="Calibri" w:eastAsia="Calibri" w:hAnsi="Calibri" w:cs="Times New Roman"/>
          <w:sz w:val="28"/>
          <w:szCs w:val="28"/>
        </w:rPr>
        <w:t xml:space="preserve">smoking, speak to one of the facilitators. </w:t>
      </w:r>
      <w:r w:rsidR="00B72128" w:rsidRPr="007F5C89">
        <w:rPr>
          <w:rFonts w:ascii="Calibri" w:eastAsia="Calibri" w:hAnsi="Calibri" w:cs="Times New Roman"/>
          <w:sz w:val="28"/>
          <w:szCs w:val="28"/>
        </w:rPr>
        <w:t xml:space="preserve"> </w:t>
      </w:r>
    </w:p>
    <w:p w:rsidR="004A0F21" w:rsidRDefault="00216C84" w:rsidP="004A0F21">
      <w:pPr>
        <w:pStyle w:val="ListParagraph"/>
        <w:rPr>
          <w:rFonts w:ascii="Calibri" w:eastAsia="Calibri" w:hAnsi="Calibri" w:cs="Times New Roman"/>
          <w:sz w:val="28"/>
          <w:szCs w:val="28"/>
        </w:rPr>
      </w:pPr>
      <w:r>
        <w:rPr>
          <w:noProof/>
          <w:color w:val="0000FF"/>
          <w:lang w:eastAsia="en-GB"/>
        </w:rPr>
        <w:drawing>
          <wp:anchor distT="0" distB="0" distL="114300" distR="114300" simplePos="0" relativeHeight="251681792" behindDoc="0" locked="0" layoutInCell="1" allowOverlap="1" wp14:anchorId="51955F5B" wp14:editId="6A77F781">
            <wp:simplePos x="0" y="0"/>
            <wp:positionH relativeFrom="column">
              <wp:posOffset>231931</wp:posOffset>
            </wp:positionH>
            <wp:positionV relativeFrom="paragraph">
              <wp:posOffset>152400</wp:posOffset>
            </wp:positionV>
            <wp:extent cx="577850" cy="577850"/>
            <wp:effectExtent l="0" t="0" r="0" b="0"/>
            <wp:wrapNone/>
            <wp:docPr id="9" name="Picture 9" descr="Related 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FF"/>
          <w:lang w:eastAsia="en-GB"/>
        </w:rPr>
        <mc:AlternateContent>
          <mc:Choice Requires="wps">
            <w:drawing>
              <wp:anchor distT="0" distB="0" distL="114300" distR="114300" simplePos="0" relativeHeight="251681279" behindDoc="0" locked="0" layoutInCell="1" allowOverlap="1" wp14:anchorId="5663A2FF" wp14:editId="4770E887">
                <wp:simplePos x="0" y="0"/>
                <wp:positionH relativeFrom="column">
                  <wp:posOffset>77590</wp:posOffset>
                </wp:positionH>
                <wp:positionV relativeFrom="paragraph">
                  <wp:posOffset>75733</wp:posOffset>
                </wp:positionV>
                <wp:extent cx="767751" cy="733245"/>
                <wp:effectExtent l="0" t="0" r="0" b="0"/>
                <wp:wrapNone/>
                <wp:docPr id="2" name="Oval 2"/>
                <wp:cNvGraphicFramePr/>
                <a:graphic xmlns:a="http://schemas.openxmlformats.org/drawingml/2006/main">
                  <a:graphicData uri="http://schemas.microsoft.com/office/word/2010/wordprocessingShape">
                    <wps:wsp>
                      <wps:cNvSpPr/>
                      <wps:spPr>
                        <a:xfrm>
                          <a:off x="0" y="0"/>
                          <a:ext cx="767751" cy="733245"/>
                        </a:xfrm>
                        <a:prstGeom prst="ellipse">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F81F1" id="Oval 2" o:spid="_x0000_s1026" style="position:absolute;margin-left:6.1pt;margin-top:5.95pt;width:60.45pt;height:57.75pt;z-index:251681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" fillcolor="#eaf1dd [662]" stroked="f" strokeweight="2pt"/>
            </w:pict>
          </mc:Fallback>
        </mc:AlternateContent>
      </w:r>
    </w:p>
    <w:p w:rsidR="004F68AC" w:rsidRDefault="004F68AC" w:rsidP="004F68AC">
      <w:pPr>
        <w:spacing w:after="0" w:line="240" w:lineRule="auto"/>
        <w:ind w:left="720" w:firstLine="720"/>
        <w:jc w:val="both"/>
        <w:rPr>
          <w:rFonts w:ascii="Calibri" w:eastAsia="Calibri" w:hAnsi="Calibri" w:cs="Times New Roman"/>
          <w:sz w:val="28"/>
          <w:szCs w:val="28"/>
        </w:rPr>
      </w:pPr>
      <w:r>
        <w:rPr>
          <w:rFonts w:ascii="Calibri" w:eastAsia="Calibri" w:hAnsi="Calibri" w:cs="Times New Roman"/>
          <w:b/>
          <w:color w:val="5F497A" w:themeColor="accent4" w:themeShade="BF"/>
          <w:sz w:val="28"/>
          <w:szCs w:val="28"/>
        </w:rPr>
        <w:t>Caffeine</w:t>
      </w:r>
    </w:p>
    <w:p w:rsidR="00FC2901" w:rsidRDefault="004F68AC" w:rsidP="004F68AC">
      <w:pPr>
        <w:spacing w:after="180" w:line="240" w:lineRule="auto"/>
        <w:rPr>
          <w:rFonts w:ascii="Calibri" w:eastAsia="Calibri" w:hAnsi="Calibri" w:cs="Times New Roman"/>
          <w:sz w:val="28"/>
          <w:szCs w:val="28"/>
        </w:rPr>
      </w:pPr>
      <w:r>
        <w:rPr>
          <w:rFonts w:ascii="Calibri" w:eastAsia="Calibri" w:hAnsi="Calibri" w:cs="Times New Roman"/>
          <w:sz w:val="28"/>
          <w:szCs w:val="28"/>
        </w:rPr>
        <w:br/>
        <w:t>Large amounts of caffeine can have an impact of you</w:t>
      </w:r>
      <w:r w:rsidR="00AC6056">
        <w:rPr>
          <w:rFonts w:ascii="Calibri" w:eastAsia="Calibri" w:hAnsi="Calibri" w:cs="Times New Roman"/>
          <w:sz w:val="28"/>
          <w:szCs w:val="28"/>
        </w:rPr>
        <w:t xml:space="preserve">r sleep, </w:t>
      </w:r>
      <w:r w:rsidR="00FA3DCB">
        <w:rPr>
          <w:rFonts w:ascii="Calibri" w:eastAsia="Calibri" w:hAnsi="Calibri" w:cs="Times New Roman"/>
          <w:sz w:val="28"/>
          <w:szCs w:val="28"/>
        </w:rPr>
        <w:t>which in</w:t>
      </w:r>
      <w:r w:rsidR="00AC6056">
        <w:rPr>
          <w:rFonts w:ascii="Calibri" w:eastAsia="Calibri" w:hAnsi="Calibri" w:cs="Times New Roman"/>
          <w:sz w:val="28"/>
          <w:szCs w:val="28"/>
        </w:rPr>
        <w:t xml:space="preserve"> turn </w:t>
      </w:r>
    </w:p>
    <w:p w:rsidR="004A0F21" w:rsidRPr="000C628E" w:rsidRDefault="00FA3DCB" w:rsidP="004F68AC">
      <w:pPr>
        <w:spacing w:after="180" w:line="240" w:lineRule="auto"/>
        <w:rPr>
          <w:rFonts w:ascii="Arial" w:eastAsia="Times New Roman" w:hAnsi="Arial" w:cs="Arial"/>
          <w:color w:val="222222"/>
          <w:sz w:val="27"/>
          <w:szCs w:val="27"/>
          <w:lang w:eastAsia="en-GB"/>
        </w:rPr>
      </w:pPr>
      <w:r>
        <w:rPr>
          <w:rFonts w:ascii="Calibri" w:eastAsia="Calibri" w:hAnsi="Calibri" w:cs="Times New Roman"/>
          <w:sz w:val="28"/>
          <w:szCs w:val="28"/>
        </w:rPr>
        <w:t>can have</w:t>
      </w:r>
      <w:r w:rsidR="004F68AC">
        <w:rPr>
          <w:rFonts w:ascii="Calibri" w:eastAsia="Calibri" w:hAnsi="Calibri" w:cs="Times New Roman"/>
          <w:sz w:val="28"/>
          <w:szCs w:val="28"/>
        </w:rPr>
        <w:t xml:space="preserve"> an impact of your cognitive functioning. </w:t>
      </w:r>
      <w:r w:rsidR="004F68AC" w:rsidRPr="007F5C89">
        <w:rPr>
          <w:rFonts w:ascii="Calibri" w:eastAsia="Calibri" w:hAnsi="Calibri" w:cs="Times New Roman"/>
          <w:sz w:val="28"/>
          <w:szCs w:val="28"/>
        </w:rPr>
        <w:t xml:space="preserve"> </w:t>
      </w:r>
      <w:r w:rsidR="004F68AC">
        <w:rPr>
          <w:rFonts w:ascii="Calibri" w:eastAsia="Calibri" w:hAnsi="Calibri" w:cs="Times New Roman"/>
          <w:sz w:val="28"/>
          <w:szCs w:val="28"/>
        </w:rPr>
        <w:t>Some evidence suggests that excessive caffeine can have a negative effect on short term memory.</w:t>
      </w:r>
      <w:r w:rsidR="004F68AC" w:rsidRPr="007F5C89">
        <w:rPr>
          <w:rFonts w:ascii="Calibri" w:eastAsia="Calibri" w:hAnsi="Calibri" w:cs="Times New Roman"/>
          <w:sz w:val="28"/>
          <w:szCs w:val="28"/>
        </w:rPr>
        <w:t xml:space="preserve"> </w:t>
      </w:r>
      <w:r w:rsidR="004F68AC">
        <w:rPr>
          <w:rFonts w:ascii="Calibri" w:eastAsia="Calibri" w:hAnsi="Calibri" w:cs="Times New Roman"/>
          <w:sz w:val="28"/>
          <w:szCs w:val="28"/>
        </w:rPr>
        <w:t xml:space="preserve">Caffeine can be found in tea, coffee, chocolate, some fizzy drinks and energy drinks. </w:t>
      </w:r>
    </w:p>
    <w:p w:rsidR="004A0F21" w:rsidRDefault="004A0F21" w:rsidP="004A0F21">
      <w:pPr>
        <w:rPr>
          <w:sz w:val="28"/>
          <w:szCs w:val="28"/>
        </w:rPr>
      </w:pPr>
    </w:p>
    <w:p w:rsidR="00B72128" w:rsidRPr="00FA3DCB" w:rsidRDefault="00FA3DCB" w:rsidP="00B72128">
      <w:pPr>
        <w:jc w:val="both"/>
        <w:rPr>
          <w:rFonts w:ascii="Calibri" w:eastAsia="Calibri" w:hAnsi="Calibri" w:cs="Times New Roman"/>
          <w:b/>
          <w:color w:val="5F497A" w:themeColor="accent4" w:themeShade="BF"/>
          <w:sz w:val="36"/>
          <w:szCs w:val="28"/>
        </w:rPr>
      </w:pPr>
      <w:r w:rsidRPr="00FA3DCB">
        <w:rPr>
          <w:rFonts w:ascii="Calibri" w:eastAsia="Calibri" w:hAnsi="Calibri" w:cs="Times New Roman"/>
          <w:b/>
          <w:color w:val="5F497A" w:themeColor="accent4" w:themeShade="BF"/>
          <w:sz w:val="36"/>
          <w:szCs w:val="28"/>
        </w:rPr>
        <w:t>Emotional Wellbeing</w:t>
      </w:r>
    </w:p>
    <w:p w:rsidR="004F631A"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Our physical, mental and emotional well-being are all linked.  Many of the tips to improve physical health can also promote good emotional well-being.   For example, keeping active and doing the things we enjoy has multiple benefits: it ensures we get a good amount of cognitive stimulation; it provides opportunity to use our cognitive abilities; and chance to practice strategies to support memory; and it also improves mood.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 Just as we devote time to ensuring our physical health is as good as it can be, we can take some time to look after our emotional well-being too.  As we discussed last session, how we feel can have a positive impact on our cognitive functioning and memory.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Looking after our emotional and mental well-being may involve doing things that help us to relax, take time out and feel good about ourselves.  These needn’t be big things; some examples could be:</w:t>
      </w:r>
    </w:p>
    <w:p w:rsidR="00B72128" w:rsidRPr="007F5C89" w:rsidRDefault="00B72128" w:rsidP="00B72128">
      <w:pPr>
        <w:jc w:val="both"/>
        <w:rPr>
          <w:rFonts w:ascii="Calibri" w:eastAsia="Calibri" w:hAnsi="Calibri" w:cs="Times New Roman"/>
          <w:sz w:val="28"/>
          <w:szCs w:val="28"/>
        </w:rPr>
      </w:pPr>
    </w:p>
    <w:p w:rsidR="004F631A" w:rsidRPr="004F631A" w:rsidRDefault="004F631A" w:rsidP="004F631A">
      <w:pPr>
        <w:numPr>
          <w:ilvl w:val="0"/>
          <w:numId w:val="7"/>
        </w:num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Doing a relaxation exercise</w:t>
      </w:r>
      <w:r w:rsidRPr="007F5C89">
        <w:rPr>
          <w:rFonts w:ascii="Helvetica" w:eastAsia="MS Mincho" w:hAnsi="Helvetica" w:cs="Helvetica"/>
          <w:sz w:val="24"/>
          <w:szCs w:val="24"/>
          <w:lang w:val="en-US"/>
        </w:rPr>
        <w:t xml:space="preserve"> </w:t>
      </w:r>
    </w:p>
    <w:p w:rsidR="004F631A" w:rsidRPr="007F5C89" w:rsidRDefault="004F631A" w:rsidP="004F631A">
      <w:pPr>
        <w:spacing w:after="0" w:line="240" w:lineRule="auto"/>
        <w:ind w:left="720"/>
        <w:jc w:val="both"/>
        <w:rPr>
          <w:rFonts w:ascii="Calibri" w:eastAsia="Calibri" w:hAnsi="Calibri" w:cs="Times New Roman"/>
          <w:sz w:val="28"/>
          <w:szCs w:val="28"/>
        </w:rPr>
      </w:pPr>
    </w:p>
    <w:p w:rsidR="00B72128" w:rsidRDefault="00B72128" w:rsidP="00AC6056">
      <w:pPr>
        <w:numPr>
          <w:ilvl w:val="0"/>
          <w:numId w:val="7"/>
        </w:num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Reading a book</w:t>
      </w:r>
    </w:p>
    <w:p w:rsidR="004F631A" w:rsidRPr="007F5C89" w:rsidRDefault="004F631A" w:rsidP="004F631A">
      <w:pPr>
        <w:spacing w:after="0" w:line="240" w:lineRule="auto"/>
        <w:jc w:val="both"/>
        <w:rPr>
          <w:rFonts w:ascii="Calibri" w:eastAsia="Calibri" w:hAnsi="Calibri" w:cs="Times New Roman"/>
          <w:sz w:val="28"/>
          <w:szCs w:val="28"/>
        </w:rPr>
      </w:pPr>
    </w:p>
    <w:p w:rsidR="00B72128" w:rsidRDefault="00B72128" w:rsidP="00AC6056">
      <w:pPr>
        <w:numPr>
          <w:ilvl w:val="0"/>
          <w:numId w:val="7"/>
        </w:num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Having a long shower or bath</w:t>
      </w:r>
    </w:p>
    <w:p w:rsidR="004F631A" w:rsidRPr="007F5C89" w:rsidRDefault="004F631A" w:rsidP="004F631A">
      <w:pPr>
        <w:spacing w:after="0" w:line="240" w:lineRule="auto"/>
        <w:jc w:val="both"/>
        <w:rPr>
          <w:rFonts w:ascii="Calibri" w:eastAsia="Calibri" w:hAnsi="Calibri" w:cs="Times New Roman"/>
          <w:sz w:val="28"/>
          <w:szCs w:val="28"/>
        </w:rPr>
      </w:pPr>
      <w:r>
        <w:rPr>
          <w:noProof/>
          <w:color w:val="0000FF"/>
          <w:lang w:eastAsia="en-GB"/>
        </w:rPr>
        <w:drawing>
          <wp:anchor distT="0" distB="0" distL="114300" distR="114300" simplePos="0" relativeHeight="251682816" behindDoc="1" locked="0" layoutInCell="1" allowOverlap="1" wp14:anchorId="33141533" wp14:editId="247E08AA">
            <wp:simplePos x="0" y="0"/>
            <wp:positionH relativeFrom="column">
              <wp:posOffset>4502785</wp:posOffset>
            </wp:positionH>
            <wp:positionV relativeFrom="paragraph">
              <wp:posOffset>-3810</wp:posOffset>
            </wp:positionV>
            <wp:extent cx="1488440" cy="1534160"/>
            <wp:effectExtent l="0" t="0" r="0" b="8890"/>
            <wp:wrapNone/>
            <wp:docPr id="6" name="Picture 6" descr="Image result for talking  peop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alking  peopl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8440" cy="153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31A" w:rsidRDefault="00B72128" w:rsidP="00AC6056">
      <w:pPr>
        <w:numPr>
          <w:ilvl w:val="0"/>
          <w:numId w:val="7"/>
        </w:num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Having a nice meal, and really taking time to enjoy it</w:t>
      </w:r>
    </w:p>
    <w:p w:rsidR="00B72128" w:rsidRPr="007F5C89" w:rsidRDefault="00B72128" w:rsidP="004F631A">
      <w:pPr>
        <w:spacing w:after="0" w:line="240" w:lineRule="auto"/>
        <w:jc w:val="both"/>
        <w:rPr>
          <w:rFonts w:ascii="Calibri" w:eastAsia="Calibri" w:hAnsi="Calibri" w:cs="Times New Roman"/>
          <w:sz w:val="28"/>
          <w:szCs w:val="28"/>
        </w:rPr>
      </w:pPr>
      <w:r w:rsidRPr="007F5C89">
        <w:rPr>
          <w:rFonts w:ascii="Helvetica" w:eastAsia="MS Mincho" w:hAnsi="Helvetica" w:cs="Helvetica"/>
          <w:sz w:val="24"/>
          <w:szCs w:val="24"/>
          <w:lang w:val="en-US"/>
        </w:rPr>
        <w:t xml:space="preserve"> </w:t>
      </w:r>
    </w:p>
    <w:p w:rsidR="00B72128" w:rsidRPr="004F631A" w:rsidRDefault="00B72128" w:rsidP="00AC6056">
      <w:pPr>
        <w:numPr>
          <w:ilvl w:val="0"/>
          <w:numId w:val="7"/>
        </w:numPr>
        <w:spacing w:after="0" w:line="240" w:lineRule="auto"/>
        <w:jc w:val="both"/>
        <w:rPr>
          <w:rFonts w:ascii="Calibri" w:eastAsia="Calibri" w:hAnsi="Calibri" w:cs="Times New Roman"/>
          <w:sz w:val="28"/>
          <w:szCs w:val="28"/>
        </w:rPr>
      </w:pPr>
      <w:r w:rsidRPr="007F5C89">
        <w:rPr>
          <w:rFonts w:ascii="Calibri" w:eastAsia="MS Mincho" w:hAnsi="Calibri" w:cs="Helvetica"/>
          <w:sz w:val="28"/>
          <w:szCs w:val="28"/>
          <w:lang w:val="en-US"/>
        </w:rPr>
        <w:t>Walking and playing with a pet</w:t>
      </w:r>
    </w:p>
    <w:p w:rsidR="004F631A" w:rsidRPr="007F5C89" w:rsidRDefault="004F631A" w:rsidP="004F631A">
      <w:pPr>
        <w:spacing w:after="0" w:line="240" w:lineRule="auto"/>
        <w:jc w:val="both"/>
        <w:rPr>
          <w:rFonts w:ascii="Calibri" w:eastAsia="Calibri" w:hAnsi="Calibri" w:cs="Times New Roman"/>
          <w:sz w:val="28"/>
          <w:szCs w:val="28"/>
        </w:rPr>
      </w:pPr>
    </w:p>
    <w:p w:rsidR="004F631A" w:rsidRDefault="004F631A" w:rsidP="004F631A">
      <w:pPr>
        <w:numPr>
          <w:ilvl w:val="0"/>
          <w:numId w:val="7"/>
        </w:num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Phoning a friend or going out for a catch up</w:t>
      </w:r>
    </w:p>
    <w:p w:rsidR="004F631A" w:rsidRPr="007F5C89" w:rsidRDefault="004F631A" w:rsidP="004F631A">
      <w:pPr>
        <w:spacing w:after="0" w:line="240" w:lineRule="auto"/>
        <w:jc w:val="both"/>
        <w:rPr>
          <w:rFonts w:ascii="Calibri" w:eastAsia="Calibri" w:hAnsi="Calibri" w:cs="Times New Roman"/>
          <w:sz w:val="28"/>
          <w:szCs w:val="28"/>
        </w:rPr>
      </w:pPr>
    </w:p>
    <w:p w:rsidR="00B72128" w:rsidRPr="007F5C89" w:rsidRDefault="00B72128" w:rsidP="00AC6056">
      <w:pPr>
        <w:numPr>
          <w:ilvl w:val="0"/>
          <w:numId w:val="7"/>
        </w:numPr>
        <w:spacing w:after="0" w:line="240" w:lineRule="auto"/>
        <w:jc w:val="both"/>
        <w:rPr>
          <w:rFonts w:ascii="Calibri" w:eastAsia="Calibri" w:hAnsi="Calibri" w:cs="Times New Roman"/>
          <w:sz w:val="28"/>
          <w:szCs w:val="28"/>
        </w:rPr>
      </w:pPr>
      <w:r w:rsidRPr="007F5C89">
        <w:rPr>
          <w:rFonts w:ascii="Calibri" w:eastAsia="MS Mincho" w:hAnsi="Calibri" w:cs="Helvetica"/>
          <w:sz w:val="28"/>
          <w:szCs w:val="28"/>
          <w:lang w:val="en-US"/>
        </w:rPr>
        <w:t xml:space="preserve">Painting, making a collage, knitting, writing or drawing – anything you find soothing </w:t>
      </w:r>
    </w:p>
    <w:p w:rsidR="00B72128" w:rsidRDefault="00B72128" w:rsidP="00B72128">
      <w:pPr>
        <w:jc w:val="both"/>
        <w:rPr>
          <w:rFonts w:ascii="Calibri" w:eastAsia="Calibri" w:hAnsi="Calibri" w:cs="Times New Roman"/>
          <w:sz w:val="28"/>
          <w:szCs w:val="28"/>
        </w:rPr>
      </w:pPr>
    </w:p>
    <w:p w:rsidR="004F631A" w:rsidRDefault="004F631A" w:rsidP="00B72128">
      <w:pPr>
        <w:jc w:val="both"/>
        <w:rPr>
          <w:rFonts w:ascii="Calibri" w:eastAsia="Calibri" w:hAnsi="Calibri" w:cs="Times New Roman"/>
          <w:sz w:val="28"/>
          <w:szCs w:val="28"/>
        </w:rPr>
      </w:pPr>
    </w:p>
    <w:p w:rsidR="004F631A" w:rsidRDefault="004F631A" w:rsidP="00B72128">
      <w:pPr>
        <w:jc w:val="both"/>
        <w:rPr>
          <w:rFonts w:ascii="Calibri" w:eastAsia="Calibri" w:hAnsi="Calibri" w:cs="Times New Roman"/>
          <w:sz w:val="28"/>
          <w:szCs w:val="28"/>
        </w:rPr>
      </w:pPr>
    </w:p>
    <w:p w:rsidR="004F631A" w:rsidRDefault="004F631A" w:rsidP="00B72128">
      <w:pPr>
        <w:jc w:val="both"/>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Regularly practicing a mindful</w:t>
      </w:r>
      <w:r w:rsidR="00FC2901">
        <w:rPr>
          <w:rFonts w:ascii="Calibri" w:eastAsia="Calibri" w:hAnsi="Calibri" w:cs="Times New Roman"/>
          <w:sz w:val="28"/>
          <w:szCs w:val="28"/>
        </w:rPr>
        <w:t>ness</w:t>
      </w:r>
      <w:r w:rsidRPr="007F5C89">
        <w:rPr>
          <w:rFonts w:ascii="Calibri" w:eastAsia="Calibri" w:hAnsi="Calibri" w:cs="Times New Roman"/>
          <w:sz w:val="28"/>
          <w:szCs w:val="28"/>
        </w:rPr>
        <w:t xml:space="preserve"> relaxation exercise, like those we have introduced during the programme, can also support our general well-being.  If this is something that interests you, </w:t>
      </w:r>
      <w:r w:rsidR="00FA3DCB">
        <w:rPr>
          <w:rFonts w:ascii="Calibri" w:eastAsia="Calibri" w:hAnsi="Calibri" w:cs="Times New Roman"/>
          <w:sz w:val="28"/>
          <w:szCs w:val="28"/>
        </w:rPr>
        <w:t xml:space="preserve">you can listen to </w:t>
      </w:r>
      <w:r w:rsidRPr="007F5C89">
        <w:rPr>
          <w:rFonts w:ascii="Calibri" w:eastAsia="Calibri" w:hAnsi="Calibri" w:cs="Times New Roman"/>
          <w:sz w:val="28"/>
          <w:szCs w:val="28"/>
        </w:rPr>
        <w:t>CD of some mindful</w:t>
      </w:r>
      <w:r w:rsidR="00FC2901">
        <w:rPr>
          <w:rFonts w:ascii="Calibri" w:eastAsia="Calibri" w:hAnsi="Calibri" w:cs="Times New Roman"/>
          <w:sz w:val="28"/>
          <w:szCs w:val="28"/>
        </w:rPr>
        <w:t>ness</w:t>
      </w:r>
      <w:r w:rsidRPr="007F5C89">
        <w:rPr>
          <w:rFonts w:ascii="Calibri" w:eastAsia="Calibri" w:hAnsi="Calibri" w:cs="Times New Roman"/>
          <w:sz w:val="28"/>
          <w:szCs w:val="28"/>
        </w:rPr>
        <w:t xml:space="preserve"> relaxation exercises.  Listening to these and deciding which work best for you, along with practicing frequently, can help you to gain the benefits of these exercises.  As we’ve discussed, these exercises can also help us to become more aware of our thoughts, feelings and physical sensations and become more aware of where we focus our attention. </w:t>
      </w:r>
    </w:p>
    <w:p w:rsidR="004F631A" w:rsidRDefault="004F631A" w:rsidP="00B72128">
      <w:pPr>
        <w:jc w:val="both"/>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A key point is taking a holistic approach – our cognitive functioning is impacted by other parts of our well-being, so looking after all and making small changes in one area can have a positive impact on others. </w:t>
      </w:r>
    </w:p>
    <w:p w:rsidR="004F631A" w:rsidRDefault="004F631A" w:rsidP="00B72128">
      <w:pPr>
        <w:jc w:val="both"/>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If it is difficult to make time for these activities, making a plan might help.  Some people find it useful to plan time in the diary or calendar for them, as you would other appointments and meetings.  For others the </w:t>
      </w:r>
      <w:r w:rsidR="004F631A">
        <w:rPr>
          <w:rFonts w:ascii="Calibri" w:eastAsia="Calibri" w:hAnsi="Calibri" w:cs="Times New Roman"/>
          <w:sz w:val="28"/>
          <w:szCs w:val="28"/>
        </w:rPr>
        <w:t>Toolbox</w:t>
      </w:r>
      <w:r w:rsidRPr="007F5C89">
        <w:rPr>
          <w:rFonts w:ascii="Calibri" w:eastAsia="Calibri" w:hAnsi="Calibri" w:cs="Times New Roman"/>
          <w:sz w:val="28"/>
          <w:szCs w:val="28"/>
        </w:rPr>
        <w:t xml:space="preserve"> approach might be helpful</w:t>
      </w:r>
      <w:r w:rsidRPr="007F5C89">
        <w:rPr>
          <w:rFonts w:ascii="Calibri" w:eastAsia="Calibri" w:hAnsi="Calibri" w:cs="Times New Roman"/>
          <w:sz w:val="28"/>
          <w:szCs w:val="28"/>
          <w:vertAlign w:val="superscript"/>
        </w:rPr>
        <w:footnoteReference w:id="1"/>
      </w:r>
      <w:r w:rsidR="004F631A">
        <w:rPr>
          <w:rFonts w:ascii="Calibri" w:eastAsia="Calibri" w:hAnsi="Calibri" w:cs="Times New Roman"/>
          <w:sz w:val="28"/>
          <w:szCs w:val="28"/>
        </w:rPr>
        <w:t>.</w:t>
      </w:r>
    </w:p>
    <w:p w:rsidR="004F631A" w:rsidRDefault="004F631A" w:rsidP="00B72128">
      <w:pPr>
        <w:jc w:val="both"/>
        <w:rPr>
          <w:rFonts w:ascii="Calibri" w:eastAsia="Calibri" w:hAnsi="Calibri" w:cs="Times New Roman"/>
          <w:b/>
          <w:sz w:val="28"/>
          <w:szCs w:val="28"/>
        </w:rPr>
      </w:pPr>
    </w:p>
    <w:p w:rsidR="004F631A" w:rsidRDefault="00FC2901" w:rsidP="00FC2901">
      <w:pPr>
        <w:jc w:val="center"/>
        <w:rPr>
          <w:rFonts w:ascii="Calibri" w:eastAsia="Calibri" w:hAnsi="Calibri" w:cs="Times New Roman"/>
          <w:b/>
          <w:sz w:val="28"/>
          <w:szCs w:val="28"/>
        </w:rPr>
      </w:pPr>
      <w:r>
        <w:rPr>
          <w:noProof/>
          <w:color w:val="0000FF"/>
          <w:lang w:eastAsia="en-GB"/>
        </w:rPr>
        <w:drawing>
          <wp:inline distT="0" distB="0" distL="0" distR="0" wp14:anchorId="4E331B51" wp14:editId="19ABC5C0">
            <wp:extent cx="5328920" cy="2759075"/>
            <wp:effectExtent l="0" t="0" r="5080" b="3175"/>
            <wp:docPr id="17" name="Picture 17" descr="Image result for mindfulnes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indfulness">
                      <a:hlinkClick r:id="rId34"/>
                    </pic:cNvPr>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28920" cy="2759075"/>
                    </a:xfrm>
                    <a:prstGeom prst="rect">
                      <a:avLst/>
                    </a:prstGeom>
                    <a:ln>
                      <a:noFill/>
                    </a:ln>
                    <a:effectLst>
                      <a:softEdge rad="112500"/>
                    </a:effectLst>
                  </pic:spPr>
                </pic:pic>
              </a:graphicData>
            </a:graphic>
          </wp:inline>
        </w:drawing>
      </w:r>
    </w:p>
    <w:p w:rsidR="004F631A" w:rsidRDefault="004F631A" w:rsidP="00B72128">
      <w:pPr>
        <w:jc w:val="both"/>
        <w:rPr>
          <w:rFonts w:ascii="Calibri" w:eastAsia="Calibri" w:hAnsi="Calibri" w:cs="Times New Roman"/>
          <w:b/>
          <w:sz w:val="28"/>
          <w:szCs w:val="28"/>
        </w:rPr>
      </w:pPr>
    </w:p>
    <w:p w:rsidR="00B72128" w:rsidRPr="004C747E" w:rsidRDefault="00B72128" w:rsidP="00B72128">
      <w:pPr>
        <w:jc w:val="both"/>
        <w:rPr>
          <w:rFonts w:ascii="Calibri" w:eastAsia="Calibri" w:hAnsi="Calibri" w:cs="Times New Roman"/>
          <w:b/>
          <w:color w:val="5F497A" w:themeColor="accent4" w:themeShade="BF"/>
          <w:sz w:val="36"/>
          <w:szCs w:val="28"/>
        </w:rPr>
      </w:pPr>
      <w:r w:rsidRPr="004C747E">
        <w:rPr>
          <w:rFonts w:ascii="Calibri" w:eastAsia="Calibri" w:hAnsi="Calibri" w:cs="Times New Roman"/>
          <w:b/>
          <w:color w:val="5F497A" w:themeColor="accent4" w:themeShade="BF"/>
          <w:sz w:val="36"/>
          <w:szCs w:val="28"/>
        </w:rPr>
        <w:t>Reviewing our work; or, putting together our ‘toolbox’</w:t>
      </w:r>
    </w:p>
    <w:p w:rsidR="00B72128"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Now we are coming to the end of the programme, it can be helpful to take some time to review what we have covered.  Take some time to remind yourself of all the skills and information we have looked at (it may help to have a review over this booklet!) Remind yourself of our sessions:</w:t>
      </w:r>
    </w:p>
    <w:p w:rsidR="0050163E" w:rsidRPr="007F5C89" w:rsidRDefault="0050163E" w:rsidP="00B72128">
      <w:pPr>
        <w:jc w:val="both"/>
        <w:rPr>
          <w:rFonts w:ascii="Calibri" w:eastAsia="Calibri" w:hAnsi="Calibri" w:cs="Times New Roman"/>
          <w:sz w:val="28"/>
          <w:szCs w:val="28"/>
        </w:rPr>
      </w:pPr>
    </w:p>
    <w:p w:rsidR="00B72128" w:rsidRDefault="00B72128" w:rsidP="00B72128">
      <w:pPr>
        <w:spacing w:after="0" w:line="240" w:lineRule="auto"/>
        <w:ind w:left="2160" w:hanging="1800"/>
        <w:jc w:val="both"/>
        <w:rPr>
          <w:rFonts w:ascii="Calibri" w:eastAsia="MS Mincho" w:hAnsi="Calibri" w:cs="Times New Roman"/>
          <w:sz w:val="28"/>
          <w:szCs w:val="28"/>
        </w:rPr>
      </w:pPr>
      <w:r w:rsidRPr="007F5C89">
        <w:rPr>
          <w:rFonts w:ascii="Calibri" w:eastAsia="MS Mincho" w:hAnsi="Calibri" w:cs="Times New Roman"/>
          <w:b/>
          <w:sz w:val="28"/>
          <w:szCs w:val="28"/>
        </w:rPr>
        <w:t>Session</w:t>
      </w:r>
      <w:r>
        <w:rPr>
          <w:rFonts w:ascii="Calibri" w:eastAsia="MS Mincho" w:hAnsi="Calibri" w:cs="Times New Roman"/>
          <w:b/>
          <w:sz w:val="28"/>
          <w:szCs w:val="28"/>
        </w:rPr>
        <w:t xml:space="preserve"> 1</w:t>
      </w:r>
      <w:r>
        <w:rPr>
          <w:rFonts w:ascii="Calibri" w:eastAsia="MS Mincho" w:hAnsi="Calibri" w:cs="Times New Roman"/>
          <w:b/>
          <w:sz w:val="28"/>
          <w:szCs w:val="28"/>
        </w:rPr>
        <w:tab/>
      </w:r>
      <w:r w:rsidRPr="007F5C89">
        <w:rPr>
          <w:rFonts w:ascii="Calibri" w:eastAsia="MS Mincho" w:hAnsi="Calibri" w:cs="Times New Roman"/>
          <w:sz w:val="28"/>
          <w:szCs w:val="28"/>
        </w:rPr>
        <w:t>Initial overview of cogn</w:t>
      </w:r>
      <w:r>
        <w:rPr>
          <w:rFonts w:ascii="Calibri" w:eastAsia="MS Mincho" w:hAnsi="Calibri" w:cs="Times New Roman"/>
          <w:sz w:val="28"/>
          <w:szCs w:val="28"/>
        </w:rPr>
        <w:t xml:space="preserve">itive processes – attention, </w:t>
      </w:r>
      <w:r w:rsidRPr="007F5C89">
        <w:rPr>
          <w:rFonts w:ascii="Calibri" w:eastAsia="MS Mincho" w:hAnsi="Calibri" w:cs="Times New Roman"/>
          <w:sz w:val="28"/>
          <w:szCs w:val="28"/>
        </w:rPr>
        <w:t xml:space="preserve">information processing, </w:t>
      </w:r>
      <w:r>
        <w:rPr>
          <w:rFonts w:ascii="Calibri" w:eastAsia="MS Mincho" w:hAnsi="Calibri" w:cs="Times New Roman"/>
          <w:sz w:val="28"/>
          <w:szCs w:val="28"/>
        </w:rPr>
        <w:t xml:space="preserve">executive functioning, visuo-spatial </w:t>
      </w:r>
      <w:r w:rsidRPr="007F5C89">
        <w:rPr>
          <w:rFonts w:ascii="Calibri" w:eastAsia="MS Mincho" w:hAnsi="Calibri" w:cs="Times New Roman"/>
          <w:sz w:val="28"/>
          <w:szCs w:val="28"/>
        </w:rPr>
        <w:t xml:space="preserve">skills and language </w:t>
      </w:r>
    </w:p>
    <w:p w:rsidR="0050163E" w:rsidRPr="007F5C89" w:rsidRDefault="0050163E" w:rsidP="00B72128">
      <w:pPr>
        <w:spacing w:after="0" w:line="240" w:lineRule="auto"/>
        <w:ind w:left="2160" w:hanging="1800"/>
        <w:jc w:val="both"/>
        <w:rPr>
          <w:rFonts w:ascii="Calibri" w:eastAsia="MS Mincho" w:hAnsi="Calibri" w:cs="Times New Roman"/>
          <w:sz w:val="28"/>
          <w:szCs w:val="28"/>
        </w:rPr>
      </w:pPr>
    </w:p>
    <w:p w:rsidR="00B72128" w:rsidRDefault="00B72128" w:rsidP="00B72128">
      <w:pPr>
        <w:spacing w:after="0" w:line="240" w:lineRule="auto"/>
        <w:ind w:left="360"/>
        <w:jc w:val="both"/>
        <w:rPr>
          <w:rFonts w:ascii="Calibri" w:eastAsia="MS Mincho" w:hAnsi="Calibri" w:cs="Times New Roman"/>
          <w:sz w:val="28"/>
          <w:szCs w:val="28"/>
        </w:rPr>
      </w:pPr>
      <w:r w:rsidRPr="007F5C89">
        <w:rPr>
          <w:rFonts w:ascii="Calibri" w:eastAsia="MS Mincho" w:hAnsi="Calibri" w:cs="Times New Roman"/>
          <w:b/>
          <w:sz w:val="28"/>
          <w:szCs w:val="28"/>
        </w:rPr>
        <w:t>Session 2</w:t>
      </w:r>
      <w:r w:rsidRPr="007F5C89">
        <w:rPr>
          <w:rFonts w:ascii="Calibri" w:eastAsia="MS Mincho" w:hAnsi="Calibri" w:cs="Times New Roman"/>
          <w:b/>
          <w:sz w:val="28"/>
          <w:szCs w:val="28"/>
        </w:rPr>
        <w:tab/>
      </w:r>
      <w:r w:rsidRPr="007F5C89">
        <w:rPr>
          <w:rFonts w:ascii="Calibri" w:eastAsia="MS Mincho" w:hAnsi="Calibri" w:cs="Times New Roman"/>
          <w:b/>
          <w:sz w:val="28"/>
          <w:szCs w:val="28"/>
        </w:rPr>
        <w:tab/>
      </w:r>
      <w:r w:rsidRPr="007F5C89">
        <w:rPr>
          <w:rFonts w:ascii="Calibri" w:eastAsia="MS Mincho" w:hAnsi="Calibri" w:cs="Times New Roman"/>
          <w:sz w:val="28"/>
          <w:szCs w:val="28"/>
        </w:rPr>
        <w:t xml:space="preserve">Focus on memory processes – attention, information </w:t>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Pr>
          <w:rFonts w:ascii="Calibri" w:eastAsia="MS Mincho" w:hAnsi="Calibri" w:cs="Times New Roman"/>
          <w:sz w:val="28"/>
          <w:szCs w:val="28"/>
        </w:rPr>
        <w:tab/>
      </w:r>
      <w:r w:rsidRPr="007F5C89">
        <w:rPr>
          <w:rFonts w:ascii="Calibri" w:eastAsia="MS Mincho" w:hAnsi="Calibri" w:cs="Times New Roman"/>
          <w:sz w:val="28"/>
          <w:szCs w:val="28"/>
        </w:rPr>
        <w:t xml:space="preserve">processing, encoding, storage and retrieval </w:t>
      </w:r>
    </w:p>
    <w:p w:rsidR="0050163E" w:rsidRPr="007F5C89" w:rsidRDefault="0050163E" w:rsidP="00B72128">
      <w:pPr>
        <w:spacing w:after="0" w:line="240" w:lineRule="auto"/>
        <w:ind w:left="360"/>
        <w:jc w:val="both"/>
        <w:rPr>
          <w:rFonts w:ascii="Calibri" w:eastAsia="MS Mincho" w:hAnsi="Calibri" w:cs="Times New Roman"/>
          <w:sz w:val="28"/>
          <w:szCs w:val="28"/>
        </w:rPr>
      </w:pPr>
    </w:p>
    <w:p w:rsidR="00B72128" w:rsidRDefault="00B72128" w:rsidP="00B72128">
      <w:pPr>
        <w:spacing w:after="0" w:line="240" w:lineRule="auto"/>
        <w:ind w:left="360"/>
        <w:jc w:val="both"/>
        <w:rPr>
          <w:rFonts w:ascii="Calibri" w:eastAsia="MS Mincho" w:hAnsi="Calibri" w:cs="Times New Roman"/>
          <w:sz w:val="28"/>
          <w:szCs w:val="28"/>
        </w:rPr>
      </w:pPr>
      <w:r w:rsidRPr="007F5C89">
        <w:rPr>
          <w:rFonts w:ascii="Calibri" w:eastAsia="MS Mincho" w:hAnsi="Calibri" w:cs="Times New Roman"/>
          <w:b/>
          <w:sz w:val="28"/>
          <w:szCs w:val="28"/>
        </w:rPr>
        <w:t>Session 3</w:t>
      </w:r>
      <w:r w:rsidRPr="007F5C89">
        <w:rPr>
          <w:rFonts w:ascii="Calibri" w:eastAsia="MS Mincho" w:hAnsi="Calibri" w:cs="Times New Roman"/>
          <w:b/>
          <w:sz w:val="28"/>
          <w:szCs w:val="28"/>
        </w:rPr>
        <w:tab/>
      </w:r>
      <w:r w:rsidRPr="007F5C89">
        <w:rPr>
          <w:rFonts w:ascii="Calibri" w:eastAsia="MS Mincho" w:hAnsi="Calibri" w:cs="Times New Roman"/>
          <w:b/>
          <w:sz w:val="28"/>
          <w:szCs w:val="28"/>
        </w:rPr>
        <w:tab/>
      </w:r>
      <w:r w:rsidRPr="007F5C89">
        <w:rPr>
          <w:rFonts w:ascii="Calibri" w:eastAsia="MS Mincho" w:hAnsi="Calibri" w:cs="Times New Roman"/>
          <w:b/>
          <w:sz w:val="28"/>
          <w:szCs w:val="28"/>
          <w:u w:val="single"/>
        </w:rPr>
        <w:t>E</w:t>
      </w:r>
      <w:r w:rsidRPr="007F5C89">
        <w:rPr>
          <w:rFonts w:ascii="Calibri" w:eastAsia="MS Mincho" w:hAnsi="Calibri" w:cs="Times New Roman"/>
          <w:sz w:val="28"/>
          <w:szCs w:val="28"/>
        </w:rPr>
        <w:t xml:space="preserve">xternal memory enhancement strategies – adapting </w:t>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Pr>
          <w:rFonts w:ascii="Calibri" w:eastAsia="MS Mincho" w:hAnsi="Calibri" w:cs="Times New Roman"/>
          <w:sz w:val="28"/>
          <w:szCs w:val="28"/>
        </w:rPr>
        <w:tab/>
      </w:r>
      <w:r w:rsidRPr="007F5C89">
        <w:rPr>
          <w:rFonts w:ascii="Calibri" w:eastAsia="MS Mincho" w:hAnsi="Calibri" w:cs="Times New Roman"/>
          <w:sz w:val="28"/>
          <w:szCs w:val="28"/>
        </w:rPr>
        <w:t xml:space="preserve">our </w:t>
      </w:r>
      <w:r w:rsidRPr="007F5C89">
        <w:rPr>
          <w:rFonts w:ascii="Calibri" w:eastAsia="MS Mincho" w:hAnsi="Calibri" w:cs="Times New Roman"/>
          <w:b/>
          <w:sz w:val="28"/>
          <w:szCs w:val="28"/>
          <w:u w:val="single"/>
        </w:rPr>
        <w:t>e</w:t>
      </w:r>
      <w:r w:rsidRPr="007F5C89">
        <w:rPr>
          <w:rFonts w:ascii="Calibri" w:eastAsia="MS Mincho" w:hAnsi="Calibri" w:cs="Times New Roman"/>
          <w:sz w:val="28"/>
          <w:szCs w:val="28"/>
        </w:rPr>
        <w:t xml:space="preserve">nvironment to support memory.  Discussing our </w:t>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Pr>
          <w:rFonts w:ascii="Calibri" w:eastAsia="MS Mincho" w:hAnsi="Calibri" w:cs="Times New Roman"/>
          <w:sz w:val="28"/>
          <w:szCs w:val="28"/>
        </w:rPr>
        <w:tab/>
      </w:r>
      <w:r w:rsidRPr="007F5C89">
        <w:rPr>
          <w:rFonts w:ascii="Calibri" w:eastAsia="MS Mincho" w:hAnsi="Calibri" w:cs="Times New Roman"/>
          <w:sz w:val="28"/>
          <w:szCs w:val="28"/>
        </w:rPr>
        <w:t xml:space="preserve">memory difficulties. </w:t>
      </w:r>
    </w:p>
    <w:p w:rsidR="0050163E" w:rsidRPr="007F5C89" w:rsidRDefault="0050163E" w:rsidP="00B72128">
      <w:pPr>
        <w:spacing w:after="0" w:line="240" w:lineRule="auto"/>
        <w:ind w:left="360"/>
        <w:jc w:val="both"/>
        <w:rPr>
          <w:rFonts w:ascii="Calibri" w:eastAsia="MS Mincho" w:hAnsi="Calibri" w:cs="Times New Roman"/>
          <w:sz w:val="28"/>
          <w:szCs w:val="28"/>
        </w:rPr>
      </w:pPr>
    </w:p>
    <w:p w:rsidR="00B72128" w:rsidRDefault="00B72128" w:rsidP="00B72128">
      <w:pPr>
        <w:spacing w:after="0" w:line="240" w:lineRule="auto"/>
        <w:ind w:left="360"/>
        <w:jc w:val="both"/>
        <w:rPr>
          <w:rFonts w:ascii="Calibri" w:eastAsia="MS Mincho" w:hAnsi="Calibri" w:cs="Times New Roman"/>
          <w:sz w:val="28"/>
          <w:szCs w:val="28"/>
        </w:rPr>
      </w:pPr>
      <w:r w:rsidRPr="007F5C89">
        <w:rPr>
          <w:rFonts w:ascii="Calibri" w:eastAsia="MS Mincho" w:hAnsi="Calibri" w:cs="Times New Roman"/>
          <w:b/>
          <w:sz w:val="28"/>
          <w:szCs w:val="28"/>
        </w:rPr>
        <w:t>Session 4</w:t>
      </w:r>
      <w:r w:rsidRPr="007F5C89">
        <w:rPr>
          <w:rFonts w:ascii="Calibri" w:eastAsia="MS Mincho" w:hAnsi="Calibri" w:cs="Times New Roman"/>
          <w:b/>
          <w:sz w:val="28"/>
          <w:szCs w:val="28"/>
        </w:rPr>
        <w:tab/>
      </w:r>
      <w:r w:rsidRPr="007F5C89">
        <w:rPr>
          <w:rFonts w:ascii="Calibri" w:eastAsia="MS Mincho" w:hAnsi="Calibri" w:cs="Times New Roman"/>
          <w:b/>
          <w:sz w:val="28"/>
          <w:szCs w:val="28"/>
        </w:rPr>
        <w:tab/>
      </w:r>
      <w:r w:rsidRPr="007F5C89">
        <w:rPr>
          <w:rFonts w:ascii="Calibri" w:eastAsia="MS Mincho" w:hAnsi="Calibri" w:cs="Times New Roman"/>
          <w:b/>
          <w:sz w:val="28"/>
          <w:szCs w:val="28"/>
          <w:u w:val="single"/>
        </w:rPr>
        <w:t>I</w:t>
      </w:r>
      <w:r w:rsidRPr="007F5C89">
        <w:rPr>
          <w:rFonts w:ascii="Calibri" w:eastAsia="MS Mincho" w:hAnsi="Calibri" w:cs="Times New Roman"/>
          <w:sz w:val="28"/>
          <w:szCs w:val="28"/>
        </w:rPr>
        <w:t xml:space="preserve">nternal memory enhancement strategies – drawing </w:t>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Pr>
          <w:rFonts w:ascii="Calibri" w:eastAsia="MS Mincho" w:hAnsi="Calibri" w:cs="Times New Roman"/>
          <w:sz w:val="28"/>
          <w:szCs w:val="28"/>
        </w:rPr>
        <w:tab/>
      </w:r>
      <w:r w:rsidRPr="007F5C89">
        <w:rPr>
          <w:rFonts w:ascii="Calibri" w:eastAsia="MS Mincho" w:hAnsi="Calibri" w:cs="Times New Roman"/>
          <w:sz w:val="28"/>
          <w:szCs w:val="28"/>
        </w:rPr>
        <w:t xml:space="preserve">our </w:t>
      </w:r>
      <w:r w:rsidRPr="007F5C89">
        <w:rPr>
          <w:rFonts w:ascii="Calibri" w:eastAsia="MS Mincho" w:hAnsi="Calibri" w:cs="Times New Roman"/>
          <w:b/>
          <w:sz w:val="28"/>
          <w:szCs w:val="28"/>
          <w:u w:val="single"/>
        </w:rPr>
        <w:t>i</w:t>
      </w:r>
      <w:r w:rsidRPr="007F5C89">
        <w:rPr>
          <w:rFonts w:ascii="Calibri" w:eastAsia="MS Mincho" w:hAnsi="Calibri" w:cs="Times New Roman"/>
          <w:sz w:val="28"/>
          <w:szCs w:val="28"/>
        </w:rPr>
        <w:t>nner resources to support memory</w:t>
      </w:r>
    </w:p>
    <w:p w:rsidR="0050163E" w:rsidRDefault="0050163E" w:rsidP="00B72128">
      <w:pPr>
        <w:spacing w:after="0" w:line="240" w:lineRule="auto"/>
        <w:ind w:left="360"/>
        <w:jc w:val="both"/>
        <w:rPr>
          <w:rFonts w:ascii="Calibri" w:eastAsia="MS Mincho" w:hAnsi="Calibri" w:cs="Times New Roman"/>
          <w:sz w:val="28"/>
          <w:szCs w:val="28"/>
        </w:rPr>
      </w:pPr>
    </w:p>
    <w:p w:rsidR="00B72128" w:rsidRDefault="00B72128" w:rsidP="00B72128">
      <w:pPr>
        <w:spacing w:after="0" w:line="240" w:lineRule="auto"/>
        <w:jc w:val="both"/>
        <w:rPr>
          <w:rFonts w:ascii="Calibri" w:eastAsia="MS Mincho" w:hAnsi="Calibri" w:cs="Times New Roman"/>
          <w:sz w:val="28"/>
          <w:szCs w:val="28"/>
        </w:rPr>
      </w:pPr>
      <w:r>
        <w:rPr>
          <w:rFonts w:ascii="Calibri" w:eastAsia="MS Mincho" w:hAnsi="Calibri" w:cs="Times New Roman"/>
          <w:sz w:val="28"/>
          <w:szCs w:val="28"/>
        </w:rPr>
        <w:t xml:space="preserve">      </w:t>
      </w:r>
      <w:r>
        <w:rPr>
          <w:rFonts w:ascii="Calibri" w:eastAsia="MS Mincho" w:hAnsi="Calibri" w:cs="Times New Roman"/>
          <w:b/>
          <w:sz w:val="28"/>
          <w:szCs w:val="28"/>
        </w:rPr>
        <w:t>Session 5</w:t>
      </w:r>
      <w:r>
        <w:rPr>
          <w:rFonts w:ascii="Calibri" w:eastAsia="MS Mincho" w:hAnsi="Calibri" w:cs="Times New Roman"/>
          <w:b/>
          <w:sz w:val="28"/>
          <w:szCs w:val="28"/>
        </w:rPr>
        <w:tab/>
      </w:r>
      <w:r w:rsidRPr="007F5C89">
        <w:rPr>
          <w:rFonts w:ascii="Calibri" w:eastAsia="MS Mincho" w:hAnsi="Calibri" w:cs="Times New Roman"/>
          <w:sz w:val="28"/>
          <w:szCs w:val="28"/>
        </w:rPr>
        <w:t>Mood and cognitive functioning</w:t>
      </w:r>
    </w:p>
    <w:p w:rsidR="0050163E" w:rsidRPr="007F5C89" w:rsidRDefault="0050163E" w:rsidP="00B72128">
      <w:pPr>
        <w:spacing w:after="0" w:line="240" w:lineRule="auto"/>
        <w:jc w:val="both"/>
        <w:rPr>
          <w:rFonts w:ascii="Calibri" w:eastAsia="MS Mincho" w:hAnsi="Calibri" w:cs="Times New Roman"/>
          <w:sz w:val="28"/>
          <w:szCs w:val="28"/>
        </w:rPr>
      </w:pPr>
    </w:p>
    <w:p w:rsidR="00B72128" w:rsidRPr="007F5C89" w:rsidRDefault="00B72128" w:rsidP="00B72128">
      <w:pPr>
        <w:spacing w:after="0" w:line="240" w:lineRule="auto"/>
        <w:ind w:left="360"/>
        <w:jc w:val="both"/>
        <w:rPr>
          <w:rFonts w:ascii="Calibri" w:eastAsia="MS Mincho" w:hAnsi="Calibri" w:cs="Times New Roman"/>
          <w:sz w:val="28"/>
          <w:szCs w:val="28"/>
        </w:rPr>
      </w:pPr>
      <w:r w:rsidRPr="007F5C89">
        <w:rPr>
          <w:rFonts w:ascii="Calibri" w:eastAsia="MS Mincho" w:hAnsi="Calibri" w:cs="Times New Roman"/>
          <w:b/>
          <w:sz w:val="28"/>
          <w:szCs w:val="28"/>
        </w:rPr>
        <w:t>Session 6</w:t>
      </w:r>
      <w:r w:rsidRPr="007F5C89">
        <w:rPr>
          <w:rFonts w:ascii="Calibri" w:eastAsia="MS Mincho" w:hAnsi="Calibri" w:cs="Times New Roman"/>
          <w:b/>
          <w:sz w:val="28"/>
          <w:szCs w:val="28"/>
        </w:rPr>
        <w:tab/>
      </w:r>
      <w:r w:rsidRPr="007F5C89">
        <w:rPr>
          <w:rFonts w:ascii="Calibri" w:eastAsia="MS Mincho" w:hAnsi="Calibri" w:cs="Times New Roman"/>
          <w:b/>
          <w:sz w:val="28"/>
          <w:szCs w:val="28"/>
        </w:rPr>
        <w:tab/>
      </w:r>
      <w:r w:rsidRPr="007F5C89">
        <w:rPr>
          <w:rFonts w:ascii="Calibri" w:eastAsia="MS Mincho" w:hAnsi="Calibri" w:cs="Times New Roman"/>
          <w:sz w:val="28"/>
          <w:szCs w:val="28"/>
        </w:rPr>
        <w:t xml:space="preserve">General well-being and cognitive functioning – </w:t>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sidRPr="007F5C89">
        <w:rPr>
          <w:rFonts w:ascii="Calibri" w:eastAsia="MS Mincho" w:hAnsi="Calibri" w:cs="Times New Roman"/>
          <w:sz w:val="28"/>
          <w:szCs w:val="28"/>
        </w:rPr>
        <w:tab/>
      </w:r>
      <w:r>
        <w:rPr>
          <w:rFonts w:ascii="Calibri" w:eastAsia="MS Mincho" w:hAnsi="Calibri" w:cs="Times New Roman"/>
          <w:sz w:val="28"/>
          <w:szCs w:val="28"/>
        </w:rPr>
        <w:tab/>
      </w:r>
      <w:r w:rsidRPr="007F5C89">
        <w:rPr>
          <w:rFonts w:ascii="Calibri" w:eastAsia="MS Mincho" w:hAnsi="Calibri" w:cs="Times New Roman"/>
          <w:sz w:val="28"/>
          <w:szCs w:val="28"/>
        </w:rPr>
        <w:t xml:space="preserve">physical and emotional health </w:t>
      </w:r>
    </w:p>
    <w:p w:rsidR="00B72128" w:rsidRPr="007F5C89" w:rsidRDefault="00B72128" w:rsidP="00B72128">
      <w:pPr>
        <w:spacing w:after="0" w:line="240" w:lineRule="auto"/>
        <w:jc w:val="both"/>
        <w:rPr>
          <w:rFonts w:ascii="Calibri" w:eastAsia="MS Mincho" w:hAnsi="Calibri" w:cs="Times New Roman"/>
          <w:sz w:val="24"/>
          <w:szCs w:val="24"/>
        </w:rPr>
      </w:pPr>
    </w:p>
    <w:p w:rsidR="0097625C" w:rsidRDefault="0097625C" w:rsidP="00B72128">
      <w:pPr>
        <w:jc w:val="both"/>
        <w:rPr>
          <w:rFonts w:ascii="Calibri" w:eastAsia="Calibri" w:hAnsi="Calibri" w:cs="Times New Roman"/>
          <w:sz w:val="28"/>
          <w:szCs w:val="28"/>
        </w:rPr>
      </w:pPr>
    </w:p>
    <w:p w:rsidR="0097625C" w:rsidRDefault="0097625C" w:rsidP="00B72128">
      <w:pPr>
        <w:jc w:val="both"/>
        <w:rPr>
          <w:rFonts w:ascii="Calibri" w:eastAsia="Calibri" w:hAnsi="Calibri" w:cs="Times New Roman"/>
          <w:sz w:val="28"/>
          <w:szCs w:val="28"/>
        </w:rPr>
      </w:pPr>
    </w:p>
    <w:p w:rsidR="0050163E" w:rsidRDefault="00B72128" w:rsidP="00B72128">
      <w:pPr>
        <w:jc w:val="both"/>
        <w:rPr>
          <w:rFonts w:ascii="Calibri" w:eastAsia="Calibri" w:hAnsi="Calibri" w:cs="Times New Roman"/>
          <w:sz w:val="28"/>
          <w:szCs w:val="28"/>
        </w:rPr>
      </w:pPr>
      <w:r w:rsidRPr="0050163E">
        <w:rPr>
          <w:rFonts w:ascii="Calibri" w:eastAsia="Calibri" w:hAnsi="Calibri" w:cs="Times New Roman"/>
          <w:sz w:val="28"/>
          <w:szCs w:val="28"/>
        </w:rPr>
        <w:t xml:space="preserve">There’s been a lot to take in.  As we discussed at the start of the course, different bits of information and skills will feel most useful and relevant to different people.  When it comes to memory enhancement strategies, a bit of a ‘trial and error’ approach can help us to try out different skills and work out what works best for us. </w:t>
      </w:r>
    </w:p>
    <w:p w:rsidR="0050163E" w:rsidRDefault="0050163E" w:rsidP="00B72128">
      <w:pPr>
        <w:jc w:val="both"/>
        <w:rPr>
          <w:rFonts w:ascii="Calibri" w:eastAsia="Calibri" w:hAnsi="Calibri" w:cs="Times New Roman"/>
          <w:sz w:val="28"/>
          <w:szCs w:val="28"/>
        </w:rPr>
      </w:pPr>
    </w:p>
    <w:p w:rsidR="00B72128" w:rsidRPr="007F5C89" w:rsidRDefault="00B72128" w:rsidP="00B72128">
      <w:pPr>
        <w:jc w:val="both"/>
        <w:rPr>
          <w:rFonts w:ascii="Calibri" w:eastAsia="Calibri" w:hAnsi="Calibri" w:cs="Times New Roman"/>
          <w:sz w:val="28"/>
          <w:szCs w:val="28"/>
        </w:rPr>
      </w:pPr>
      <w:r w:rsidRPr="0050163E">
        <w:rPr>
          <w:rFonts w:ascii="Calibri" w:eastAsia="Calibri" w:hAnsi="Calibri" w:cs="Times New Roman"/>
          <w:sz w:val="28"/>
          <w:szCs w:val="28"/>
        </w:rPr>
        <w:lastRenderedPageBreak/>
        <w:t xml:space="preserve"> At this point it can be really helpful to plan how we might take forward and develop the skills and information discussed during the programme.  Just like a toolbox, we can now put together our strategies or ‘tools’ to help support our memory</w:t>
      </w:r>
    </w:p>
    <w:tbl>
      <w:tblPr>
        <w:tblpPr w:leftFromText="180" w:rightFromText="180" w:vertAnchor="page" w:horzAnchor="margin" w:tblpY="3316"/>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655"/>
      </w:tblGrid>
      <w:tr w:rsidR="0050163E" w:rsidRPr="007F5C89" w:rsidTr="0050163E">
        <w:tc>
          <w:tcPr>
            <w:tcW w:w="1384" w:type="dxa"/>
            <w:shd w:val="clear" w:color="auto" w:fill="auto"/>
          </w:tcPr>
          <w:p w:rsidR="0050163E" w:rsidRPr="007F5C89" w:rsidRDefault="0050163E" w:rsidP="0050163E">
            <w:pPr>
              <w:jc w:val="both"/>
              <w:rPr>
                <w:rFonts w:ascii="Calibri" w:eastAsia="Calibri" w:hAnsi="Calibri" w:cs="Times New Roman"/>
                <w:b/>
                <w:sz w:val="28"/>
                <w:szCs w:val="28"/>
              </w:rPr>
            </w:pPr>
            <w:r w:rsidRPr="0050163E">
              <w:rPr>
                <w:rFonts w:ascii="Calibri" w:eastAsia="Calibri" w:hAnsi="Calibri" w:cs="Times New Roman"/>
                <w:b/>
                <w:color w:val="FF0000"/>
                <w:sz w:val="28"/>
                <w:szCs w:val="28"/>
              </w:rPr>
              <w:t>P</w:t>
            </w:r>
            <w:r w:rsidRPr="007F5C89">
              <w:rPr>
                <w:rFonts w:ascii="Calibri" w:eastAsia="Calibri" w:hAnsi="Calibri" w:cs="Times New Roman"/>
                <w:b/>
                <w:sz w:val="28"/>
                <w:szCs w:val="28"/>
              </w:rPr>
              <w:t>repare</w:t>
            </w:r>
          </w:p>
        </w:tc>
        <w:tc>
          <w:tcPr>
            <w:tcW w:w="7655" w:type="dxa"/>
            <w:shd w:val="clear" w:color="auto" w:fill="auto"/>
          </w:tcPr>
          <w:p w:rsidR="0050163E" w:rsidRPr="007F5C89" w:rsidRDefault="0050163E" w:rsidP="0050163E">
            <w:pPr>
              <w:jc w:val="both"/>
              <w:rPr>
                <w:rFonts w:ascii="Calibri" w:eastAsia="Calibri" w:hAnsi="Calibri" w:cs="Times New Roman"/>
                <w:sz w:val="28"/>
                <w:szCs w:val="28"/>
              </w:rPr>
            </w:pPr>
            <w:r w:rsidRPr="007F5C89">
              <w:rPr>
                <w:rFonts w:ascii="Calibri" w:eastAsia="Calibri" w:hAnsi="Calibri" w:cs="Times New Roman"/>
                <w:sz w:val="28"/>
                <w:szCs w:val="28"/>
              </w:rPr>
              <w:t>Decide what you are going to do, when, how and who with.  Set time aside each day, perhaps in the evening, to plan the next day.  Be realistic in what you hope to achieve – don’t put too much pressure on yourself.</w:t>
            </w:r>
          </w:p>
        </w:tc>
      </w:tr>
      <w:tr w:rsidR="0050163E" w:rsidRPr="007F5C89" w:rsidTr="0050163E">
        <w:tc>
          <w:tcPr>
            <w:tcW w:w="1384" w:type="dxa"/>
            <w:shd w:val="clear" w:color="auto" w:fill="auto"/>
          </w:tcPr>
          <w:p w:rsidR="0050163E" w:rsidRPr="007F5C89" w:rsidRDefault="0050163E" w:rsidP="0050163E">
            <w:pPr>
              <w:jc w:val="both"/>
              <w:rPr>
                <w:rFonts w:ascii="Calibri" w:eastAsia="Calibri" w:hAnsi="Calibri" w:cs="Times New Roman"/>
                <w:b/>
                <w:sz w:val="28"/>
                <w:szCs w:val="28"/>
              </w:rPr>
            </w:pPr>
            <w:r w:rsidRPr="0050163E">
              <w:rPr>
                <w:rFonts w:ascii="Calibri" w:eastAsia="Calibri" w:hAnsi="Calibri" w:cs="Times New Roman"/>
                <w:b/>
                <w:color w:val="FF0000"/>
                <w:sz w:val="28"/>
                <w:szCs w:val="28"/>
              </w:rPr>
              <w:t>L</w:t>
            </w:r>
            <w:r w:rsidRPr="007F5C89">
              <w:rPr>
                <w:rFonts w:ascii="Calibri" w:eastAsia="Calibri" w:hAnsi="Calibri" w:cs="Times New Roman"/>
                <w:b/>
                <w:sz w:val="28"/>
                <w:szCs w:val="28"/>
              </w:rPr>
              <w:t>ist</w:t>
            </w:r>
          </w:p>
        </w:tc>
        <w:tc>
          <w:tcPr>
            <w:tcW w:w="7655" w:type="dxa"/>
            <w:shd w:val="clear" w:color="auto" w:fill="auto"/>
          </w:tcPr>
          <w:p w:rsidR="0050163E" w:rsidRPr="007F5C89" w:rsidRDefault="0050163E" w:rsidP="0050163E">
            <w:pPr>
              <w:jc w:val="both"/>
              <w:rPr>
                <w:rFonts w:ascii="Calibri" w:eastAsia="Calibri" w:hAnsi="Calibri" w:cs="Times New Roman"/>
                <w:sz w:val="28"/>
                <w:szCs w:val="28"/>
              </w:rPr>
            </w:pPr>
            <w:r w:rsidRPr="007F5C89">
              <w:rPr>
                <w:rFonts w:ascii="Calibri" w:eastAsia="Calibri" w:hAnsi="Calibri" w:cs="Times New Roman"/>
                <w:sz w:val="28"/>
                <w:szCs w:val="28"/>
              </w:rPr>
              <w:t xml:space="preserve">Prioritise what would be the most important, most urgent, most helpful, most effective thing to do.  Write it down (use a weekly planner, a diary or notepad).  </w:t>
            </w:r>
          </w:p>
          <w:p w:rsidR="0050163E" w:rsidRPr="007F5C89" w:rsidRDefault="0050163E" w:rsidP="0050163E">
            <w:pPr>
              <w:jc w:val="both"/>
              <w:rPr>
                <w:rFonts w:ascii="Calibri" w:eastAsia="Calibri" w:hAnsi="Calibri" w:cs="Times New Roman"/>
                <w:sz w:val="28"/>
                <w:szCs w:val="28"/>
              </w:rPr>
            </w:pPr>
            <w:r w:rsidRPr="007F5C89">
              <w:rPr>
                <w:rFonts w:ascii="Calibri" w:eastAsia="Calibri" w:hAnsi="Calibri" w:cs="Times New Roman"/>
                <w:sz w:val="28"/>
                <w:szCs w:val="28"/>
              </w:rPr>
              <w:t>Try to make goals SMART (specific; measurable; attractive; realistic; time-bound)</w:t>
            </w:r>
          </w:p>
        </w:tc>
      </w:tr>
      <w:tr w:rsidR="0050163E" w:rsidRPr="007F5C89" w:rsidTr="0050163E">
        <w:tc>
          <w:tcPr>
            <w:tcW w:w="1384" w:type="dxa"/>
            <w:shd w:val="clear" w:color="auto" w:fill="auto"/>
          </w:tcPr>
          <w:p w:rsidR="0050163E" w:rsidRPr="007F5C89" w:rsidRDefault="0050163E" w:rsidP="0050163E">
            <w:pPr>
              <w:jc w:val="both"/>
              <w:rPr>
                <w:rFonts w:ascii="Calibri" w:eastAsia="Calibri" w:hAnsi="Calibri" w:cs="Times New Roman"/>
                <w:b/>
                <w:sz w:val="28"/>
                <w:szCs w:val="28"/>
              </w:rPr>
            </w:pPr>
            <w:r w:rsidRPr="0050163E">
              <w:rPr>
                <w:rFonts w:ascii="Calibri" w:eastAsia="Calibri" w:hAnsi="Calibri" w:cs="Times New Roman"/>
                <w:b/>
                <w:color w:val="FF0000"/>
                <w:sz w:val="28"/>
                <w:szCs w:val="28"/>
              </w:rPr>
              <w:t>A</w:t>
            </w:r>
            <w:r w:rsidRPr="007F5C89">
              <w:rPr>
                <w:rFonts w:ascii="Calibri" w:eastAsia="Calibri" w:hAnsi="Calibri" w:cs="Times New Roman"/>
                <w:b/>
                <w:sz w:val="28"/>
                <w:szCs w:val="28"/>
              </w:rPr>
              <w:t>ction</w:t>
            </w:r>
          </w:p>
        </w:tc>
        <w:tc>
          <w:tcPr>
            <w:tcW w:w="7655" w:type="dxa"/>
            <w:shd w:val="clear" w:color="auto" w:fill="auto"/>
          </w:tcPr>
          <w:p w:rsidR="0050163E" w:rsidRPr="007F5C89" w:rsidRDefault="0050163E" w:rsidP="0050163E">
            <w:pPr>
              <w:jc w:val="both"/>
              <w:rPr>
                <w:rFonts w:ascii="Calibri" w:eastAsia="Calibri" w:hAnsi="Calibri" w:cs="Times New Roman"/>
                <w:sz w:val="28"/>
                <w:szCs w:val="28"/>
              </w:rPr>
            </w:pPr>
            <w:r w:rsidRPr="007F5C89">
              <w:rPr>
                <w:rFonts w:ascii="Calibri" w:eastAsia="Calibri" w:hAnsi="Calibri" w:cs="Times New Roman"/>
                <w:sz w:val="28"/>
                <w:szCs w:val="28"/>
              </w:rPr>
              <w:t xml:space="preserve">Do it! Put your plan into action.    </w:t>
            </w:r>
          </w:p>
          <w:p w:rsidR="0050163E" w:rsidRPr="007F5C89" w:rsidRDefault="0050163E" w:rsidP="0050163E">
            <w:pPr>
              <w:jc w:val="both"/>
              <w:rPr>
                <w:rFonts w:ascii="Calibri" w:eastAsia="Calibri" w:hAnsi="Calibri" w:cs="Times New Roman"/>
                <w:sz w:val="28"/>
                <w:szCs w:val="28"/>
              </w:rPr>
            </w:pPr>
          </w:p>
        </w:tc>
      </w:tr>
      <w:tr w:rsidR="0050163E" w:rsidRPr="007F5C89" w:rsidTr="0050163E">
        <w:trPr>
          <w:trHeight w:val="1579"/>
        </w:trPr>
        <w:tc>
          <w:tcPr>
            <w:tcW w:w="1384" w:type="dxa"/>
            <w:shd w:val="clear" w:color="auto" w:fill="auto"/>
          </w:tcPr>
          <w:p w:rsidR="0050163E" w:rsidRPr="007F5C89" w:rsidRDefault="0050163E" w:rsidP="0050163E">
            <w:pPr>
              <w:jc w:val="both"/>
              <w:rPr>
                <w:rFonts w:ascii="Calibri" w:eastAsia="Calibri" w:hAnsi="Calibri" w:cs="Times New Roman"/>
                <w:b/>
                <w:sz w:val="28"/>
                <w:szCs w:val="28"/>
              </w:rPr>
            </w:pPr>
            <w:r w:rsidRPr="0050163E">
              <w:rPr>
                <w:rFonts w:ascii="Calibri" w:eastAsia="Calibri" w:hAnsi="Calibri" w:cs="Times New Roman"/>
                <w:b/>
                <w:color w:val="FF0000"/>
                <w:sz w:val="28"/>
                <w:szCs w:val="28"/>
              </w:rPr>
              <w:t>N</w:t>
            </w:r>
            <w:r w:rsidRPr="007F5C89">
              <w:rPr>
                <w:rFonts w:ascii="Calibri" w:eastAsia="Calibri" w:hAnsi="Calibri" w:cs="Times New Roman"/>
                <w:b/>
                <w:sz w:val="28"/>
                <w:szCs w:val="28"/>
              </w:rPr>
              <w:t xml:space="preserve">otice </w:t>
            </w:r>
          </w:p>
        </w:tc>
        <w:tc>
          <w:tcPr>
            <w:tcW w:w="7655" w:type="dxa"/>
            <w:shd w:val="clear" w:color="auto" w:fill="auto"/>
          </w:tcPr>
          <w:p w:rsidR="0050163E" w:rsidRPr="007F5C89" w:rsidRDefault="0050163E" w:rsidP="0050163E">
            <w:pPr>
              <w:jc w:val="both"/>
              <w:rPr>
                <w:rFonts w:ascii="Calibri" w:eastAsia="Calibri" w:hAnsi="Calibri" w:cs="Times New Roman"/>
                <w:sz w:val="28"/>
                <w:szCs w:val="28"/>
              </w:rPr>
            </w:pPr>
            <w:r w:rsidRPr="007F5C89">
              <w:rPr>
                <w:rFonts w:ascii="Calibri" w:eastAsia="Calibri" w:hAnsi="Calibri" w:cs="Times New Roman"/>
                <w:sz w:val="28"/>
                <w:szCs w:val="28"/>
              </w:rPr>
              <w:t xml:space="preserve">Notice how the activity affects you.  If it was unhelpful, then ask yourself if you could have done anything differently, or maybe decide not to do it again.  If it has a helpful or positive effect, then plan to do more.  What else could you do?  </w:t>
            </w:r>
          </w:p>
        </w:tc>
      </w:tr>
    </w:tbl>
    <w:p w:rsidR="00B72128" w:rsidRDefault="004C747E" w:rsidP="00B72128">
      <w:pPr>
        <w:jc w:val="both"/>
        <w:rPr>
          <w:rFonts w:ascii="Calibri" w:eastAsia="Calibri" w:hAnsi="Calibri" w:cs="Times New Roman"/>
          <w:sz w:val="28"/>
          <w:szCs w:val="28"/>
        </w:rPr>
      </w:pPr>
      <w:r>
        <w:rPr>
          <w:noProof/>
          <w:color w:val="0000FF"/>
          <w:lang w:eastAsia="en-GB"/>
        </w:rPr>
        <w:drawing>
          <wp:anchor distT="0" distB="0" distL="114300" distR="114300" simplePos="0" relativeHeight="251686912" behindDoc="1" locked="0" layoutInCell="1" allowOverlap="1" wp14:anchorId="73896061" wp14:editId="78435B20">
            <wp:simplePos x="0" y="0"/>
            <wp:positionH relativeFrom="column">
              <wp:posOffset>-78762</wp:posOffset>
            </wp:positionH>
            <wp:positionV relativeFrom="paragraph">
              <wp:posOffset>4817461</wp:posOffset>
            </wp:positionV>
            <wp:extent cx="2522483" cy="3247697"/>
            <wp:effectExtent l="0" t="0" r="0" b="0"/>
            <wp:wrapNone/>
            <wp:docPr id="19" name="Picture 19" descr="Image result for Pl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Plan">
                      <a:hlinkClick r:id="rId37"/>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l="14532" t="4677" r="17861" b="8290"/>
                    <a:stretch/>
                  </pic:blipFill>
                  <pic:spPr bwMode="auto">
                    <a:xfrm>
                      <a:off x="0" y="0"/>
                      <a:ext cx="2522483" cy="32476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2128" w:rsidRDefault="00B72128" w:rsidP="00B72128">
      <w:pPr>
        <w:jc w:val="both"/>
        <w:rPr>
          <w:rFonts w:ascii="Calibri" w:eastAsia="Calibri" w:hAnsi="Calibri" w:cs="Times New Roman"/>
          <w:sz w:val="28"/>
          <w:szCs w:val="28"/>
        </w:rPr>
      </w:pPr>
    </w:p>
    <w:p w:rsidR="00B72128" w:rsidRDefault="00B72128" w:rsidP="004C747E">
      <w:pPr>
        <w:jc w:val="right"/>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p w:rsidR="00B72128" w:rsidRDefault="00B72128" w:rsidP="00B72128">
      <w:pPr>
        <w:jc w:val="both"/>
        <w:rPr>
          <w:rFonts w:ascii="Calibri" w:eastAsia="Calibri" w:hAnsi="Calibri" w:cs="Times New Roman"/>
          <w:sz w:val="28"/>
          <w:szCs w:val="28"/>
        </w:rPr>
      </w:pPr>
    </w:p>
    <w:tbl>
      <w:tblPr>
        <w:tblStyle w:val="TableGrid4"/>
        <w:tblW w:w="10065" w:type="dxa"/>
        <w:tblInd w:w="-601" w:type="dxa"/>
        <w:tblLook w:val="04A0" w:firstRow="1" w:lastRow="0" w:firstColumn="1" w:lastColumn="0" w:noHBand="0" w:noVBand="1"/>
      </w:tblPr>
      <w:tblGrid>
        <w:gridCol w:w="10065"/>
      </w:tblGrid>
      <w:tr w:rsidR="00B72128" w:rsidRPr="007F5C89" w:rsidTr="0050163E">
        <w:trPr>
          <w:trHeight w:val="416"/>
        </w:trPr>
        <w:tc>
          <w:tcPr>
            <w:tcW w:w="10065" w:type="dxa"/>
            <w:shd w:val="clear" w:color="auto" w:fill="E5DFEC" w:themeFill="accent4" w:themeFillTint="33"/>
          </w:tcPr>
          <w:p w:rsidR="00B72128" w:rsidRPr="0050163E" w:rsidRDefault="0050163E" w:rsidP="0050163E">
            <w:pPr>
              <w:jc w:val="center"/>
              <w:rPr>
                <w:rFonts w:ascii="Calibri" w:hAnsi="Calibri" w:cs="Times New Roman"/>
                <w:b/>
                <w:sz w:val="28"/>
                <w:szCs w:val="28"/>
              </w:rPr>
            </w:pPr>
            <w:r w:rsidRPr="0050163E">
              <w:rPr>
                <w:rFonts w:ascii="Calibri" w:hAnsi="Calibri" w:cs="Times New Roman"/>
                <w:b/>
                <w:sz w:val="32"/>
                <w:szCs w:val="28"/>
              </w:rPr>
              <w:lastRenderedPageBreak/>
              <w:t>Memory ‘T</w:t>
            </w:r>
            <w:r w:rsidR="00B72128" w:rsidRPr="0050163E">
              <w:rPr>
                <w:rFonts w:ascii="Calibri" w:hAnsi="Calibri" w:cs="Times New Roman"/>
                <w:b/>
                <w:sz w:val="32"/>
                <w:szCs w:val="28"/>
              </w:rPr>
              <w:t>oolbox’</w:t>
            </w: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The parts of my memory that I have identified I have the most difficulty with are:</w:t>
            </w:r>
          </w:p>
          <w:p w:rsidR="00B72128" w:rsidRPr="0050163E" w:rsidRDefault="00B72128" w:rsidP="00B72128">
            <w:pPr>
              <w:numPr>
                <w:ilvl w:val="0"/>
                <w:numId w:val="4"/>
              </w:numPr>
              <w:contextualSpacing/>
              <w:rPr>
                <w:rFonts w:ascii="Calibri" w:hAnsi="Calibri" w:cs="Times New Roman"/>
                <w:b/>
                <w:sz w:val="28"/>
                <w:szCs w:val="28"/>
              </w:rPr>
            </w:pPr>
          </w:p>
          <w:p w:rsidR="00B72128" w:rsidRPr="0050163E" w:rsidRDefault="00B72128" w:rsidP="00B62ACF">
            <w:pPr>
              <w:numPr>
                <w:ilvl w:val="0"/>
                <w:numId w:val="4"/>
              </w:numPr>
              <w:contextualSpacing/>
              <w:rPr>
                <w:rFonts w:ascii="Calibri" w:hAnsi="Calibri" w:cs="Times New Roman"/>
                <w:b/>
                <w:sz w:val="28"/>
                <w:szCs w:val="28"/>
              </w:rPr>
            </w:pP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The parts of my memory that I have identified are my strengths are:</w:t>
            </w:r>
          </w:p>
          <w:p w:rsidR="00B72128" w:rsidRPr="0050163E" w:rsidRDefault="00B72128" w:rsidP="00B72128">
            <w:pPr>
              <w:numPr>
                <w:ilvl w:val="0"/>
                <w:numId w:val="3"/>
              </w:numPr>
              <w:contextualSpacing/>
              <w:rPr>
                <w:rFonts w:ascii="Calibri" w:hAnsi="Calibri" w:cs="Times New Roman"/>
                <w:b/>
                <w:sz w:val="28"/>
                <w:szCs w:val="28"/>
              </w:rPr>
            </w:pPr>
          </w:p>
          <w:p w:rsidR="00B72128" w:rsidRPr="0050163E" w:rsidRDefault="00B72128" w:rsidP="0050163E">
            <w:pPr>
              <w:numPr>
                <w:ilvl w:val="0"/>
                <w:numId w:val="3"/>
              </w:numPr>
              <w:contextualSpacing/>
              <w:rPr>
                <w:rFonts w:ascii="Calibri" w:hAnsi="Calibri" w:cs="Times New Roman"/>
                <w:b/>
                <w:sz w:val="28"/>
                <w:szCs w:val="28"/>
              </w:rPr>
            </w:pPr>
          </w:p>
        </w:tc>
      </w:tr>
      <w:tr w:rsidR="00B72128" w:rsidRPr="007F5C89" w:rsidTr="0050163E">
        <w:tc>
          <w:tcPr>
            <w:tcW w:w="10065" w:type="dxa"/>
            <w:shd w:val="clear" w:color="auto" w:fill="E5DFEC" w:themeFill="accent4" w:themeFillTint="33"/>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u w:val="single"/>
              </w:rPr>
              <w:t>E</w:t>
            </w:r>
            <w:r w:rsidRPr="0050163E">
              <w:rPr>
                <w:rFonts w:ascii="Calibri" w:hAnsi="Calibri" w:cs="Times New Roman"/>
                <w:b/>
                <w:sz w:val="28"/>
                <w:szCs w:val="28"/>
              </w:rPr>
              <w:t xml:space="preserve">xternal memory strategies are those which involve making adaptions to our </w:t>
            </w:r>
            <w:r w:rsidRPr="0050163E">
              <w:rPr>
                <w:rFonts w:ascii="Calibri" w:hAnsi="Calibri" w:cs="Times New Roman"/>
                <w:b/>
                <w:sz w:val="28"/>
                <w:szCs w:val="28"/>
                <w:u w:val="single"/>
              </w:rPr>
              <w:t>e</w:t>
            </w:r>
            <w:r w:rsidRPr="0050163E">
              <w:rPr>
                <w:rFonts w:ascii="Calibri" w:hAnsi="Calibri" w:cs="Times New Roman"/>
                <w:b/>
                <w:sz w:val="28"/>
                <w:szCs w:val="28"/>
              </w:rPr>
              <w:t xml:space="preserve">nvironment to support memory.  </w:t>
            </w: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External memory strategies that I have identified I will put into practice in the future are:</w:t>
            </w:r>
          </w:p>
          <w:p w:rsidR="00B72128" w:rsidRPr="0050163E" w:rsidRDefault="00B72128" w:rsidP="00B62ACF">
            <w:pPr>
              <w:rPr>
                <w:rFonts w:ascii="Calibri" w:hAnsi="Calibri" w:cs="Times New Roman"/>
                <w:i/>
                <w:szCs w:val="28"/>
              </w:rPr>
            </w:pPr>
            <w:r w:rsidRPr="0050163E">
              <w:rPr>
                <w:rFonts w:ascii="Calibri" w:hAnsi="Calibri" w:cs="Times New Roman"/>
                <w:i/>
                <w:szCs w:val="28"/>
              </w:rPr>
              <w:t xml:space="preserve">(A good tip is to look at your strengths and difficulties.  For example, if your difficulty is retrieving information and visual memory is a strength, using a </w:t>
            </w:r>
            <w:r w:rsidRPr="0050163E">
              <w:rPr>
                <w:rFonts w:ascii="Calibri" w:hAnsi="Calibri" w:cs="Times New Roman"/>
                <w:i/>
                <w:szCs w:val="28"/>
                <w:u w:val="single"/>
              </w:rPr>
              <w:t xml:space="preserve">calendar </w:t>
            </w:r>
            <w:r w:rsidRPr="0050163E">
              <w:rPr>
                <w:rFonts w:ascii="Calibri" w:hAnsi="Calibri" w:cs="Times New Roman"/>
                <w:i/>
                <w:szCs w:val="28"/>
              </w:rPr>
              <w:t xml:space="preserve">or </w:t>
            </w:r>
            <w:r w:rsidRPr="0050163E">
              <w:rPr>
                <w:rFonts w:ascii="Calibri" w:hAnsi="Calibri" w:cs="Times New Roman"/>
                <w:i/>
                <w:szCs w:val="28"/>
                <w:u w:val="single"/>
              </w:rPr>
              <w:t xml:space="preserve">diary </w:t>
            </w:r>
            <w:r w:rsidRPr="0050163E">
              <w:rPr>
                <w:rFonts w:ascii="Calibri" w:hAnsi="Calibri" w:cs="Times New Roman"/>
                <w:i/>
                <w:szCs w:val="28"/>
              </w:rPr>
              <w:t>may help to recall information; drawing</w:t>
            </w:r>
            <w:r w:rsidRPr="0050163E">
              <w:rPr>
                <w:rFonts w:ascii="Calibri" w:hAnsi="Calibri" w:cs="Times New Roman"/>
                <w:i/>
                <w:szCs w:val="28"/>
                <w:u w:val="single"/>
              </w:rPr>
              <w:t xml:space="preserve"> pictures</w:t>
            </w:r>
            <w:r w:rsidRPr="0050163E">
              <w:rPr>
                <w:rFonts w:ascii="Calibri" w:hAnsi="Calibri" w:cs="Times New Roman"/>
                <w:i/>
                <w:szCs w:val="28"/>
              </w:rPr>
              <w:t xml:space="preserve"> or using </w:t>
            </w:r>
            <w:r w:rsidRPr="0050163E">
              <w:rPr>
                <w:rFonts w:ascii="Calibri" w:hAnsi="Calibri" w:cs="Times New Roman"/>
                <w:i/>
                <w:szCs w:val="28"/>
                <w:u w:val="single"/>
              </w:rPr>
              <w:t>photographs</w:t>
            </w:r>
            <w:r w:rsidRPr="0050163E">
              <w:rPr>
                <w:rFonts w:ascii="Calibri" w:hAnsi="Calibri" w:cs="Times New Roman"/>
                <w:i/>
                <w:szCs w:val="28"/>
              </w:rPr>
              <w:t xml:space="preserve"> around the house may also help remind you to do things)</w:t>
            </w: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b/>
                <w:sz w:val="28"/>
                <w:szCs w:val="28"/>
              </w:rPr>
            </w:pPr>
          </w:p>
          <w:p w:rsidR="00B72128" w:rsidRPr="0050163E" w:rsidRDefault="00B72128" w:rsidP="00B62ACF">
            <w:pPr>
              <w:rPr>
                <w:rFonts w:ascii="Calibri" w:hAnsi="Calibri" w:cs="Times New Roman"/>
                <w:b/>
                <w:sz w:val="28"/>
                <w:szCs w:val="28"/>
              </w:rPr>
            </w:pPr>
          </w:p>
        </w:tc>
      </w:tr>
      <w:tr w:rsidR="00B72128" w:rsidRPr="007F5C89" w:rsidTr="0050163E">
        <w:tc>
          <w:tcPr>
            <w:tcW w:w="10065" w:type="dxa"/>
            <w:shd w:val="clear" w:color="auto" w:fill="E5DFEC" w:themeFill="accent4" w:themeFillTint="33"/>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u w:val="single"/>
              </w:rPr>
              <w:t>I</w:t>
            </w:r>
            <w:r w:rsidRPr="0050163E">
              <w:rPr>
                <w:rFonts w:ascii="Calibri" w:hAnsi="Calibri" w:cs="Times New Roman"/>
                <w:b/>
                <w:sz w:val="28"/>
                <w:szCs w:val="28"/>
              </w:rPr>
              <w:t xml:space="preserve">nternal memory strategies are those which involve our </w:t>
            </w:r>
            <w:r w:rsidRPr="0050163E">
              <w:rPr>
                <w:rFonts w:ascii="Calibri" w:hAnsi="Calibri" w:cs="Times New Roman"/>
                <w:b/>
                <w:sz w:val="28"/>
                <w:szCs w:val="28"/>
                <w:u w:val="single"/>
              </w:rPr>
              <w:t>i</w:t>
            </w:r>
            <w:r w:rsidRPr="0050163E">
              <w:rPr>
                <w:rFonts w:ascii="Calibri" w:hAnsi="Calibri" w:cs="Times New Roman"/>
                <w:b/>
                <w:sz w:val="28"/>
                <w:szCs w:val="28"/>
              </w:rPr>
              <w:t>nner resources</w:t>
            </w: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Internal memory strategies that I have identified I will put into practice in the future are:</w:t>
            </w:r>
          </w:p>
          <w:p w:rsidR="00B72128" w:rsidRPr="0050163E" w:rsidRDefault="0050163E" w:rsidP="00B62ACF">
            <w:pPr>
              <w:rPr>
                <w:rFonts w:ascii="Calibri" w:hAnsi="Calibri" w:cs="Times New Roman"/>
                <w:i/>
                <w:szCs w:val="28"/>
              </w:rPr>
            </w:pPr>
            <w:r>
              <w:rPr>
                <w:rFonts w:ascii="Calibri" w:hAnsi="Calibri" w:cs="Times New Roman"/>
                <w:i/>
                <w:szCs w:val="28"/>
              </w:rPr>
              <w:t>(R</w:t>
            </w:r>
            <w:r w:rsidR="00B72128" w:rsidRPr="0050163E">
              <w:rPr>
                <w:rFonts w:ascii="Calibri" w:hAnsi="Calibri" w:cs="Times New Roman"/>
                <w:i/>
                <w:szCs w:val="28"/>
              </w:rPr>
              <w:t xml:space="preserve">eview your strengths and difficulties.  Using the example above, </w:t>
            </w:r>
            <w:r w:rsidR="00B72128" w:rsidRPr="0050163E">
              <w:rPr>
                <w:rFonts w:ascii="Calibri" w:hAnsi="Calibri" w:cs="Times New Roman"/>
                <w:i/>
                <w:szCs w:val="28"/>
                <w:u w:val="single"/>
              </w:rPr>
              <w:t>associating words or numbers with images</w:t>
            </w:r>
            <w:r w:rsidR="00B72128" w:rsidRPr="0050163E">
              <w:rPr>
                <w:rFonts w:ascii="Calibri" w:hAnsi="Calibri" w:cs="Times New Roman"/>
                <w:i/>
                <w:szCs w:val="28"/>
              </w:rPr>
              <w:t xml:space="preserve"> or using the </w:t>
            </w:r>
            <w:r w:rsidR="00B72128" w:rsidRPr="0050163E">
              <w:rPr>
                <w:rFonts w:ascii="Calibri" w:hAnsi="Calibri" w:cs="Times New Roman"/>
                <w:i/>
                <w:szCs w:val="28"/>
                <w:u w:val="single"/>
              </w:rPr>
              <w:t>method of loci</w:t>
            </w:r>
            <w:r w:rsidR="00B72128" w:rsidRPr="0050163E">
              <w:rPr>
                <w:rFonts w:ascii="Calibri" w:hAnsi="Calibri" w:cs="Times New Roman"/>
                <w:i/>
                <w:szCs w:val="28"/>
              </w:rPr>
              <w:t xml:space="preserve"> may help to retrieve information from long term memory stores)</w:t>
            </w: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If I notice an unhelpful thought about my memory, I could say to myself:</w:t>
            </w:r>
          </w:p>
          <w:p w:rsidR="00B72128" w:rsidRPr="0050163E" w:rsidRDefault="00B72128" w:rsidP="00B62ACF">
            <w:pPr>
              <w:rPr>
                <w:rFonts w:ascii="Calibri" w:hAnsi="Calibri" w:cs="Times New Roman"/>
                <w:i/>
                <w:szCs w:val="28"/>
              </w:rPr>
            </w:pPr>
            <w:r w:rsidRPr="0050163E">
              <w:rPr>
                <w:rFonts w:ascii="Calibri" w:hAnsi="Calibri" w:cs="Times New Roman"/>
                <w:i/>
                <w:szCs w:val="28"/>
              </w:rPr>
              <w:t>(Remind yourself of the more helpful, alternative thoughts from session 5)</w:t>
            </w: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i/>
                <w:sz w:val="28"/>
                <w:szCs w:val="28"/>
              </w:rPr>
            </w:pPr>
          </w:p>
          <w:p w:rsidR="00B72128" w:rsidRPr="0050163E" w:rsidRDefault="00B72128" w:rsidP="00B62ACF">
            <w:pPr>
              <w:rPr>
                <w:rFonts w:ascii="Calibri" w:hAnsi="Calibri" w:cs="Times New Roman"/>
                <w:b/>
                <w:sz w:val="28"/>
                <w:szCs w:val="28"/>
              </w:rPr>
            </w:pPr>
          </w:p>
        </w:tc>
      </w:tr>
      <w:tr w:rsidR="00B72128" w:rsidRPr="007F5C89" w:rsidTr="00B62ACF">
        <w:tc>
          <w:tcPr>
            <w:tcW w:w="10065" w:type="dxa"/>
          </w:tcPr>
          <w:p w:rsidR="00B72128" w:rsidRPr="0050163E" w:rsidRDefault="00B72128" w:rsidP="00B62ACF">
            <w:pPr>
              <w:rPr>
                <w:rFonts w:ascii="Calibri" w:hAnsi="Calibri" w:cs="Times New Roman"/>
                <w:b/>
                <w:sz w:val="28"/>
                <w:szCs w:val="28"/>
              </w:rPr>
            </w:pPr>
            <w:r w:rsidRPr="0050163E">
              <w:rPr>
                <w:rFonts w:ascii="Calibri" w:hAnsi="Calibri" w:cs="Times New Roman"/>
                <w:b/>
                <w:sz w:val="28"/>
                <w:szCs w:val="28"/>
              </w:rPr>
              <w:t>Three things I can do to look after my physical and emotional well-being to support my memory functioning are:</w:t>
            </w:r>
          </w:p>
          <w:p w:rsidR="00B72128" w:rsidRPr="0050163E" w:rsidRDefault="00B72128" w:rsidP="00B72128">
            <w:pPr>
              <w:numPr>
                <w:ilvl w:val="0"/>
                <w:numId w:val="3"/>
              </w:numPr>
              <w:contextualSpacing/>
              <w:rPr>
                <w:rFonts w:ascii="Calibri" w:hAnsi="Calibri" w:cs="Times New Roman"/>
                <w:b/>
                <w:sz w:val="28"/>
                <w:szCs w:val="28"/>
              </w:rPr>
            </w:pPr>
          </w:p>
          <w:p w:rsidR="00B72128" w:rsidRPr="0050163E" w:rsidRDefault="00B72128" w:rsidP="00B72128">
            <w:pPr>
              <w:numPr>
                <w:ilvl w:val="0"/>
                <w:numId w:val="3"/>
              </w:numPr>
              <w:contextualSpacing/>
              <w:rPr>
                <w:rFonts w:ascii="Calibri" w:hAnsi="Calibri" w:cs="Times New Roman"/>
                <w:b/>
                <w:sz w:val="28"/>
                <w:szCs w:val="28"/>
              </w:rPr>
            </w:pPr>
          </w:p>
          <w:p w:rsidR="00B72128" w:rsidRPr="0050163E" w:rsidRDefault="00B72128" w:rsidP="00B62ACF">
            <w:pPr>
              <w:numPr>
                <w:ilvl w:val="0"/>
                <w:numId w:val="3"/>
              </w:numPr>
              <w:contextualSpacing/>
              <w:rPr>
                <w:rFonts w:ascii="Calibri" w:hAnsi="Calibri" w:cs="Times New Roman"/>
                <w:b/>
                <w:sz w:val="28"/>
                <w:szCs w:val="28"/>
              </w:rPr>
            </w:pPr>
          </w:p>
        </w:tc>
      </w:tr>
    </w:tbl>
    <w:p w:rsidR="00B72128" w:rsidRDefault="00B72128" w:rsidP="00B72128">
      <w:pPr>
        <w:jc w:val="both"/>
        <w:rPr>
          <w:rFonts w:ascii="Calibri" w:eastAsia="Calibri" w:hAnsi="Calibri" w:cs="Times New Roman"/>
          <w:b/>
          <w:sz w:val="32"/>
          <w:szCs w:val="28"/>
        </w:rPr>
      </w:pPr>
      <w:r w:rsidRPr="00B72128">
        <w:rPr>
          <w:rFonts w:ascii="Calibri" w:eastAsia="Calibri" w:hAnsi="Calibri" w:cs="Times New Roman"/>
          <w:b/>
          <w:sz w:val="32"/>
          <w:szCs w:val="28"/>
        </w:rPr>
        <w:lastRenderedPageBreak/>
        <w:t>Saying our goodbyes</w:t>
      </w:r>
    </w:p>
    <w:p w:rsidR="00B72128" w:rsidRPr="00B72128" w:rsidRDefault="00B72128" w:rsidP="00B72128">
      <w:pPr>
        <w:jc w:val="both"/>
        <w:rPr>
          <w:rFonts w:ascii="Calibri" w:eastAsia="Calibri" w:hAnsi="Calibri" w:cs="Times New Roman"/>
          <w:b/>
          <w:sz w:val="32"/>
          <w:szCs w:val="28"/>
        </w:rPr>
      </w:pP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The aim of this group was to help you learn more about your memory, to identify strengths and any difficulties and to think together about some strategies to help manage difficulties. We also hope that the group has provided you with the space to share your experiences, knowledge and skills.</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Remember that it takes time to identify and implement new strategies and it can take time for these to work so be patient and allow yourself time to adjust. It can also take time to practice and consolidate these skills.  However, using them on a regular basis will give them the best chance of becoming effective. </w:t>
      </w:r>
    </w:p>
    <w:p w:rsidR="00B72128" w:rsidRPr="007F5C89"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Sometimes attending groups and saying goodbye can cause us to have difficult thoughts and feelings. If you’re experiencing any difficulties please feel able to arrange a time to discuss this with</w:t>
      </w:r>
      <w:r>
        <w:rPr>
          <w:rFonts w:ascii="Calibri" w:eastAsia="Calibri" w:hAnsi="Calibri" w:cs="Times New Roman"/>
          <w:sz w:val="28"/>
          <w:szCs w:val="28"/>
        </w:rPr>
        <w:t xml:space="preserve"> </w:t>
      </w:r>
      <w:r w:rsidR="004F79F7">
        <w:rPr>
          <w:rFonts w:ascii="Calibri" w:eastAsia="Calibri" w:hAnsi="Calibri" w:cs="Times New Roman"/>
          <w:sz w:val="28"/>
          <w:szCs w:val="28"/>
        </w:rPr>
        <w:t>Grace</w:t>
      </w:r>
      <w:r w:rsidRPr="007F5C89">
        <w:rPr>
          <w:rFonts w:ascii="Calibri" w:eastAsia="Calibri" w:hAnsi="Calibri" w:cs="Times New Roman"/>
          <w:sz w:val="28"/>
          <w:szCs w:val="28"/>
        </w:rPr>
        <w:t xml:space="preserve">. We will endeavour to be available for telephone consultation on 01782 275188 to support you if you are having difficulties due to the group. </w:t>
      </w:r>
      <w:bookmarkStart w:id="0" w:name="_GoBack"/>
      <w:bookmarkEnd w:id="0"/>
    </w:p>
    <w:p w:rsidR="00B72128" w:rsidRDefault="00B72128" w:rsidP="00B72128">
      <w:pPr>
        <w:jc w:val="both"/>
        <w:rPr>
          <w:rFonts w:ascii="Calibri" w:eastAsia="Calibri" w:hAnsi="Calibri" w:cs="Times New Roman"/>
          <w:sz w:val="28"/>
          <w:szCs w:val="28"/>
        </w:rPr>
      </w:pPr>
      <w:r w:rsidRPr="007F5C89">
        <w:rPr>
          <w:rFonts w:ascii="Calibri" w:eastAsia="Calibri" w:hAnsi="Calibri" w:cs="Times New Roman"/>
          <w:sz w:val="28"/>
          <w:szCs w:val="28"/>
        </w:rPr>
        <w:t xml:space="preserve">Thank you for taking part in this group programme. We hope that you have learned things that will be helpful now and in the future. </w:t>
      </w:r>
    </w:p>
    <w:p w:rsidR="00B72128" w:rsidRDefault="00B72128" w:rsidP="00B72128">
      <w:pPr>
        <w:jc w:val="both"/>
        <w:rPr>
          <w:rFonts w:ascii="Calibri" w:eastAsia="Calibri" w:hAnsi="Calibri" w:cs="Times New Roman"/>
          <w:sz w:val="28"/>
          <w:szCs w:val="28"/>
        </w:rPr>
      </w:pPr>
    </w:p>
    <w:p w:rsidR="00B72128" w:rsidRPr="007F5C89" w:rsidRDefault="003652AB" w:rsidP="00B72128">
      <w:pPr>
        <w:jc w:val="both"/>
        <w:rPr>
          <w:rFonts w:ascii="Calibri" w:eastAsia="Calibri" w:hAnsi="Calibri" w:cs="Times New Roman"/>
          <w:sz w:val="28"/>
          <w:szCs w:val="28"/>
        </w:rPr>
      </w:pPr>
      <w:r>
        <w:rPr>
          <w:rFonts w:ascii="Calibri" w:eastAsia="Calibri" w:hAnsi="Calibri" w:cs="Times New Roman"/>
          <w:noProof/>
          <w:sz w:val="28"/>
          <w:szCs w:val="28"/>
          <w:lang w:eastAsia="en-GB"/>
        </w:rPr>
        <w:drawing>
          <wp:anchor distT="0" distB="0" distL="114300" distR="114300" simplePos="0" relativeHeight="251689984" behindDoc="1" locked="0" layoutInCell="1" allowOverlap="1" wp14:anchorId="1E8300DD" wp14:editId="22C4DA01">
            <wp:simplePos x="0" y="0"/>
            <wp:positionH relativeFrom="column">
              <wp:posOffset>2108559</wp:posOffset>
            </wp:positionH>
            <wp:positionV relativeFrom="paragraph">
              <wp:posOffset>6212</wp:posOffset>
            </wp:positionV>
            <wp:extent cx="1513205" cy="1513205"/>
            <wp:effectExtent l="0" t="0" r="0" b="0"/>
            <wp:wrapTight wrapText="bothSides">
              <wp:wrapPolygon edited="0">
                <wp:start x="0" y="0"/>
                <wp:lineTo x="0" y="21210"/>
                <wp:lineTo x="21210" y="21210"/>
                <wp:lineTo x="21210" y="0"/>
                <wp:lineTo x="0" y="0"/>
              </wp:wrapPolygon>
            </wp:wrapTight>
            <wp:docPr id="18" name="Picture 18" descr="C:\Users\goslha\AppData\Local\Microsoft\Windows\Temporary Internet Files\Content.IE5\H5DJZURG\cheesy-sm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slha\AppData\Local\Microsoft\Windows\Temporary Internet Files\Content.IE5\H5DJZURG\cheesy-smile[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3205" cy="1513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128" w:rsidRDefault="00B72128" w:rsidP="00B72128">
      <w:pPr>
        <w:jc w:val="both"/>
        <w:rPr>
          <w:rFonts w:ascii="Calibri" w:eastAsia="Calibri" w:hAnsi="Calibri" w:cs="Times New Roman"/>
          <w:sz w:val="28"/>
          <w:szCs w:val="28"/>
        </w:rPr>
      </w:pPr>
      <w:r w:rsidRPr="00B72128">
        <w:rPr>
          <w:rFonts w:ascii="Helvetica" w:hAnsi="Helvetica"/>
          <w:color w:val="666666"/>
          <w:sz w:val="21"/>
          <w:szCs w:val="21"/>
          <w:lang w:val="en-US"/>
        </w:rPr>
        <w:t xml:space="preserve"> </w:t>
      </w:r>
    </w:p>
    <w:p w:rsidR="00B72128" w:rsidRDefault="00B72128" w:rsidP="00B72128">
      <w:pPr>
        <w:spacing w:after="0" w:line="240" w:lineRule="auto"/>
        <w:jc w:val="both"/>
        <w:rPr>
          <w:rFonts w:ascii="Calibri" w:eastAsia="MS Mincho" w:hAnsi="Calibri" w:cs="Times New Roman"/>
          <w:b/>
          <w:sz w:val="24"/>
          <w:szCs w:val="24"/>
        </w:rPr>
      </w:pPr>
    </w:p>
    <w:p w:rsidR="0050163E" w:rsidRDefault="0050163E" w:rsidP="00B72128">
      <w:pPr>
        <w:spacing w:after="0" w:line="240" w:lineRule="auto"/>
        <w:jc w:val="both"/>
        <w:rPr>
          <w:rFonts w:ascii="Calibri" w:eastAsia="MS Mincho" w:hAnsi="Calibri" w:cs="Times New Roman"/>
          <w:b/>
          <w:sz w:val="24"/>
          <w:szCs w:val="24"/>
        </w:rPr>
      </w:pPr>
    </w:p>
    <w:p w:rsidR="0050163E" w:rsidRPr="007F5C89" w:rsidRDefault="0050163E" w:rsidP="00B72128">
      <w:pPr>
        <w:spacing w:after="0" w:line="240" w:lineRule="auto"/>
        <w:jc w:val="both"/>
        <w:rPr>
          <w:rFonts w:ascii="Calibri" w:eastAsia="MS Mincho" w:hAnsi="Calibri" w:cs="Times New Roman"/>
          <w:b/>
          <w:sz w:val="24"/>
          <w:szCs w:val="24"/>
        </w:rPr>
      </w:pPr>
    </w:p>
    <w:p w:rsidR="00B72128" w:rsidRPr="007F5C89" w:rsidRDefault="00B72128" w:rsidP="00B72128">
      <w:pPr>
        <w:spacing w:after="0" w:line="240" w:lineRule="auto"/>
        <w:jc w:val="both"/>
        <w:rPr>
          <w:rFonts w:ascii="Calibri" w:eastAsia="MS Mincho" w:hAnsi="Calibri" w:cs="Times New Roman"/>
          <w:b/>
          <w:sz w:val="24"/>
          <w:szCs w:val="24"/>
        </w:rPr>
      </w:pPr>
    </w:p>
    <w:p w:rsidR="00B72128" w:rsidRDefault="00B72128" w:rsidP="00B72128">
      <w:pPr>
        <w:spacing w:after="0" w:line="240" w:lineRule="auto"/>
        <w:jc w:val="both"/>
        <w:rPr>
          <w:rFonts w:ascii="Calibri" w:eastAsia="MS Mincho" w:hAnsi="Calibri" w:cs="Times New Roman"/>
          <w:b/>
          <w:sz w:val="24"/>
          <w:szCs w:val="24"/>
        </w:rPr>
      </w:pPr>
    </w:p>
    <w:p w:rsidR="003652AB" w:rsidRDefault="003652AB" w:rsidP="00B72128">
      <w:pPr>
        <w:spacing w:after="0" w:line="240" w:lineRule="auto"/>
        <w:jc w:val="both"/>
        <w:rPr>
          <w:rFonts w:ascii="Calibri" w:eastAsia="MS Mincho" w:hAnsi="Calibri" w:cs="Times New Roman"/>
          <w:b/>
          <w:sz w:val="24"/>
          <w:szCs w:val="24"/>
        </w:rPr>
      </w:pPr>
    </w:p>
    <w:p w:rsidR="003652AB" w:rsidRDefault="003652AB" w:rsidP="00B72128">
      <w:pPr>
        <w:spacing w:after="0" w:line="240" w:lineRule="auto"/>
        <w:jc w:val="both"/>
        <w:rPr>
          <w:rFonts w:ascii="Calibri" w:eastAsia="MS Mincho" w:hAnsi="Calibri" w:cs="Times New Roman"/>
          <w:b/>
          <w:sz w:val="24"/>
          <w:szCs w:val="24"/>
        </w:rPr>
      </w:pPr>
    </w:p>
    <w:p w:rsidR="003652AB" w:rsidRDefault="003652AB" w:rsidP="00B72128">
      <w:pPr>
        <w:spacing w:after="0" w:line="240" w:lineRule="auto"/>
        <w:jc w:val="both"/>
        <w:rPr>
          <w:rFonts w:ascii="Calibri" w:eastAsia="MS Mincho" w:hAnsi="Calibri" w:cs="Times New Roman"/>
          <w:b/>
          <w:sz w:val="24"/>
          <w:szCs w:val="24"/>
        </w:rPr>
      </w:pPr>
    </w:p>
    <w:p w:rsidR="003652AB" w:rsidRDefault="003652AB" w:rsidP="00B72128">
      <w:pPr>
        <w:spacing w:after="0" w:line="240" w:lineRule="auto"/>
        <w:jc w:val="both"/>
        <w:rPr>
          <w:rFonts w:ascii="Calibri" w:eastAsia="MS Mincho" w:hAnsi="Calibri" w:cs="Times New Roman"/>
          <w:b/>
          <w:sz w:val="24"/>
          <w:szCs w:val="24"/>
        </w:rPr>
      </w:pPr>
    </w:p>
    <w:p w:rsidR="003652AB" w:rsidRDefault="003652AB" w:rsidP="00B72128">
      <w:pPr>
        <w:spacing w:after="0" w:line="240" w:lineRule="auto"/>
        <w:jc w:val="both"/>
        <w:rPr>
          <w:rFonts w:ascii="Calibri" w:eastAsia="MS Mincho" w:hAnsi="Calibri" w:cs="Times New Roman"/>
          <w:b/>
          <w:sz w:val="24"/>
          <w:szCs w:val="24"/>
        </w:rPr>
      </w:pPr>
    </w:p>
    <w:p w:rsidR="003652AB" w:rsidRPr="007F5C89" w:rsidRDefault="003652AB" w:rsidP="00B72128">
      <w:pPr>
        <w:spacing w:after="0" w:line="240" w:lineRule="auto"/>
        <w:jc w:val="both"/>
        <w:rPr>
          <w:rFonts w:ascii="Calibri" w:eastAsia="MS Mincho" w:hAnsi="Calibri" w:cs="Times New Roman"/>
          <w:b/>
          <w:sz w:val="24"/>
          <w:szCs w:val="24"/>
        </w:rPr>
      </w:pPr>
    </w:p>
    <w:p w:rsidR="00B72128" w:rsidRDefault="00B72128" w:rsidP="00B72128">
      <w:pPr>
        <w:spacing w:after="0" w:line="240" w:lineRule="auto"/>
        <w:jc w:val="both"/>
        <w:rPr>
          <w:rFonts w:ascii="Calibri" w:eastAsia="MS Mincho" w:hAnsi="Calibri" w:cs="Times New Roman"/>
          <w:sz w:val="28"/>
          <w:szCs w:val="28"/>
        </w:rPr>
      </w:pPr>
    </w:p>
    <w:p w:rsidR="004F631A" w:rsidRDefault="004F631A" w:rsidP="00B72128">
      <w:pPr>
        <w:spacing w:after="0" w:line="240" w:lineRule="auto"/>
        <w:jc w:val="both"/>
        <w:rPr>
          <w:rFonts w:ascii="Calibri" w:eastAsia="MS Mincho" w:hAnsi="Calibri" w:cs="Times New Roman"/>
          <w:sz w:val="28"/>
          <w:szCs w:val="28"/>
        </w:rPr>
      </w:pPr>
    </w:p>
    <w:tbl>
      <w:tblPr>
        <w:tblStyle w:val="TableGrid"/>
        <w:tblW w:w="10916" w:type="dxa"/>
        <w:tblInd w:w="-743" w:type="dxa"/>
        <w:tblLook w:val="04A0" w:firstRow="1" w:lastRow="0" w:firstColumn="1" w:lastColumn="0" w:noHBand="0" w:noVBand="1"/>
      </w:tblPr>
      <w:tblGrid>
        <w:gridCol w:w="10916"/>
      </w:tblGrid>
      <w:tr w:rsidR="00B72128" w:rsidRPr="009D6523" w:rsidTr="00B62ACF">
        <w:trPr>
          <w:trHeight w:val="515"/>
        </w:trPr>
        <w:tc>
          <w:tcPr>
            <w:tcW w:w="10916" w:type="dxa"/>
          </w:tcPr>
          <w:p w:rsidR="00B72128" w:rsidRPr="009D6523" w:rsidRDefault="00B72128" w:rsidP="00B62ACF">
            <w:pPr>
              <w:tabs>
                <w:tab w:val="left" w:pos="1624"/>
              </w:tabs>
              <w:rPr>
                <w:sz w:val="28"/>
                <w:szCs w:val="28"/>
              </w:rPr>
            </w:pPr>
            <w:r w:rsidRPr="009D6523">
              <w:rPr>
                <w:sz w:val="28"/>
                <w:szCs w:val="28"/>
              </w:rPr>
              <w:lastRenderedPageBreak/>
              <w:t>Use the space below to write notes if needed:</w:t>
            </w: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Pr="00AD3DA1" w:rsidRDefault="00B72128" w:rsidP="00B62ACF">
            <w:pPr>
              <w:tabs>
                <w:tab w:val="left" w:pos="1624"/>
              </w:tabs>
              <w:jc w:val="center"/>
              <w:rPr>
                <w:b/>
                <w:sz w:val="28"/>
                <w:szCs w:val="28"/>
              </w:rPr>
            </w:pPr>
            <w:r>
              <w:rPr>
                <w:b/>
                <w:sz w:val="28"/>
                <w:szCs w:val="28"/>
              </w:rPr>
              <w:br/>
            </w: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r w:rsidR="00B72128" w:rsidRPr="00AD3DA1" w:rsidTr="00B62ACF">
        <w:tc>
          <w:tcPr>
            <w:tcW w:w="10916" w:type="dxa"/>
          </w:tcPr>
          <w:p w:rsidR="00B72128" w:rsidRDefault="00B72128" w:rsidP="00B62ACF">
            <w:pPr>
              <w:tabs>
                <w:tab w:val="left" w:pos="1624"/>
              </w:tabs>
              <w:jc w:val="center"/>
              <w:rPr>
                <w:b/>
                <w:sz w:val="28"/>
                <w:szCs w:val="28"/>
              </w:rPr>
            </w:pPr>
          </w:p>
          <w:p w:rsidR="00B72128" w:rsidRPr="00AD3DA1" w:rsidRDefault="00B72128" w:rsidP="00B62ACF">
            <w:pPr>
              <w:tabs>
                <w:tab w:val="left" w:pos="1624"/>
              </w:tabs>
              <w:jc w:val="center"/>
              <w:rPr>
                <w:b/>
                <w:sz w:val="28"/>
                <w:szCs w:val="28"/>
              </w:rPr>
            </w:pPr>
          </w:p>
        </w:tc>
      </w:tr>
    </w:tbl>
    <w:p w:rsidR="00B62ACF" w:rsidRPr="004F79F7" w:rsidRDefault="00B62ACF" w:rsidP="004F79F7">
      <w:pPr>
        <w:tabs>
          <w:tab w:val="left" w:pos="1152"/>
        </w:tabs>
      </w:pPr>
    </w:p>
    <w:sectPr w:rsidR="00B62ACF" w:rsidRPr="004F79F7" w:rsidSect="0050163E">
      <w:footerReference w:type="default" r:id="rId40"/>
      <w:footerReference w:type="firs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128" w:rsidRDefault="00B72128" w:rsidP="00B72128">
      <w:pPr>
        <w:spacing w:after="0" w:line="240" w:lineRule="auto"/>
      </w:pPr>
      <w:r>
        <w:separator/>
      </w:r>
    </w:p>
  </w:endnote>
  <w:endnote w:type="continuationSeparator" w:id="0">
    <w:p w:rsidR="00B72128" w:rsidRDefault="00B72128" w:rsidP="00B7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8174943"/>
      <w:docPartObj>
        <w:docPartGallery w:val="Page Numbers (Bottom of Page)"/>
        <w:docPartUnique/>
      </w:docPartObj>
    </w:sdtPr>
    <w:sdtEndPr/>
    <w:sdtContent>
      <w:p w:rsidR="0050163E" w:rsidRDefault="0050163E">
        <w:pPr>
          <w:pStyle w:val="Footer"/>
        </w:pPr>
        <w:r>
          <w:rPr>
            <w:noProof/>
            <w:lang w:eastAsia="en-GB"/>
          </w:rPr>
          <mc:AlternateContent>
            <mc:Choice Requires="wps">
              <w:drawing>
                <wp:anchor distT="0" distB="0" distL="114300" distR="114300" simplePos="0" relativeHeight="251660288" behindDoc="0" locked="0" layoutInCell="1" allowOverlap="1" wp14:anchorId="6D938FEA" wp14:editId="5104FB4B">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0163E" w:rsidRDefault="0050163E">
                              <w:pPr>
                                <w:jc w:val="center"/>
                              </w:pPr>
                              <w:r>
                                <w:fldChar w:fldCharType="begin"/>
                              </w:r>
                              <w:r>
                                <w:instrText xml:space="preserve"> PAGE    \* MERGEFORMAT </w:instrText>
                              </w:r>
                              <w:r>
                                <w:fldChar w:fldCharType="separate"/>
                              </w:r>
                              <w:r w:rsidR="004F79F7">
                                <w:rPr>
                                  <w:noProof/>
                                </w:rPr>
                                <w:t>14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D938FE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50163E" w:rsidRDefault="0050163E">
                        <w:pPr>
                          <w:jc w:val="center"/>
                        </w:pPr>
                        <w:r>
                          <w:fldChar w:fldCharType="begin"/>
                        </w:r>
                        <w:r>
                          <w:instrText xml:space="preserve"> PAGE    \* MERGEFORMAT </w:instrText>
                        </w:r>
                        <w:r>
                          <w:fldChar w:fldCharType="separate"/>
                        </w:r>
                        <w:r w:rsidR="004F79F7">
                          <w:rPr>
                            <w:noProof/>
                          </w:rPr>
                          <w:t>14</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47294CAE" wp14:editId="166F8049">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1F6D66DB"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63E" w:rsidRDefault="0050163E" w:rsidP="0050163E">
    <w:pPr>
      <w:jc w:val="both"/>
      <w:rPr>
        <w:sz w:val="24"/>
        <w:szCs w:val="28"/>
      </w:rPr>
    </w:pPr>
    <w:r>
      <w:rPr>
        <w:sz w:val="24"/>
        <w:szCs w:val="28"/>
      </w:rPr>
      <w:t>This course was devised by Rebecca Niebieszczanski (Trainee Clinical Psychologist) and Kirsty Ellis (Assistant Psychologist) under the supervision of Lesley Stewart (Consultant Clinical Neuropsychologist).</w:t>
    </w:r>
  </w:p>
  <w:p w:rsidR="0050163E" w:rsidRDefault="0050163E" w:rsidP="0050163E">
    <w:pPr>
      <w:jc w:val="both"/>
    </w:pPr>
    <w:r>
      <w:rPr>
        <w:sz w:val="24"/>
        <w:szCs w:val="28"/>
      </w:rPr>
      <w:t xml:space="preserve">Workbook updated by Candice Valentine, </w:t>
    </w:r>
    <w:r>
      <w:rPr>
        <w:i/>
        <w:sz w:val="24"/>
        <w:szCs w:val="28"/>
      </w:rPr>
      <w:t>Assistant Psychologist</w:t>
    </w:r>
    <w:r>
      <w:rPr>
        <w:sz w:val="24"/>
        <w:szCs w:val="28"/>
      </w:rPr>
      <w:t>,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128" w:rsidRDefault="00B72128" w:rsidP="00B72128">
      <w:pPr>
        <w:spacing w:after="0" w:line="240" w:lineRule="auto"/>
      </w:pPr>
      <w:r>
        <w:separator/>
      </w:r>
    </w:p>
  </w:footnote>
  <w:footnote w:type="continuationSeparator" w:id="0">
    <w:p w:rsidR="00B72128" w:rsidRDefault="00B72128" w:rsidP="00B72128">
      <w:pPr>
        <w:spacing w:after="0" w:line="240" w:lineRule="auto"/>
      </w:pPr>
      <w:r>
        <w:continuationSeparator/>
      </w:r>
    </w:p>
  </w:footnote>
  <w:footnote w:id="1">
    <w:p w:rsidR="00B72128" w:rsidRDefault="00B72128" w:rsidP="00B72128">
      <w:pPr>
        <w:pStyle w:val="FootnoteText"/>
      </w:pPr>
      <w:r>
        <w:rPr>
          <w:rStyle w:val="FootnoteReference"/>
        </w:rPr>
        <w:footnoteRef/>
      </w:r>
      <w:r>
        <w:t xml:space="preserve"> Adapted from www.getselfhelp.co.uk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57282"/>
    <w:multiLevelType w:val="hybridMultilevel"/>
    <w:tmpl w:val="84287EB2"/>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366B9"/>
    <w:multiLevelType w:val="hybridMultilevel"/>
    <w:tmpl w:val="3A74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83C29"/>
    <w:multiLevelType w:val="hybridMultilevel"/>
    <w:tmpl w:val="64EC46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421CBD"/>
    <w:multiLevelType w:val="hybridMultilevel"/>
    <w:tmpl w:val="45DA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7034B9"/>
    <w:multiLevelType w:val="hybridMultilevel"/>
    <w:tmpl w:val="7FBE0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D57E3B"/>
    <w:multiLevelType w:val="hybridMultilevel"/>
    <w:tmpl w:val="C27A3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96F6889"/>
    <w:multiLevelType w:val="hybridMultilevel"/>
    <w:tmpl w:val="1A9E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128"/>
    <w:rsid w:val="000E2AC3"/>
    <w:rsid w:val="00104086"/>
    <w:rsid w:val="00216C84"/>
    <w:rsid w:val="003652AB"/>
    <w:rsid w:val="003936A6"/>
    <w:rsid w:val="004A0F21"/>
    <w:rsid w:val="004C747E"/>
    <w:rsid w:val="004F631A"/>
    <w:rsid w:val="004F68AC"/>
    <w:rsid w:val="004F79F7"/>
    <w:rsid w:val="0050163E"/>
    <w:rsid w:val="007517DF"/>
    <w:rsid w:val="008131C2"/>
    <w:rsid w:val="0097625C"/>
    <w:rsid w:val="00A532C7"/>
    <w:rsid w:val="00AC6056"/>
    <w:rsid w:val="00B62ACF"/>
    <w:rsid w:val="00B65024"/>
    <w:rsid w:val="00B72128"/>
    <w:rsid w:val="00BA3BB2"/>
    <w:rsid w:val="00FA3DCB"/>
    <w:rsid w:val="00FC29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C275"/>
  <w15:docId w15:val="{57516690-DDF1-4FCB-901C-D288390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72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72128"/>
    <w:pPr>
      <w:spacing w:after="0" w:line="240" w:lineRule="auto"/>
    </w:pPr>
    <w:rPr>
      <w:sz w:val="20"/>
      <w:szCs w:val="20"/>
    </w:rPr>
  </w:style>
  <w:style w:type="character" w:customStyle="1" w:styleId="FootnoteTextChar">
    <w:name w:val="Footnote Text Char"/>
    <w:basedOn w:val="DefaultParagraphFont"/>
    <w:link w:val="FootnoteText"/>
    <w:uiPriority w:val="99"/>
    <w:rsid w:val="00B72128"/>
    <w:rPr>
      <w:sz w:val="20"/>
      <w:szCs w:val="20"/>
    </w:rPr>
  </w:style>
  <w:style w:type="character" w:styleId="FootnoteReference">
    <w:name w:val="footnote reference"/>
    <w:uiPriority w:val="99"/>
    <w:unhideWhenUsed/>
    <w:rsid w:val="00B72128"/>
    <w:rPr>
      <w:vertAlign w:val="superscript"/>
    </w:rPr>
  </w:style>
  <w:style w:type="table" w:customStyle="1" w:styleId="TableGrid4">
    <w:name w:val="Table Grid4"/>
    <w:basedOn w:val="TableNormal"/>
    <w:next w:val="TableGrid"/>
    <w:uiPriority w:val="59"/>
    <w:rsid w:val="00B72128"/>
    <w:pPr>
      <w:spacing w:after="0" w:line="240" w:lineRule="auto"/>
    </w:pPr>
    <w:rPr>
      <w:rFonts w:eastAsia="MS Mincho"/>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1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128"/>
    <w:rPr>
      <w:rFonts w:ascii="Tahoma" w:hAnsi="Tahoma" w:cs="Tahoma"/>
      <w:sz w:val="16"/>
      <w:szCs w:val="16"/>
    </w:rPr>
  </w:style>
  <w:style w:type="paragraph" w:styleId="ListParagraph">
    <w:name w:val="List Paragraph"/>
    <w:basedOn w:val="Normal"/>
    <w:uiPriority w:val="34"/>
    <w:qFormat/>
    <w:rsid w:val="004A0F21"/>
    <w:pPr>
      <w:ind w:left="720"/>
      <w:contextualSpacing/>
    </w:pPr>
  </w:style>
  <w:style w:type="paragraph" w:styleId="Header">
    <w:name w:val="header"/>
    <w:basedOn w:val="Normal"/>
    <w:link w:val="HeaderChar"/>
    <w:uiPriority w:val="99"/>
    <w:unhideWhenUsed/>
    <w:rsid w:val="00501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63E"/>
  </w:style>
  <w:style w:type="paragraph" w:styleId="Footer">
    <w:name w:val="footer"/>
    <w:basedOn w:val="Normal"/>
    <w:link w:val="FooterChar"/>
    <w:uiPriority w:val="99"/>
    <w:unhideWhenUsed/>
    <w:rsid w:val="00501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oogle.co.uk/url?sa=i&amp;rct=j&amp;q=&amp;esrc=s&amp;source=images&amp;cd=&amp;cad=rja&amp;uact=8&amp;ved=0ahUKEwjlmrqxgaLWAhWpKsAKHVbXAYAQjRwIBw&amp;url=http://keywordsuggest.org/82800-healthy-food-icon.html&amp;psig=AFQjCNGloCRyzudnSKveelj-mQ1VVrnXKg&amp;ust=1505386902157475" TargetMode="External"/><Relationship Id="rId18" Type="http://schemas.openxmlformats.org/officeDocument/2006/relationships/hyperlink" Target="http://www.google.co.uk/url?sa=i&amp;rct=j&amp;q=&amp;esrc=s&amp;source=images&amp;cd=&amp;cad=rja&amp;uact=8&amp;ved=0ahUKEwjI-JmSgKLWAhVFGsAKHQkhA5kQjRwIBw&amp;url=http://www.istockphoto.com/illustrations/jogging&amp;psig=AFQjCNGI2vguLgq-pBerrTf0BaswVz57ag&amp;ust=1505386522076966" TargetMode="External"/><Relationship Id="rId26" Type="http://schemas.openxmlformats.org/officeDocument/2006/relationships/hyperlink" Target="http://www.google.co.uk/url?sa=i&amp;rct=j&amp;q=&amp;esrc=s&amp;source=images&amp;cd=&amp;cad=rja&amp;uact=8&amp;ved=0ahUKEwjWm4HvsKLWAhUHchQKHaXPCQwQjRwIBw&amp;url=http://www.bbc.co.uk/news/health-32841273&amp;psig=AFQjCNF2VTfg_dlRfhvaJSeB1tuudG0BmA&amp;ust=1505399550293938" TargetMode="Externa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www.google.co.uk/url?sa=i&amp;rct=j&amp;q=&amp;esrc=s&amp;source=images&amp;cd=&amp;cad=rja&amp;uact=8&amp;ved=0ahUKEwjUh4u96rDWAhUFQBQKHbKCC2IQjRwIBw&amp;url=http://vitalkidsmedicine.com/practicing-mindfulness-within-the-hectic-day/&amp;psig=AFQjCNGUggo4lz3qRQKG12zIpazYA6obMg&amp;ust=1505896086124678" TargetMode="External"/><Relationship Id="rId42" Type="http://schemas.openxmlformats.org/officeDocument/2006/relationships/fontTable" Target="fontTable.xml"/><Relationship Id="rId7" Type="http://schemas.openxmlformats.org/officeDocument/2006/relationships/hyperlink" Target="http://www.google.co.uk/url?sa=i&amp;rct=j&amp;q=&amp;esrc=s&amp;source=images&amp;cd=&amp;cad=rja&amp;uact=8&amp;ved=0ahUKEwiwn-vbmKLWAhVMBsAKHfYyDHUQjRwIBw&amp;url=http://www.cpft.nhs.uk/Latest-news/Take-part-in-Health-and-Wellbeing-Week-at-CPFT&amp;psig=AFQjCNEylJr5jdZTnh2ibJe6-SPABrqzIQ&amp;ust=1505393137353221" TargetMode="Externa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www.google.co.uk/url?sa=i&amp;rct=j&amp;q=&amp;esrc=s&amp;source=images&amp;cd=&amp;cad=rja&amp;uact=8&amp;ved=0ahUKEwjNkc2ogaLWAhWmCcAKHZ2sBvYQjRwIBw&amp;url=http://health.usnews.com/health-news/blogs/eat-run&amp;psig=AFQjCNHhwROYpsPqdWim5ShL887SbADj_A&amp;ust=1505386789027438" TargetMode="External"/><Relationship Id="rId20" Type="http://schemas.openxmlformats.org/officeDocument/2006/relationships/hyperlink" Target="http://www.google.co.uk/url?sa=i&amp;rct=j&amp;q=&amp;esrc=s&amp;source=images&amp;cd=&amp;cad=rja&amp;uact=8&amp;ved=0ahUKEwih-PCvgqLWAhVENxQKHeLYCjcQjRwIBw&amp;url=http://www.heritagesleep.net/&amp;psig=AFQjCNGux0E7xTx6RzUMVOC9mMHnlDtl5Q&amp;ust=1505387162682865" TargetMode="External"/><Relationship Id="rId29" Type="http://schemas.openxmlformats.org/officeDocument/2006/relationships/image" Target="media/image12.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uk/url?sa=i&amp;rct=j&amp;q=&amp;esrc=s&amp;source=images&amp;cd=&amp;cad=rja&amp;uact=8&amp;ved=0ahUKEwiDxcTL4rDWAhVHvxQKHSWgD6IQjRwIBw&amp;url=http://www.dulwich.org.uk/college/academic/wellbeing&amp;psig=AFQjCNExgKM0Xm1iiinxujZRtal0LmGR9w&amp;ust=1505894016170242" TargetMode="External"/><Relationship Id="rId24" Type="http://schemas.openxmlformats.org/officeDocument/2006/relationships/image" Target="media/image9.png"/><Relationship Id="rId32" Type="http://schemas.openxmlformats.org/officeDocument/2006/relationships/hyperlink" Target="http://www.google.co.uk/url?sa=i&amp;rct=j&amp;q=&amp;esrc=s&amp;source=images&amp;cd=&amp;cad=rja&amp;uact=8&amp;ved=0ahUKEwjNxu61s6LWAhXHzxQKHeD9DrsQjRwIBw&amp;url=http://www.istockphoto.com/illustrations/two-men-talking&amp;psig=AFQjCNEPK7UbKmIGpAsiINLvKywCWLYa8A&amp;ust=1505400332960638" TargetMode="External"/><Relationship Id="rId37" Type="http://schemas.openxmlformats.org/officeDocument/2006/relationships/hyperlink" Target="http://www.google.co.uk/url?sa=i&amp;rct=j&amp;q=&amp;esrc=s&amp;source=images&amp;cd=&amp;cad=rja&amp;uact=8&amp;ved=0ahUKEwj1xNyR87DWAhWB6xQKHVwEDDkQjRwIBw&amp;url=http://www.osec.doc.gov/opog/OG/&amp;psig=AFQjCNEY6aS8V0DeTqrdxB2pFVIsFW5Eag&amp;ust=1505898477951896"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google.co.uk/url?sa=i&amp;rct=j&amp;q=&amp;esrc=s&amp;source=images&amp;cd=&amp;cad=rja&amp;uact=8&amp;ved=0ahUKEwi5__C3-6HWAhXpJsAKHVxoDuAQjRwIBw&amp;url=http://www.picquery.com/animated-people-sleeping_hKXERpv*lQ78xbjHmQfH64Vm1d1iXPf3bcY7tO0sl1k/&amp;psig=AFQjCNGdvm5R1lV-k8H4gUIbBoyB28jHLA&amp;ust=1505385298125476" TargetMode="External"/><Relationship Id="rId28" Type="http://schemas.openxmlformats.org/officeDocument/2006/relationships/hyperlink" Target="http://www.google.co.uk/url?sa=i&amp;rct=j&amp;q=&amp;esrc=s&amp;source=images&amp;cd=&amp;cad=rja&amp;uact=8&amp;ved=0ahUKEwilqq2trKLWAhVGsxQKHYKiBoUQjRwIBw&amp;url=http://www.istockphoto.com/photos/no-smoking-sign&amp;psig=AFQjCNFCZH02jBUCwCszxadGXyr2iDG1Aw&amp;ust=1505398427238305" TargetMode="External"/><Relationship Id="rId36" Type="http://schemas.microsoft.com/office/2007/relationships/hdphoto" Target="media/hdphoto2.wdp"/><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google.co.uk/url?sa=i&amp;rct=j&amp;q=&amp;esrc=s&amp;source=images&amp;cd=&amp;cad=rja&amp;uact=8&amp;ved=0ahUKEwjLicur37DWAhVLOxQKHZUEBNQQjRwIBw&amp;url=https://www.mindful.org/meditation/mindfulness-getting-started/&amp;psig=AFQjCNGp_64PMIuSWCwmF9rcWph0tM3psA&amp;ust=1505893155465835" TargetMode="External"/><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1.jpeg"/><Relationship Id="rId30" Type="http://schemas.openxmlformats.org/officeDocument/2006/relationships/hyperlink" Target="https://www.google.co.uk/url?sa=i&amp;rct=j&amp;q=&amp;esrc=s&amp;source=images&amp;cd=&amp;cad=rja&amp;uact=8&amp;ved=0ahUKEwjG-Zy6r6LWAhUByRQKHcFvD5gQjRwIBw&amp;url=https://www.shareicon.net/mug-hot-drink-tea-cup-food-and-restaurant-coffee-tea-food-875036&amp;psig=AFQjCNE-KbiH7EUt4o4OLqwiTLsrPpphGQ&amp;ust=1505399271083162" TargetMode="External"/><Relationship Id="rId35" Type="http://schemas.openxmlformats.org/officeDocument/2006/relationships/image" Target="media/image1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16</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North Staffs IT Services</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Valentine Candice (RLY) NSCHT</dc:creator>
  <cp:lastModifiedBy>Grace Sunerton (RLY) NSCHT</cp:lastModifiedBy>
  <cp:revision>4</cp:revision>
  <cp:lastPrinted>2022-02-10T11:24:00Z</cp:lastPrinted>
  <dcterms:created xsi:type="dcterms:W3CDTF">2018-09-04T07:19:00Z</dcterms:created>
  <dcterms:modified xsi:type="dcterms:W3CDTF">2022-03-17T09:05:00Z</dcterms:modified>
</cp:coreProperties>
</file>