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30" w:rsidRPr="0031739B" w:rsidRDefault="00726A30" w:rsidP="00726A30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31739B">
        <w:rPr>
          <w:rFonts w:ascii="Times New Roman" w:eastAsia="微軟正黑體" w:hAnsi="Times New Roman" w:cs="Times New Roman"/>
          <w:b/>
          <w:sz w:val="28"/>
        </w:rPr>
        <w:t>機器學習理論</w:t>
      </w:r>
      <w:r w:rsidRPr="0031739B">
        <w:rPr>
          <w:rFonts w:ascii="Times New Roman" w:eastAsia="微軟正黑體" w:hAnsi="Times New Roman" w:cs="Times New Roman"/>
          <w:b/>
          <w:sz w:val="28"/>
        </w:rPr>
        <w:t xml:space="preserve"> HW1</w:t>
      </w:r>
    </w:p>
    <w:p w:rsidR="00726A30" w:rsidRPr="0031739B" w:rsidRDefault="00726A30" w:rsidP="00726A30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31739B">
        <w:rPr>
          <w:rFonts w:ascii="Times New Roman" w:eastAsia="微軟正黑體" w:hAnsi="Times New Roman" w:cs="Times New Roman"/>
        </w:rPr>
        <w:t xml:space="preserve">108064535 </w:t>
      </w:r>
      <w:r w:rsidRPr="0031739B">
        <w:rPr>
          <w:rFonts w:ascii="Times New Roman" w:eastAsia="微軟正黑體" w:hAnsi="Times New Roman" w:cs="Times New Roman"/>
        </w:rPr>
        <w:t>陳文遠</w:t>
      </w:r>
    </w:p>
    <w:p w:rsidR="00BA49F0" w:rsidRPr="0031739B" w:rsidRDefault="00BA49F0" w:rsidP="00BA49F0">
      <w:pPr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49F0" w:rsidRPr="0031739B" w:rsidTr="00B51149">
        <w:tc>
          <w:tcPr>
            <w:tcW w:w="10456" w:type="dxa"/>
          </w:tcPr>
          <w:p w:rsidR="00BA49F0" w:rsidRPr="0031739B" w:rsidRDefault="00BA49F0" w:rsidP="00BA49F0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Step 1.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分割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training data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與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test data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並分別存為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train.csv 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>和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test.csv</w:t>
            </w:r>
          </w:p>
        </w:tc>
      </w:tr>
    </w:tbl>
    <w:p w:rsidR="00745BA1" w:rsidRPr="0031739B" w:rsidRDefault="00745BA1">
      <w:pPr>
        <w:rPr>
          <w:rFonts w:ascii="Times New Roman" w:hAnsi="Times New Roman" w:cs="Times New Roman"/>
        </w:rPr>
      </w:pPr>
    </w:p>
    <w:p w:rsidR="00745BA1" w:rsidRDefault="0031739B" w:rsidP="00FA2B2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1739B">
        <w:rPr>
          <w:rFonts w:ascii="Times New Roman" w:hAnsi="Times New Roman" w:cs="Times New Roman"/>
        </w:rPr>
        <w:t>使用</w:t>
      </w:r>
      <w:r w:rsidRPr="0031739B">
        <w:rPr>
          <w:rFonts w:ascii="Times New Roman" w:hAnsi="Times New Roman" w:cs="Times New Roman"/>
        </w:rPr>
        <w:t xml:space="preserve"> </w:t>
      </w:r>
      <w:proofErr w:type="spellStart"/>
      <w:r w:rsidRPr="0031739B"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>.shuffle</w:t>
      </w:r>
      <w:proofErr w:type="spellEnd"/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 w:hint="eastAsia"/>
        </w:rPr>
        <w:t>函數將存放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wine </w:t>
      </w:r>
      <w:r>
        <w:rPr>
          <w:rFonts w:ascii="Times New Roman" w:hAnsi="Times New Roman" w:cs="Times New Roman" w:hint="eastAsia"/>
        </w:rPr>
        <w:t>資料的串列打亂，再從每種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 w:rsidR="0095233F">
        <w:rPr>
          <w:rFonts w:ascii="Times New Roman" w:hAnsi="Times New Roman" w:cs="Times New Roman" w:hint="eastAsia"/>
        </w:rPr>
        <w:t>取出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18 </w:t>
      </w:r>
      <w:r>
        <w:rPr>
          <w:rFonts w:ascii="Times New Roman" w:hAnsi="Times New Roman" w:cs="Times New Roman" w:hint="eastAsia"/>
        </w:rPr>
        <w:t>筆資料來當</w:t>
      </w:r>
      <w:r w:rsidR="0095233F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 xml:space="preserve"> test data (</w:t>
      </w:r>
      <w:r>
        <w:rPr>
          <w:rFonts w:ascii="Times New Roman" w:hAnsi="Times New Roman" w:cs="Times New Roman"/>
        </w:rPr>
        <w:t>test.csv</w:t>
      </w:r>
      <w:r>
        <w:rPr>
          <w:rFonts w:ascii="Times New Roman" w:hAnsi="Times New Roman" w:cs="Times New Roman" w:hint="eastAsia"/>
        </w:rPr>
        <w:t>)</w:t>
      </w:r>
    </w:p>
    <w:p w:rsidR="00FA2B25" w:rsidRPr="00FA2B25" w:rsidRDefault="00FA2B25" w:rsidP="00FA2B25">
      <w:pPr>
        <w:spacing w:line="360" w:lineRule="auto"/>
        <w:rPr>
          <w:rFonts w:ascii="Times New Roman" w:hAnsi="Times New Roman" w:cs="Times New Roman"/>
        </w:rPr>
      </w:pPr>
    </w:p>
    <w:p w:rsidR="0095233F" w:rsidRPr="0031739B" w:rsidRDefault="0095233F" w:rsidP="00FA2B2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其餘沒取到</w:t>
      </w:r>
      <w:proofErr w:type="gramEnd"/>
      <w:r>
        <w:rPr>
          <w:rFonts w:ascii="Times New Roman" w:hAnsi="Times New Roman" w:cs="Times New Roman" w:hint="eastAsia"/>
        </w:rPr>
        <w:t>的部分則當成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training data (train.csv)</w:t>
      </w:r>
    </w:p>
    <w:p w:rsidR="0031739B" w:rsidRDefault="0031739B">
      <w:pPr>
        <w:rPr>
          <w:rFonts w:ascii="Times New Roman" w:hAnsi="Times New Roman" w:cs="Times New Roman"/>
        </w:rPr>
      </w:pPr>
    </w:p>
    <w:p w:rsidR="00251AB6" w:rsidRDefault="00251AB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AB6" w:rsidRPr="0031739B" w:rsidTr="00B51149">
        <w:tc>
          <w:tcPr>
            <w:tcW w:w="10456" w:type="dxa"/>
          </w:tcPr>
          <w:p w:rsidR="00251AB6" w:rsidRPr="0031739B" w:rsidRDefault="00251AB6" w:rsidP="00251AB6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Step 2.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讀取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train.csv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檔並計算其資料的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>priori probability, mean, variance</w:t>
            </w:r>
          </w:p>
        </w:tc>
      </w:tr>
    </w:tbl>
    <w:p w:rsidR="00251AB6" w:rsidRDefault="00251AB6">
      <w:pPr>
        <w:rPr>
          <w:rFonts w:ascii="Times New Roman" w:hAnsi="Times New Roman" w:cs="Times New Roman"/>
        </w:rPr>
      </w:pPr>
    </w:p>
    <w:p w:rsidR="00251AB6" w:rsidRDefault="00A5417E" w:rsidP="00A5417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的數學式如下</w:t>
      </w:r>
      <w:r>
        <w:rPr>
          <w:rFonts w:ascii="Times New Roman" w:hAnsi="Times New Roman" w:cs="Times New Roman" w:hint="eastAsia"/>
        </w:rPr>
        <w:t xml:space="preserve"> :</w:t>
      </w:r>
    </w:p>
    <w:p w:rsidR="000D7837" w:rsidRPr="00FB6547" w:rsidRDefault="000D7837" w:rsidP="000D7837">
      <w:pPr>
        <w:rPr>
          <w:rFonts w:ascii="Times New Roman" w:hAnsi="Times New Roman" w:cs="Times New Roman"/>
        </w:rPr>
      </w:pPr>
    </w:p>
    <w:p w:rsidR="000D7837" w:rsidRPr="004B5A64" w:rsidRDefault="00376A89" w:rsidP="000D783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4B5A64" w:rsidRPr="000D7837" w:rsidRDefault="004B5A64" w:rsidP="000D7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其中</w:t>
      </w:r>
      <w:r w:rsidR="00FA2B25">
        <w:rPr>
          <w:rFonts w:ascii="Times New Roman" w:hAnsi="Times New Roman" w:cs="Times New Roman" w:hint="eastAsia"/>
        </w:rPr>
        <w:t>，</w:t>
      </w:r>
    </w:p>
    <w:p w:rsidR="00A5417E" w:rsidRPr="00FA2B25" w:rsidRDefault="004F036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p(x)</m:t>
              </m:r>
            </m:den>
          </m:f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; i=1, 2, 3</m:t>
          </m:r>
        </m:oMath>
      </m:oMathPara>
    </w:p>
    <w:p w:rsidR="00FA2B25" w:rsidRDefault="00FA2B25">
      <w:pPr>
        <w:rPr>
          <w:rFonts w:ascii="Times New Roman" w:hAnsi="Times New Roman" w:cs="Times New Roman"/>
        </w:rPr>
      </w:pPr>
    </w:p>
    <w:p w:rsidR="004F0360" w:rsidRDefault="003614C3" w:rsidP="00FA2B2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</w:t>
      </w:r>
      <w:proofErr w:type="gramStart"/>
      <w:r>
        <w:rPr>
          <w:rFonts w:ascii="Times New Roman" w:hAnsi="Times New Roman" w:cs="Times New Roman" w:hint="eastAsia"/>
        </w:rPr>
        <w:t>數學式的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為事前機率</w:t>
      </w:r>
      <w:r>
        <w:rPr>
          <w:rFonts w:ascii="Times New Roman" w:hAnsi="Times New Roman" w:cs="Times New Roman" w:hint="eastAsia"/>
        </w:rPr>
        <w:t xml:space="preserve"> (priori </w:t>
      </w:r>
      <w:proofErr w:type="spellStart"/>
      <w:r>
        <w:rPr>
          <w:rFonts w:ascii="Times New Roman" w:hAnsi="Times New Roman" w:cs="Times New Roman" w:hint="eastAsia"/>
        </w:rPr>
        <w:t>prabability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，意思就是每種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紅酒出現的機率</w:t>
      </w:r>
      <w:r>
        <w:rPr>
          <w:rFonts w:ascii="Times New Roman" w:hAnsi="Times New Roman" w:cs="Times New Roman" w:hint="eastAsia"/>
        </w:rPr>
        <w:t xml:space="preserve"> :</w:t>
      </w:r>
    </w:p>
    <w:p w:rsidR="003614C3" w:rsidRDefault="003614C3" w:rsidP="003614C3">
      <w:pPr>
        <w:rPr>
          <w:rFonts w:ascii="Times New Roman" w:hAnsi="Times New Roman" w:cs="Times New Roman"/>
        </w:rPr>
      </w:pPr>
    </w:p>
    <w:p w:rsidR="008652BD" w:rsidRDefault="003614C3" w:rsidP="003614C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類紅酒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→p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type i </m:t>
            </m:r>
            <m:r>
              <w:rPr>
                <w:rFonts w:ascii="Cambria Math" w:hAnsi="Cambria Math" w:cs="Times New Roman" w:hint="eastAsia"/>
              </w:rPr>
              <m:t>紅酒的資料數</m:t>
            </m:r>
          </m:num>
          <m:den>
            <m:r>
              <w:rPr>
                <w:rFonts w:ascii="Cambria Math" w:hAnsi="Cambria Math" w:cs="Times New Roman" w:hint="eastAsia"/>
              </w:rPr>
              <m:t>總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training data </m:t>
            </m:r>
            <m:r>
              <w:rPr>
                <w:rFonts w:ascii="Cambria Math" w:hAnsi="Cambria Math" w:cs="Times New Roman" w:hint="eastAsia"/>
              </w:rPr>
              <m:t>資料數</m:t>
            </m:r>
          </m:den>
        </m:f>
      </m:oMath>
      <w:r w:rsidR="008652BD">
        <w:rPr>
          <w:rFonts w:ascii="Times New Roman" w:hAnsi="Times New Roman" w:cs="Times New Roman" w:hint="eastAsia"/>
        </w:rPr>
        <w:t xml:space="preserve"> </w:t>
      </w:r>
    </w:p>
    <w:p w:rsidR="003614C3" w:rsidRDefault="008652BD" w:rsidP="003614C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59-18</m:t>
            </m:r>
          </m:num>
          <m:den>
            <m:r>
              <w:rPr>
                <w:rFonts w:ascii="Cambria Math" w:hAnsi="Cambria Math" w:cs="Times New Roman"/>
              </w:rPr>
              <m:t>124</m:t>
            </m:r>
          </m:den>
        </m:f>
        <m:r>
          <w:rPr>
            <w:rFonts w:ascii="Cambria Math" w:hAnsi="Cambria Math" w:cs="Times New Roman"/>
          </w:rPr>
          <m:t>=0.3306451613</m:t>
        </m:r>
      </m:oMath>
      <w:r>
        <w:rPr>
          <w:rFonts w:ascii="Times New Roman" w:hAnsi="Times New Roman" w:cs="Times New Roman" w:hint="eastAsia"/>
        </w:rPr>
        <w:t>)</w:t>
      </w:r>
    </w:p>
    <w:p w:rsidR="003614C3" w:rsidRDefault="003614C3" w:rsidP="003614C3">
      <w:pPr>
        <w:rPr>
          <w:rFonts w:ascii="Times New Roman" w:hAnsi="Times New Roman" w:cs="Times New Roman"/>
        </w:rPr>
      </w:pPr>
    </w:p>
    <w:p w:rsidR="003614C3" w:rsidRDefault="003614C3" w:rsidP="003614C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</w:t>
      </w:r>
      <w:proofErr w:type="gramStart"/>
      <w:r>
        <w:rPr>
          <w:rFonts w:ascii="Times New Roman" w:hAnsi="Times New Roman" w:cs="Times New Roman" w:hint="eastAsia"/>
        </w:rPr>
        <w:t>數學式的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p(x|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 w:hint="eastAsia"/>
        </w:rPr>
        <w:t>是個</w:t>
      </w:r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/>
        </w:rPr>
        <w:t>likelihood function</w:t>
      </w:r>
      <w:r w:rsidR="008652BD">
        <w:rPr>
          <w:rFonts w:ascii="Times New Roman" w:hAnsi="Times New Roman" w:cs="Times New Roman" w:hint="eastAsia"/>
        </w:rPr>
        <w:t>，而題目告訴我們</w:t>
      </w:r>
      <w:r w:rsidR="008652BD">
        <w:rPr>
          <w:rFonts w:ascii="Times New Roman" w:hAnsi="Times New Roman" w:cs="Times New Roman" w:hint="eastAsia"/>
        </w:rPr>
        <w:t xml:space="preserve"> 13 </w:t>
      </w:r>
      <w:r w:rsidR="008652BD">
        <w:rPr>
          <w:rFonts w:ascii="Times New Roman" w:hAnsi="Times New Roman" w:cs="Times New Roman" w:hint="eastAsia"/>
        </w:rPr>
        <w:t>種</w:t>
      </w:r>
      <w:r w:rsidR="008652BD">
        <w:rPr>
          <w:rFonts w:ascii="Times New Roman" w:hAnsi="Times New Roman" w:cs="Times New Roman" w:hint="eastAsia"/>
        </w:rPr>
        <w:t xml:space="preserve"> </w:t>
      </w:r>
      <w:r w:rsidR="008652BD">
        <w:rPr>
          <w:rFonts w:ascii="Times New Roman" w:hAnsi="Times New Roman" w:cs="Times New Roman"/>
        </w:rPr>
        <w:t>feature</w:t>
      </w:r>
      <w:r w:rsidR="008652BD">
        <w:rPr>
          <w:rFonts w:ascii="Times New Roman" w:hAnsi="Times New Roman" w:cs="Times New Roman" w:hint="eastAsia"/>
        </w:rPr>
        <w:t>，每</w:t>
      </w:r>
      <w:proofErr w:type="gramStart"/>
      <w:r w:rsidR="008652BD">
        <w:rPr>
          <w:rFonts w:ascii="Times New Roman" w:hAnsi="Times New Roman" w:cs="Times New Roman" w:hint="eastAsia"/>
        </w:rPr>
        <w:t>個</w:t>
      </w:r>
      <w:proofErr w:type="gramEnd"/>
      <w:r w:rsidR="008652BD">
        <w:rPr>
          <w:rFonts w:ascii="Times New Roman" w:hAnsi="Times New Roman" w:cs="Times New Roman" w:hint="eastAsia"/>
        </w:rPr>
        <w:t>都是一個獨立的</w:t>
      </w:r>
      <w:r w:rsidR="008652BD">
        <w:rPr>
          <w:rFonts w:ascii="Times New Roman" w:hAnsi="Times New Roman" w:cs="Times New Roman" w:hint="eastAsia"/>
        </w:rPr>
        <w:t xml:space="preserve"> G</w:t>
      </w:r>
      <w:r w:rsidR="008652BD">
        <w:rPr>
          <w:rFonts w:ascii="Times New Roman" w:hAnsi="Times New Roman" w:cs="Times New Roman"/>
        </w:rPr>
        <w:t>aussian distribution</w:t>
      </w:r>
      <w:r w:rsidR="008652BD">
        <w:rPr>
          <w:rFonts w:ascii="Times New Roman" w:hAnsi="Times New Roman" w:cs="Times New Roman" w:hint="eastAsia"/>
        </w:rPr>
        <w:t>，因此要將各個</w:t>
      </w:r>
      <w:r w:rsidR="008652BD">
        <w:rPr>
          <w:rFonts w:ascii="Times New Roman" w:hAnsi="Times New Roman" w:cs="Times New Roman" w:hint="eastAsia"/>
        </w:rPr>
        <w:t xml:space="preserve"> Gaussian distri</w:t>
      </w:r>
      <w:r w:rsidR="008652BD">
        <w:rPr>
          <w:rFonts w:ascii="Times New Roman" w:hAnsi="Times New Roman" w:cs="Times New Roman"/>
        </w:rPr>
        <w:t xml:space="preserve">bution </w:t>
      </w:r>
      <w:r w:rsidR="008652BD">
        <w:rPr>
          <w:rFonts w:ascii="Times New Roman" w:hAnsi="Times New Roman" w:cs="Times New Roman" w:hint="eastAsia"/>
        </w:rPr>
        <w:t>的平均值及</w:t>
      </w:r>
      <w:proofErr w:type="gramStart"/>
      <w:r w:rsidR="008652BD">
        <w:rPr>
          <w:rFonts w:ascii="Times New Roman" w:hAnsi="Times New Roman" w:cs="Times New Roman" w:hint="eastAsia"/>
        </w:rPr>
        <w:t>變異數求出來</w:t>
      </w:r>
      <w:proofErr w:type="gramEnd"/>
      <w:r w:rsidR="008652BD">
        <w:rPr>
          <w:rFonts w:ascii="Times New Roman" w:hAnsi="Times New Roman" w:cs="Times New Roman" w:hint="eastAsia"/>
        </w:rPr>
        <w:t>，而我是直接使用</w:t>
      </w:r>
      <w:r w:rsidR="008652BD">
        <w:rPr>
          <w:rFonts w:ascii="Times New Roman" w:hAnsi="Times New Roman" w:cs="Times New Roman" w:hint="eastAsia"/>
        </w:rPr>
        <w:t xml:space="preserve"> </w:t>
      </w:r>
      <w:proofErr w:type="spellStart"/>
      <w:r w:rsidR="008652BD">
        <w:rPr>
          <w:rFonts w:ascii="Times New Roman" w:hAnsi="Times New Roman" w:cs="Times New Roman" w:hint="eastAsia"/>
        </w:rPr>
        <w:t>nu</w:t>
      </w:r>
      <w:r w:rsidR="008652BD">
        <w:rPr>
          <w:rFonts w:ascii="Times New Roman" w:hAnsi="Times New Roman" w:cs="Times New Roman"/>
        </w:rPr>
        <w:t>mpy.mean</w:t>
      </w:r>
      <w:proofErr w:type="spellEnd"/>
      <w:r w:rsidR="008652BD">
        <w:rPr>
          <w:rFonts w:ascii="Times New Roman" w:hAnsi="Times New Roman" w:cs="Times New Roman"/>
        </w:rPr>
        <w:t xml:space="preserve">() </w:t>
      </w:r>
      <w:r w:rsidR="008652BD">
        <w:rPr>
          <w:rFonts w:ascii="Times New Roman" w:hAnsi="Times New Roman" w:cs="Times New Roman" w:hint="eastAsia"/>
        </w:rPr>
        <w:t>以及</w:t>
      </w:r>
      <w:r w:rsidR="008652BD">
        <w:rPr>
          <w:rFonts w:ascii="Times New Roman" w:hAnsi="Times New Roman" w:cs="Times New Roman" w:hint="eastAsia"/>
        </w:rPr>
        <w:t xml:space="preserve"> </w:t>
      </w:r>
      <w:proofErr w:type="spellStart"/>
      <w:r w:rsidR="008652BD">
        <w:rPr>
          <w:rFonts w:ascii="Times New Roman" w:hAnsi="Times New Roman" w:cs="Times New Roman"/>
        </w:rPr>
        <w:t>numpy.var</w:t>
      </w:r>
      <w:proofErr w:type="spellEnd"/>
      <w:r w:rsidR="008652BD">
        <w:rPr>
          <w:rFonts w:ascii="Times New Roman" w:hAnsi="Times New Roman" w:cs="Times New Roman"/>
        </w:rPr>
        <w:t xml:space="preserve">() </w:t>
      </w:r>
      <w:r w:rsidR="008652BD">
        <w:rPr>
          <w:rFonts w:ascii="Times New Roman" w:hAnsi="Times New Roman" w:cs="Times New Roman" w:hint="eastAsia"/>
        </w:rPr>
        <w:t>函數來分別求出其值</w:t>
      </w:r>
    </w:p>
    <w:p w:rsidR="00FB6547" w:rsidRDefault="00FB6547" w:rsidP="00FB6547">
      <w:pPr>
        <w:rPr>
          <w:rFonts w:ascii="Times New Roman" w:hAnsi="Times New Roman" w:cs="Times New Roman"/>
        </w:rPr>
      </w:pPr>
    </w:p>
    <w:p w:rsidR="00FB6547" w:rsidRPr="00B40D28" w:rsidRDefault="00FB6547" w:rsidP="00FB654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最後的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則是全機率</w:t>
      </w:r>
      <w:r>
        <w:rPr>
          <w:rFonts w:ascii="Times New Roman" w:hAnsi="Times New Roman" w:cs="Times New Roman" w:hint="eastAsia"/>
        </w:rPr>
        <w:t xml:space="preserve"> :</w:t>
      </w:r>
    </w:p>
    <w:p w:rsidR="00FB6547" w:rsidRPr="00FB6547" w:rsidRDefault="00FB6547" w:rsidP="00FB654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:rsidR="00FA2B25" w:rsidRDefault="00B40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但在此題中我直接將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捨棄不算，因為</w:t>
      </w:r>
      <w:r>
        <w:rPr>
          <w:rFonts w:ascii="Times New Roman" w:hAnsi="Times New Roman" w:cs="Times New Roman" w:hint="eastAsia"/>
        </w:rPr>
        <w:t xml:space="preserve"> 3 </w:t>
      </w:r>
      <w:r>
        <w:rPr>
          <w:rFonts w:ascii="Times New Roman" w:hAnsi="Times New Roman" w:cs="Times New Roman" w:hint="eastAsia"/>
        </w:rPr>
        <w:t>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都一樣，故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省略為</w:t>
      </w:r>
      <w:r>
        <w:rPr>
          <w:rFonts w:ascii="Times New Roman" w:hAnsi="Times New Roman" w:cs="Times New Roman" w:hint="eastAsia"/>
        </w:rPr>
        <w:t xml:space="preserve"> :</w:t>
      </w:r>
    </w:p>
    <w:p w:rsidR="00FC0FD2" w:rsidRDefault="00FC0FD2" w:rsidP="00FC0FD2">
      <w:pPr>
        <w:rPr>
          <w:rFonts w:ascii="Times New Roman" w:hAnsi="Times New Roman" w:cs="Times New Roman"/>
        </w:rPr>
      </w:pPr>
    </w:p>
    <w:p w:rsidR="00FC0FD2" w:rsidRPr="004B5A64" w:rsidRDefault="00376A89" w:rsidP="00FC0FD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FC0FD2" w:rsidRDefault="00FC0FD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3E47" w:rsidRPr="0031739B" w:rsidTr="00B51149">
        <w:tc>
          <w:tcPr>
            <w:tcW w:w="10456" w:type="dxa"/>
          </w:tcPr>
          <w:p w:rsidR="00DD3E47" w:rsidRPr="0031739B" w:rsidRDefault="00DB0AC2" w:rsidP="009746DE">
            <w:pPr>
              <w:snapToGrid w:val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lastRenderedPageBreak/>
              <w:t>Step 3</w:t>
            </w:r>
            <w:r w:rsidR="00DD3E47"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DD3E47"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>讀取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>test</w:t>
            </w:r>
            <w:r w:rsidR="00DD3E47">
              <w:rPr>
                <w:rFonts w:ascii="Times New Roman" w:eastAsia="微軟正黑體" w:hAnsi="Times New Roman" w:cs="Times New Roman"/>
                <w:b/>
              </w:rPr>
              <w:t xml:space="preserve">.csv </w:t>
            </w:r>
            <w:r w:rsidR="00DD3E47">
              <w:rPr>
                <w:rFonts w:ascii="Times New Roman" w:eastAsia="微軟正黑體" w:hAnsi="Times New Roman" w:cs="Times New Roman" w:hint="eastAsia"/>
                <w:b/>
              </w:rPr>
              <w:t>檔並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test data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以及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Step 2.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中求出的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 w:rsidR="009746DE">
              <w:rPr>
                <w:rFonts w:ascii="Times New Roman" w:eastAsia="微軟正黑體" w:hAnsi="Times New Roman" w:cs="Times New Roman"/>
                <w:b/>
              </w:rPr>
              <w:t xml:space="preserve">priori probability, mean, variance 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>代入公式來求出</w:t>
            </w:r>
            <w:r w:rsidR="009746DE">
              <w:rPr>
                <w:rFonts w:ascii="Times New Roman" w:eastAsia="微軟正黑體" w:hAnsi="Times New Roman" w:cs="Times New Roman" w:hint="eastAsia"/>
                <w:b/>
              </w:rPr>
              <w:t xml:space="preserve"> MAP</w:t>
            </w:r>
          </w:p>
        </w:tc>
      </w:tr>
    </w:tbl>
    <w:p w:rsidR="00B40D28" w:rsidRDefault="00B40D28">
      <w:pPr>
        <w:rPr>
          <w:rFonts w:ascii="Times New Roman" w:hAnsi="Times New Roman" w:cs="Times New Roman"/>
        </w:rPr>
      </w:pPr>
    </w:p>
    <w:p w:rsidR="009746DE" w:rsidRDefault="009746DE" w:rsidP="009746DE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tep 2. </w:t>
      </w:r>
      <w:r>
        <w:rPr>
          <w:rFonts w:ascii="Times New Roman" w:hAnsi="Times New Roman" w:cs="Times New Roman" w:hint="eastAsia"/>
        </w:rPr>
        <w:t>中我們已將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省略，並假設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variance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x 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的資料，則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公式如下</w:t>
      </w:r>
      <w:r>
        <w:rPr>
          <w:rFonts w:ascii="Times New Roman" w:hAnsi="Times New Roman" w:cs="Times New Roman" w:hint="eastAsia"/>
        </w:rPr>
        <w:t xml:space="preserve"> :</w:t>
      </w:r>
    </w:p>
    <w:p w:rsidR="009746DE" w:rsidRDefault="009746DE" w:rsidP="009746DE">
      <w:pPr>
        <w:rPr>
          <w:rFonts w:ascii="Times New Roman" w:hAnsi="Times New Roman" w:cs="Times New Roman"/>
        </w:rPr>
      </w:pPr>
    </w:p>
    <w:p w:rsidR="009746DE" w:rsidRPr="009746DE" w:rsidRDefault="00376A89" w:rsidP="009746D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MAP</m:t>
              </m:r>
            </m:sub>
          </m:sSub>
          <m:r>
            <w:rPr>
              <w:rFonts w:ascii="Cambria Math" w:hAnsi="Cambria Math" w:cs="Times New Roman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               </m:t>
          </m:r>
        </m:oMath>
      </m:oMathPara>
    </w:p>
    <w:p w:rsidR="009746DE" w:rsidRPr="009746DE" w:rsidRDefault="009746DE" w:rsidP="009746D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argmax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×p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 xml:space="preserve"> ; i=1, 2, 3</m:t>
          </m:r>
        </m:oMath>
      </m:oMathPara>
    </w:p>
    <w:p w:rsidR="009746DE" w:rsidRDefault="009746DE">
      <w:pPr>
        <w:rPr>
          <w:rFonts w:ascii="Times New Roman" w:hAnsi="Times New Roman" w:cs="Times New Roman"/>
        </w:rPr>
      </w:pPr>
    </w:p>
    <w:p w:rsidR="00C20B3D" w:rsidRPr="00C20B3D" w:rsidRDefault="00C20B3D" w:rsidP="00C20B3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特別注意的是，每筆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 w:hint="eastAsia"/>
        </w:rPr>
        <w:t xml:space="preserve">data </w:t>
      </w:r>
      <w:r>
        <w:rPr>
          <w:rFonts w:ascii="Times New Roman" w:hAnsi="Times New Roman" w:cs="Times New Roman" w:hint="eastAsia"/>
        </w:rPr>
        <w:t>都會算出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 w:hint="eastAsia"/>
        </w:rPr>
        <w:t>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posteriori pr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bability</w:t>
      </w:r>
      <w:r>
        <w:rPr>
          <w:rFonts w:ascii="Times New Roman" w:hAnsi="Times New Roman" w:cs="Times New Roman" w:hint="eastAsia"/>
        </w:rPr>
        <w:t>，我的作法是將</w:t>
      </w:r>
      <w:r>
        <w:rPr>
          <w:rFonts w:ascii="Times New Roman" w:hAnsi="Times New Roman" w:cs="Times New Roman" w:hint="eastAsia"/>
        </w:rPr>
        <w:t xml:space="preserve"> 13 </w:t>
      </w:r>
      <w:proofErr w:type="gramStart"/>
      <w:r>
        <w:rPr>
          <w:rFonts w:ascii="Times New Roman" w:hAnsi="Times New Roman" w:cs="Times New Roman" w:hint="eastAsia"/>
        </w:rPr>
        <w:t>筆乘起來</w:t>
      </w:r>
      <w:proofErr w:type="gramEnd"/>
      <w:r>
        <w:rPr>
          <w:rFonts w:ascii="Times New Roman" w:hAnsi="Times New Roman" w:cs="Times New Roman" w:hint="eastAsia"/>
        </w:rPr>
        <w:t>，取最大的那個</w:t>
      </w:r>
    </w:p>
    <w:p w:rsidR="00C20B3D" w:rsidRPr="00C20B3D" w:rsidRDefault="00C20B3D">
      <w:pPr>
        <w:rPr>
          <w:rFonts w:ascii="Times New Roman" w:hAnsi="Times New Roman" w:cs="Times New Roman" w:hint="eastAsia"/>
        </w:rPr>
      </w:pPr>
    </w:p>
    <w:p w:rsidR="00133F69" w:rsidRDefault="00133F69" w:rsidP="00133F6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 xml:space="preserve"> MAP </w:t>
      </w:r>
      <w:r>
        <w:rPr>
          <w:rFonts w:ascii="Times New Roman" w:hAnsi="Times New Roman" w:cs="Times New Roman" w:hint="eastAsia"/>
        </w:rPr>
        <w:t>偵測出來的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MAP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再拿來與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真實的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 w:hint="eastAsia"/>
        </w:rPr>
        <w:t>做比對即可得到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</w:p>
    <w:p w:rsidR="00DE2360" w:rsidRDefault="00DE2360" w:rsidP="00DE2360">
      <w:pPr>
        <w:rPr>
          <w:rFonts w:ascii="Times New Roman" w:hAnsi="Times New Roman" w:cs="Times New Roman"/>
        </w:rPr>
      </w:pPr>
    </w:p>
    <w:p w:rsidR="009746DE" w:rsidRDefault="00DE2360" w:rsidP="00755BF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training data 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test data </w:t>
      </w:r>
      <w:r>
        <w:rPr>
          <w:rFonts w:ascii="Times New Roman" w:hAnsi="Times New Roman" w:cs="Times New Roman" w:hint="eastAsia"/>
        </w:rPr>
        <w:t>是</w:t>
      </w:r>
      <w:proofErr w:type="gramStart"/>
      <w:r>
        <w:rPr>
          <w:rFonts w:ascii="Times New Roman" w:hAnsi="Times New Roman" w:cs="Times New Roman" w:hint="eastAsia"/>
        </w:rPr>
        <w:t>隨機亂分的</w:t>
      </w:r>
      <w:proofErr w:type="gramEnd"/>
      <w:r>
        <w:rPr>
          <w:rFonts w:ascii="Times New Roman" w:hAnsi="Times New Roman" w:cs="Times New Roman" w:hint="eastAsia"/>
        </w:rPr>
        <w:t>，因此每次執行根據抓取到的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training </w:t>
      </w:r>
      <w:r>
        <w:rPr>
          <w:rFonts w:ascii="Times New Roman" w:hAnsi="Times New Roman" w:cs="Times New Roman" w:hint="eastAsia"/>
        </w:rPr>
        <w:t xml:space="preserve">data </w:t>
      </w:r>
      <w:r>
        <w:rPr>
          <w:rFonts w:ascii="Times New Roman" w:hAnsi="Times New Roman" w:cs="Times New Roman" w:hint="eastAsia"/>
        </w:rPr>
        <w:t>的好壞，都會得到不同的</w:t>
      </w:r>
      <w:r>
        <w:rPr>
          <w:rFonts w:ascii="Times New Roman" w:hAnsi="Times New Roman" w:cs="Times New Roman" w:hint="eastAsia"/>
        </w:rPr>
        <w:t xml:space="preserve"> accuracy</w:t>
      </w:r>
      <w:r>
        <w:rPr>
          <w:rFonts w:ascii="Times New Roman" w:hAnsi="Times New Roman" w:cs="Times New Roman" w:hint="eastAsia"/>
        </w:rPr>
        <w:t>，但基本上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 w:hint="eastAsia"/>
        </w:rPr>
        <w:t>都會大於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90%</w:t>
      </w:r>
      <w:r w:rsidR="008D643B">
        <w:rPr>
          <w:rFonts w:ascii="Times New Roman" w:hAnsi="Times New Roman" w:cs="Times New Roman" w:hint="eastAsia"/>
        </w:rPr>
        <w:t>，如下圖</w:t>
      </w:r>
    </w:p>
    <w:p w:rsidR="00755BF2" w:rsidRPr="00755BF2" w:rsidRDefault="00755BF2" w:rsidP="00755BF2">
      <w:pPr>
        <w:rPr>
          <w:rFonts w:ascii="Times New Roman" w:hAnsi="Times New Roman" w:cs="Times New Roman"/>
        </w:rPr>
      </w:pPr>
    </w:p>
    <w:p w:rsidR="00DE2360" w:rsidRDefault="00DE2360" w:rsidP="00DE236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025AD2" wp14:editId="5B5966C9">
            <wp:extent cx="5274978" cy="1013062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54" cy="1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60" w:rsidRDefault="00DE2360">
      <w:pPr>
        <w:rPr>
          <w:rFonts w:ascii="Times New Roman" w:hAnsi="Times New Roman" w:cs="Times New Roman"/>
        </w:rPr>
      </w:pPr>
    </w:p>
    <w:p w:rsidR="00C20B3D" w:rsidRDefault="00C20B3D" w:rsidP="00C20B3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下表為測試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 w:hint="eastAsia"/>
        </w:rPr>
        <w:t>次的</w:t>
      </w:r>
      <w:r>
        <w:rPr>
          <w:rFonts w:ascii="Times New Roman" w:hAnsi="Times New Roman" w:cs="Times New Roman" w:hint="eastAsia"/>
        </w:rPr>
        <w:t xml:space="preserve"> accuracy</w:t>
      </w:r>
    </w:p>
    <w:p w:rsidR="00C20B3D" w:rsidRDefault="00C20B3D" w:rsidP="00C20B3D">
      <w:pPr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3539" w:type="dxa"/>
        <w:tblLook w:val="04A0" w:firstRow="1" w:lastRow="0" w:firstColumn="1" w:lastColumn="0" w:noHBand="0" w:noVBand="1"/>
      </w:tblPr>
      <w:tblGrid>
        <w:gridCol w:w="1276"/>
        <w:gridCol w:w="2126"/>
      </w:tblGrid>
      <w:tr w:rsidR="00C20B3D" w:rsidTr="0085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0B3D" w:rsidRDefault="00C20B3D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次</w:t>
            </w:r>
          </w:p>
        </w:tc>
        <w:tc>
          <w:tcPr>
            <w:tcW w:w="2126" w:type="dxa"/>
          </w:tcPr>
          <w:p w:rsidR="00C20B3D" w:rsidRDefault="00C20B3D" w:rsidP="00C20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正確率</w:t>
            </w:r>
          </w:p>
        </w:tc>
      </w:tr>
      <w:tr w:rsidR="00C20B3D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0B3D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C20B3D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94.4444 %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98.1481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94.4444 %</w:t>
            </w:r>
          </w:p>
        </w:tc>
      </w:tr>
      <w:tr w:rsidR="002A6415" w:rsidTr="0085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  <w:tr w:rsidR="002A6415" w:rsidTr="0085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415" w:rsidRDefault="005860CF" w:rsidP="00C20B3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126" w:type="dxa"/>
          </w:tcPr>
          <w:p w:rsidR="002A6415" w:rsidRDefault="0085695B" w:rsidP="00C20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96.2963 %</w:t>
            </w:r>
          </w:p>
        </w:tc>
      </w:tr>
    </w:tbl>
    <w:p w:rsidR="00C20B3D" w:rsidRPr="00C20B3D" w:rsidRDefault="00C20B3D" w:rsidP="00C20B3D">
      <w:pPr>
        <w:jc w:val="center"/>
        <w:rPr>
          <w:rFonts w:ascii="Times New Roman" w:hAnsi="Times New Roman" w:cs="Times New Roman" w:hint="eastAsia"/>
        </w:rPr>
      </w:pPr>
    </w:p>
    <w:p w:rsidR="00C20B3D" w:rsidRDefault="00C20B3D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 w:hint="eastAsia"/>
        </w:rPr>
      </w:pPr>
    </w:p>
    <w:p w:rsidR="00712DD7" w:rsidRDefault="00712DD7" w:rsidP="00712DD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DD7" w:rsidRPr="0031739B" w:rsidTr="00B51149">
        <w:tc>
          <w:tcPr>
            <w:tcW w:w="10456" w:type="dxa"/>
          </w:tcPr>
          <w:p w:rsidR="00712DD7" w:rsidRPr="0031739B" w:rsidRDefault="00F1741E" w:rsidP="00F1741E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>
              <w:rPr>
                <w:rFonts w:ascii="Times New Roman" w:eastAsia="微軟正黑體" w:hAnsi="Times New Roman" w:cs="Times New Roman"/>
                <w:b/>
                <w:u w:val="single"/>
              </w:rPr>
              <w:lastRenderedPageBreak/>
              <w:t>Step 4</w:t>
            </w:r>
            <w:r w:rsidR="00712DD7"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="00712DD7"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使用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PCA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將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13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維的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feature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降成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b/>
              </w:rPr>
              <w:t xml:space="preserve">2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維並畫圖</w:t>
            </w:r>
          </w:p>
        </w:tc>
      </w:tr>
    </w:tbl>
    <w:p w:rsidR="00712DD7" w:rsidRDefault="00712DD7">
      <w:pPr>
        <w:rPr>
          <w:rFonts w:ascii="Times New Roman" w:hAnsi="Times New Roman" w:cs="Times New Roman"/>
        </w:rPr>
      </w:pPr>
    </w:p>
    <w:p w:rsidR="00712DD7" w:rsidRDefault="00F1741E" w:rsidP="00F1741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透過</w:t>
      </w:r>
      <w:r>
        <w:rPr>
          <w:rFonts w:ascii="Times New Roman" w:hAnsi="Times New Roman" w:cs="Times New Roman" w:hint="eastAsia"/>
        </w:rPr>
        <w:t xml:space="preserve"> PCA </w:t>
      </w: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 w:hint="eastAsia"/>
        </w:rPr>
        <w:t>將</w:t>
      </w:r>
      <w:r>
        <w:rPr>
          <w:rFonts w:ascii="Times New Roman" w:hAnsi="Times New Roman" w:cs="Times New Roman" w:hint="eastAsia"/>
        </w:rPr>
        <w:t xml:space="preserve"> 13 </w:t>
      </w:r>
      <w:r>
        <w:rPr>
          <w:rFonts w:ascii="Times New Roman" w:hAnsi="Times New Roman" w:cs="Times New Roman" w:hint="eastAsia"/>
        </w:rPr>
        <w:t>維的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 w:hint="eastAsia"/>
        </w:rPr>
        <w:t>從中</w:t>
      </w:r>
      <w:r w:rsidR="007003D1">
        <w:rPr>
          <w:rFonts w:ascii="Times New Roman" w:hAnsi="Times New Roman" w:cs="Times New Roman" w:hint="eastAsia"/>
        </w:rPr>
        <w:t>投射出令其特徵差異最大</w:t>
      </w:r>
      <w:proofErr w:type="gramStart"/>
      <w:r w:rsidR="007003D1">
        <w:rPr>
          <w:rFonts w:ascii="Times New Roman" w:hAnsi="Times New Roman" w:cs="Times New Roman" w:hint="eastAsia"/>
        </w:rPr>
        <w:t>的兩維向量</w:t>
      </w:r>
      <w:proofErr w:type="gramEnd"/>
      <w:r w:rsidR="007003D1">
        <w:rPr>
          <w:rFonts w:ascii="Times New Roman" w:hAnsi="Times New Roman" w:cs="Times New Roman" w:hint="eastAsia"/>
        </w:rPr>
        <w:t>所對應的值，最後再將其畫</w:t>
      </w:r>
      <w:proofErr w:type="gramStart"/>
      <w:r w:rsidR="007003D1">
        <w:rPr>
          <w:rFonts w:ascii="Times New Roman" w:hAnsi="Times New Roman" w:cs="Times New Roman" w:hint="eastAsia"/>
        </w:rPr>
        <w:t>成散點圖</w:t>
      </w:r>
      <w:proofErr w:type="gramEnd"/>
      <w:r w:rsidR="00860424">
        <w:rPr>
          <w:rFonts w:ascii="Times New Roman" w:hAnsi="Times New Roman" w:cs="Times New Roman" w:hint="eastAsia"/>
        </w:rPr>
        <w:t>，如下圖</w:t>
      </w:r>
    </w:p>
    <w:p w:rsidR="00376A89" w:rsidRPr="00376A89" w:rsidRDefault="00376A89" w:rsidP="00376A8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F1741E" w:rsidRDefault="00175720" w:rsidP="0017572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6FA0B5" wp14:editId="7188EC23">
            <wp:extent cx="3953944" cy="341975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875" cy="34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9" w:rsidRDefault="00CC5BA9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/>
        </w:rPr>
      </w:pPr>
    </w:p>
    <w:p w:rsidR="0052551D" w:rsidRDefault="0052551D" w:rsidP="00175720">
      <w:pPr>
        <w:jc w:val="center"/>
        <w:rPr>
          <w:rFonts w:ascii="Times New Roman" w:hAnsi="Times New Roman" w:cs="Times New Roman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5668" w:rsidRPr="0031739B" w:rsidTr="00B51149">
        <w:tc>
          <w:tcPr>
            <w:tcW w:w="10456" w:type="dxa"/>
          </w:tcPr>
          <w:p w:rsidR="00BA5668" w:rsidRPr="0031739B" w:rsidRDefault="00BA5668" w:rsidP="00BA5668">
            <w:pPr>
              <w:jc w:val="both"/>
              <w:rPr>
                <w:rFonts w:ascii="Times New Roman" w:eastAsia="微軟正黑體" w:hAnsi="Times New Roman" w:cs="Times New Roman"/>
                <w:b/>
              </w:rPr>
            </w:pPr>
            <w:r>
              <w:rPr>
                <w:rFonts w:ascii="Times New Roman" w:eastAsia="微軟正黑體" w:hAnsi="Times New Roman" w:cs="Times New Roman"/>
                <w:b/>
                <w:u w:val="single"/>
              </w:rPr>
              <w:t xml:space="preserve">Step </w:t>
            </w:r>
            <w:r>
              <w:rPr>
                <w:rFonts w:ascii="Times New Roman" w:eastAsia="微軟正黑體" w:hAnsi="Times New Roman" w:cs="Times New Roman" w:hint="eastAsia"/>
                <w:b/>
                <w:u w:val="single"/>
              </w:rPr>
              <w:t>5</w:t>
            </w:r>
            <w:r w:rsidRPr="009746DE">
              <w:rPr>
                <w:rFonts w:ascii="Times New Roman" w:eastAsia="微軟正黑體" w:hAnsi="Times New Roman" w:cs="Times New Roman"/>
                <w:b/>
                <w:u w:val="single"/>
              </w:rPr>
              <w:t>.</w:t>
            </w:r>
            <w:r w:rsidRPr="0031739B">
              <w:rPr>
                <w:rFonts w:ascii="Times New Roman" w:eastAsia="微軟正黑體" w:hAnsi="Times New Roman" w:cs="Times New Roman"/>
                <w:b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b/>
              </w:rPr>
              <w:t>討論</w:t>
            </w:r>
          </w:p>
        </w:tc>
      </w:tr>
    </w:tbl>
    <w:p w:rsidR="00BA5668" w:rsidRDefault="00BA5668" w:rsidP="00BA5668">
      <w:pPr>
        <w:rPr>
          <w:rFonts w:ascii="Times New Roman" w:hAnsi="Times New Roman" w:cs="Times New Roman"/>
        </w:rPr>
      </w:pPr>
    </w:p>
    <w:p w:rsidR="00BA5668" w:rsidRDefault="00BA5668" w:rsidP="00BA56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以下圖為例，可以看到使用黃色螢光筆標記的部分，</w:t>
      </w:r>
      <w:r w:rsidR="00530AE0">
        <w:rPr>
          <w:rFonts w:ascii="Times New Roman" w:hAnsi="Times New Roman" w:cs="Times New Roman" w:hint="eastAsia"/>
        </w:rPr>
        <w:t>那個</w:t>
      </w:r>
      <w:r w:rsidR="00530AE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type 2 </w:t>
      </w:r>
      <w:r>
        <w:rPr>
          <w:rFonts w:ascii="Times New Roman" w:hAnsi="Times New Roman" w:cs="Times New Roman" w:hint="eastAsia"/>
        </w:rPr>
        <w:t>的</w:t>
      </w:r>
      <w:proofErr w:type="gramStart"/>
      <w:r>
        <w:rPr>
          <w:rFonts w:ascii="Times New Roman" w:hAnsi="Times New Roman" w:cs="Times New Roman" w:hint="eastAsia"/>
        </w:rPr>
        <w:t>紅酒因特徵</w:t>
      </w:r>
      <w:proofErr w:type="gramEnd"/>
      <w:r>
        <w:rPr>
          <w:rFonts w:ascii="Times New Roman" w:hAnsi="Times New Roman" w:cs="Times New Roman" w:hint="eastAsia"/>
        </w:rPr>
        <w:t>太過相近於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type 1</w:t>
      </w:r>
      <w:r>
        <w:rPr>
          <w:rFonts w:ascii="Times New Roman" w:hAnsi="Times New Roman" w:cs="Times New Roman" w:hint="eastAsia"/>
        </w:rPr>
        <w:t>，因此在此例子中會誤判</w:t>
      </w:r>
    </w:p>
    <w:p w:rsidR="00061CBC" w:rsidRPr="00061CBC" w:rsidRDefault="00061CBC" w:rsidP="00061CBC">
      <w:pPr>
        <w:rPr>
          <w:rFonts w:ascii="Times New Roman" w:hAnsi="Times New Roman" w:cs="Times New Roman"/>
        </w:rPr>
      </w:pPr>
    </w:p>
    <w:p w:rsidR="00BA5668" w:rsidRDefault="00BA5668" w:rsidP="00BA566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40BFF" wp14:editId="0BFFDBB7">
            <wp:extent cx="5058270" cy="4374879"/>
            <wp:effectExtent l="0" t="0" r="952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58" cy="44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68" w:rsidRDefault="00BA5668" w:rsidP="00BA5668">
      <w:pPr>
        <w:rPr>
          <w:rFonts w:ascii="Times New Roman" w:hAnsi="Times New Roman" w:cs="Times New Roman"/>
        </w:rPr>
      </w:pPr>
    </w:p>
    <w:p w:rsidR="00BA5668" w:rsidRPr="0031739B" w:rsidRDefault="00BA5668" w:rsidP="00BA5668">
      <w:pPr>
        <w:rPr>
          <w:rFonts w:ascii="Times New Roman" w:hAnsi="Times New Roman" w:cs="Times New Roman"/>
        </w:rPr>
      </w:pPr>
    </w:p>
    <w:sectPr w:rsidR="00BA5668" w:rsidRPr="0031739B" w:rsidSect="00726A3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B33"/>
    <w:multiLevelType w:val="hybridMultilevel"/>
    <w:tmpl w:val="CFC2CF5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C286A"/>
    <w:multiLevelType w:val="hybridMultilevel"/>
    <w:tmpl w:val="5540E60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0E64A2"/>
    <w:multiLevelType w:val="hybridMultilevel"/>
    <w:tmpl w:val="0498958E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762CF1"/>
    <w:multiLevelType w:val="hybridMultilevel"/>
    <w:tmpl w:val="34B0C7EA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96250"/>
    <w:multiLevelType w:val="hybridMultilevel"/>
    <w:tmpl w:val="A836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B177FC"/>
    <w:multiLevelType w:val="hybridMultilevel"/>
    <w:tmpl w:val="919EE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1B49F9"/>
    <w:multiLevelType w:val="hybridMultilevel"/>
    <w:tmpl w:val="5888CF44"/>
    <w:lvl w:ilvl="0" w:tplc="6CE06F60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897561"/>
    <w:multiLevelType w:val="hybridMultilevel"/>
    <w:tmpl w:val="B1B2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ED"/>
    <w:rsid w:val="00061CBC"/>
    <w:rsid w:val="0008384C"/>
    <w:rsid w:val="000D7837"/>
    <w:rsid w:val="00133F69"/>
    <w:rsid w:val="00175720"/>
    <w:rsid w:val="00251AB6"/>
    <w:rsid w:val="002A6415"/>
    <w:rsid w:val="002C6F35"/>
    <w:rsid w:val="0031739B"/>
    <w:rsid w:val="003614C3"/>
    <w:rsid w:val="00376A89"/>
    <w:rsid w:val="004B5A64"/>
    <w:rsid w:val="004F0360"/>
    <w:rsid w:val="0052551D"/>
    <w:rsid w:val="00530AE0"/>
    <w:rsid w:val="005860CF"/>
    <w:rsid w:val="00587188"/>
    <w:rsid w:val="007003D1"/>
    <w:rsid w:val="00712DD7"/>
    <w:rsid w:val="00726A30"/>
    <w:rsid w:val="00745BA1"/>
    <w:rsid w:val="00755BF2"/>
    <w:rsid w:val="0085695B"/>
    <w:rsid w:val="00860424"/>
    <w:rsid w:val="008652BD"/>
    <w:rsid w:val="008D643B"/>
    <w:rsid w:val="00915286"/>
    <w:rsid w:val="0095233F"/>
    <w:rsid w:val="009746DE"/>
    <w:rsid w:val="00A5417E"/>
    <w:rsid w:val="00B40D28"/>
    <w:rsid w:val="00BA49F0"/>
    <w:rsid w:val="00BA5668"/>
    <w:rsid w:val="00C20B3D"/>
    <w:rsid w:val="00C74AED"/>
    <w:rsid w:val="00CC5BA9"/>
    <w:rsid w:val="00D65F43"/>
    <w:rsid w:val="00DB0AC2"/>
    <w:rsid w:val="00DD3E47"/>
    <w:rsid w:val="00DE2360"/>
    <w:rsid w:val="00F1741E"/>
    <w:rsid w:val="00F20F36"/>
    <w:rsid w:val="00F52277"/>
    <w:rsid w:val="00FA2B25"/>
    <w:rsid w:val="00FB6547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15D7"/>
  <w15:chartTrackingRefBased/>
  <w15:docId w15:val="{23CEE929-7962-40EF-89CA-D28297BF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0"/>
    <w:pPr>
      <w:ind w:leftChars="200" w:left="480"/>
    </w:pPr>
  </w:style>
  <w:style w:type="table" w:styleId="a4">
    <w:name w:val="Grid Table Light"/>
    <w:basedOn w:val="a1"/>
    <w:uiPriority w:val="40"/>
    <w:rsid w:val="00BA49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D65F43"/>
    <w:rPr>
      <w:color w:val="808080"/>
    </w:rPr>
  </w:style>
  <w:style w:type="table" w:styleId="a6">
    <w:name w:val="Table Grid"/>
    <w:basedOn w:val="a1"/>
    <w:uiPriority w:val="39"/>
    <w:rsid w:val="00C20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569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Grid Table 4"/>
    <w:basedOn w:val="a1"/>
    <w:uiPriority w:val="49"/>
    <w:rsid w:val="008569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59752-8D5D-4575-9301-6AF81218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39</cp:revision>
  <cp:lastPrinted>2020-04-04T07:06:00Z</cp:lastPrinted>
  <dcterms:created xsi:type="dcterms:W3CDTF">2020-04-04T06:25:00Z</dcterms:created>
  <dcterms:modified xsi:type="dcterms:W3CDTF">2020-04-04T08:00:00Z</dcterms:modified>
</cp:coreProperties>
</file>