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127" w:rsidRPr="00CD1D47" w:rsidRDefault="002F0C0F" w:rsidP="00CD1D47">
      <w:pPr>
        <w:adjustRightInd w:val="0"/>
        <w:snapToGrid w:val="0"/>
        <w:jc w:val="center"/>
        <w:rPr>
          <w:rStyle w:val="a3"/>
          <w:rFonts w:ascii="Times New Roman" w:eastAsia="微軟正黑體" w:hAnsi="Times New Roman" w:cs="Times New Roman"/>
          <w:b/>
          <w:i w:val="0"/>
          <w:sz w:val="28"/>
        </w:rPr>
      </w:pPr>
      <w:r w:rsidRPr="00CD1D47">
        <w:rPr>
          <w:rStyle w:val="a3"/>
          <w:rFonts w:ascii="Times New Roman" w:eastAsia="微軟正黑體" w:hAnsi="Times New Roman" w:cs="Times New Roman"/>
          <w:b/>
          <w:i w:val="0"/>
          <w:sz w:val="28"/>
        </w:rPr>
        <w:t>書報討論心得報告</w:t>
      </w:r>
    </w:p>
    <w:p w:rsidR="002F0C0F" w:rsidRPr="00CD1D47" w:rsidRDefault="002F0C0F" w:rsidP="00CD1D47">
      <w:pPr>
        <w:adjustRightInd w:val="0"/>
        <w:snapToGrid w:val="0"/>
        <w:jc w:val="center"/>
        <w:rPr>
          <w:rStyle w:val="a3"/>
          <w:rFonts w:ascii="Times New Roman" w:eastAsia="微軟正黑體" w:hAnsi="Times New Roman" w:cs="Times New Roman"/>
          <w:b/>
          <w:i w:val="0"/>
          <w:sz w:val="28"/>
        </w:rPr>
      </w:pPr>
      <w:r w:rsidRPr="00CD1D47">
        <w:rPr>
          <w:rStyle w:val="a3"/>
          <w:rFonts w:ascii="Times New Roman" w:eastAsia="微軟正黑體" w:hAnsi="Times New Roman" w:cs="Times New Roman"/>
          <w:b/>
          <w:i w:val="0"/>
          <w:sz w:val="28"/>
        </w:rPr>
        <w:t xml:space="preserve">108064535  </w:t>
      </w:r>
      <w:r w:rsidRPr="00CD1D47">
        <w:rPr>
          <w:rStyle w:val="a3"/>
          <w:rFonts w:ascii="Times New Roman" w:eastAsia="微軟正黑體" w:hAnsi="Times New Roman" w:cs="Times New Roman"/>
          <w:b/>
          <w:i w:val="0"/>
          <w:sz w:val="28"/>
        </w:rPr>
        <w:t>陳文遠</w:t>
      </w:r>
    </w:p>
    <w:p w:rsidR="00605E61" w:rsidRDefault="00605E61" w:rsidP="00446144">
      <w:pPr>
        <w:adjustRightInd w:val="0"/>
        <w:snapToGrid w:val="0"/>
        <w:jc w:val="both"/>
        <w:rPr>
          <w:rStyle w:val="a3"/>
          <w:rFonts w:ascii="Times New Roman" w:eastAsia="微軟正黑體" w:hAnsi="Times New Roman" w:cs="Times New Roman"/>
          <w:i w:val="0"/>
        </w:rPr>
      </w:pPr>
    </w:p>
    <w:p w:rsidR="00605E61" w:rsidRDefault="00605E61" w:rsidP="00605E61">
      <w:pPr>
        <w:adjustRightInd w:val="0"/>
        <w:snapToGrid w:val="0"/>
        <w:ind w:firstLine="480"/>
        <w:jc w:val="both"/>
        <w:rPr>
          <w:rStyle w:val="a3"/>
          <w:rFonts w:ascii="Times New Roman" w:eastAsia="微軟正黑體" w:hAnsi="Times New Roman" w:cs="Times New Roman"/>
          <w:i w:val="0"/>
        </w:rPr>
      </w:pPr>
      <w:r>
        <w:rPr>
          <w:rStyle w:val="a3"/>
          <w:rFonts w:ascii="Times New Roman" w:eastAsia="微軟正黑體" w:hAnsi="Times New Roman" w:cs="Times New Roman" w:hint="eastAsia"/>
          <w:i w:val="0"/>
        </w:rPr>
        <w:t>這次書報討論的講師是</w:t>
      </w:r>
      <w:r w:rsidR="006378CF">
        <w:rPr>
          <w:rStyle w:val="a3"/>
          <w:rFonts w:ascii="Times New Roman" w:eastAsia="微軟正黑體" w:hAnsi="Times New Roman" w:cs="Times New Roman" w:hint="eastAsia"/>
          <w:i w:val="0"/>
        </w:rPr>
        <w:t>來自</w:t>
      </w:r>
      <w:r w:rsidR="00DF0C3A">
        <w:rPr>
          <w:rStyle w:val="a3"/>
          <w:rFonts w:ascii="Times New Roman" w:eastAsia="微軟正黑體" w:hAnsi="Times New Roman" w:cs="Times New Roman" w:hint="eastAsia"/>
          <w:i w:val="0"/>
        </w:rPr>
        <w:t>將來銀行的王盈瑾博士，王博士在本次演講主要分享</w:t>
      </w:r>
      <w:proofErr w:type="gramStart"/>
      <w:r w:rsidR="00B82FA0">
        <w:rPr>
          <w:rStyle w:val="a3"/>
          <w:rFonts w:ascii="Times New Roman" w:eastAsia="微軟正黑體" w:hAnsi="Times New Roman" w:cs="Times New Roman" w:hint="eastAsia"/>
          <w:i w:val="0"/>
        </w:rPr>
        <w:t>純網銀</w:t>
      </w:r>
      <w:proofErr w:type="gramEnd"/>
      <w:r w:rsidR="00B82FA0">
        <w:rPr>
          <w:rStyle w:val="a3"/>
          <w:rFonts w:ascii="Times New Roman" w:eastAsia="微軟正黑體" w:hAnsi="Times New Roman" w:cs="Times New Roman" w:hint="eastAsia"/>
          <w:i w:val="0"/>
        </w:rPr>
        <w:t>以及洗錢防制工作的內涵，從王博士</w:t>
      </w:r>
      <w:r w:rsidR="00DF0C3A" w:rsidRPr="00DF0C3A">
        <w:rPr>
          <w:rStyle w:val="a3"/>
          <w:rFonts w:ascii="Times New Roman" w:eastAsia="微軟正黑體" w:hAnsi="Times New Roman" w:cs="Times New Roman" w:hint="eastAsia"/>
          <w:i w:val="0"/>
        </w:rPr>
        <w:t>職場生涯和工作出發，來探討專業技能的多樣性、與他領域的融合以及職</w:t>
      </w:r>
      <w:proofErr w:type="gramStart"/>
      <w:r w:rsidR="00DF0C3A" w:rsidRPr="00DF0C3A">
        <w:rPr>
          <w:rStyle w:val="a3"/>
          <w:rFonts w:ascii="Times New Roman" w:eastAsia="微軟正黑體" w:hAnsi="Times New Roman" w:cs="Times New Roman" w:hint="eastAsia"/>
          <w:i w:val="0"/>
        </w:rPr>
        <w:t>涯</w:t>
      </w:r>
      <w:proofErr w:type="gramEnd"/>
      <w:r w:rsidR="00DF0C3A" w:rsidRPr="00DF0C3A">
        <w:rPr>
          <w:rStyle w:val="a3"/>
          <w:rFonts w:ascii="Times New Roman" w:eastAsia="微軟正黑體" w:hAnsi="Times New Roman" w:cs="Times New Roman" w:hint="eastAsia"/>
          <w:i w:val="0"/>
        </w:rPr>
        <w:t>選擇。</w:t>
      </w:r>
      <w:r w:rsidR="001B6478" w:rsidRPr="001B6478">
        <w:rPr>
          <w:rStyle w:val="a3"/>
          <w:rFonts w:ascii="Times New Roman" w:eastAsia="微軟正黑體" w:hAnsi="Times New Roman" w:cs="Times New Roman" w:hint="eastAsia"/>
          <w:i w:val="0"/>
        </w:rPr>
        <w:t>演講說明將來銀行做洗錢防制所涵蓋的各個方面，以及其所需的法規規章，此外銀行或郵局等金融機構也會將每位客戶透過自動化系統來計算出風險等級，以方便控管每位客戶。交易背後的行為學也是一門學問，根據統計，當手機橫向使用時有</w:t>
      </w:r>
      <w:proofErr w:type="gramStart"/>
      <w:r w:rsidR="001B6478" w:rsidRPr="001B6478">
        <w:rPr>
          <w:rStyle w:val="a3"/>
          <w:rFonts w:ascii="Times New Roman" w:eastAsia="微軟正黑體" w:hAnsi="Times New Roman" w:cs="Times New Roman" w:hint="eastAsia"/>
          <w:i w:val="0"/>
        </w:rPr>
        <w:t>8</w:t>
      </w:r>
      <w:r w:rsidR="001B6478" w:rsidRPr="001B6478">
        <w:rPr>
          <w:rStyle w:val="a3"/>
          <w:rFonts w:ascii="Times New Roman" w:eastAsia="微軟正黑體" w:hAnsi="Times New Roman" w:cs="Times New Roman" w:hint="eastAsia"/>
          <w:i w:val="0"/>
        </w:rPr>
        <w:t>成</w:t>
      </w:r>
      <w:proofErr w:type="gramEnd"/>
      <w:r w:rsidR="001B6478" w:rsidRPr="001B6478">
        <w:rPr>
          <w:rStyle w:val="a3"/>
          <w:rFonts w:ascii="Times New Roman" w:eastAsia="微軟正黑體" w:hAnsi="Times New Roman" w:cs="Times New Roman" w:hint="eastAsia"/>
          <w:i w:val="0"/>
        </w:rPr>
        <w:t>的人是處於靜止狀態，還有</w:t>
      </w:r>
      <w:r w:rsidR="001B6478" w:rsidRPr="001B6478">
        <w:rPr>
          <w:rStyle w:val="a3"/>
          <w:rFonts w:ascii="Times New Roman" w:eastAsia="微軟正黑體" w:hAnsi="Times New Roman" w:cs="Times New Roman" w:hint="eastAsia"/>
          <w:i w:val="0"/>
        </w:rPr>
        <w:t>IP</w:t>
      </w:r>
      <w:r w:rsidR="001B6478" w:rsidRPr="001B6478">
        <w:rPr>
          <w:rStyle w:val="a3"/>
          <w:rFonts w:ascii="Times New Roman" w:eastAsia="微軟正黑體" w:hAnsi="Times New Roman" w:cs="Times New Roman" w:hint="eastAsia"/>
          <w:i w:val="0"/>
        </w:rPr>
        <w:t>位址也都可以作為評判標準。</w:t>
      </w:r>
    </w:p>
    <w:p w:rsidR="00446144" w:rsidRPr="00CD1D47" w:rsidRDefault="00446144" w:rsidP="00446144">
      <w:pPr>
        <w:adjustRightInd w:val="0"/>
        <w:snapToGrid w:val="0"/>
        <w:jc w:val="both"/>
        <w:rPr>
          <w:rStyle w:val="a3"/>
          <w:rFonts w:ascii="Times New Roman" w:eastAsia="微軟正黑體" w:hAnsi="Times New Roman" w:cs="Times New Roman"/>
          <w:i w:val="0"/>
        </w:rPr>
      </w:pPr>
      <w:bookmarkStart w:id="0" w:name="_GoBack"/>
      <w:bookmarkEnd w:id="0"/>
    </w:p>
    <w:sectPr w:rsidR="00446144" w:rsidRPr="00CD1D47" w:rsidSect="002F0C0F">
      <w:pgSz w:w="11906" w:h="16838"/>
      <w:pgMar w:top="720" w:right="720" w:bottom="720" w:left="72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F99"/>
    <w:rsid w:val="0008384C"/>
    <w:rsid w:val="001637A9"/>
    <w:rsid w:val="001B6478"/>
    <w:rsid w:val="002F0C0F"/>
    <w:rsid w:val="00393AD5"/>
    <w:rsid w:val="00446144"/>
    <w:rsid w:val="004534AE"/>
    <w:rsid w:val="004F1C8E"/>
    <w:rsid w:val="005A75E3"/>
    <w:rsid w:val="00605E61"/>
    <w:rsid w:val="006378CF"/>
    <w:rsid w:val="00645B5B"/>
    <w:rsid w:val="007B1325"/>
    <w:rsid w:val="00820805"/>
    <w:rsid w:val="009A19A0"/>
    <w:rsid w:val="00A3312F"/>
    <w:rsid w:val="00AC0F99"/>
    <w:rsid w:val="00AD6E84"/>
    <w:rsid w:val="00B82FA0"/>
    <w:rsid w:val="00BB0309"/>
    <w:rsid w:val="00BF3BB5"/>
    <w:rsid w:val="00C808CC"/>
    <w:rsid w:val="00CD1D47"/>
    <w:rsid w:val="00D75EE3"/>
    <w:rsid w:val="00DA15DC"/>
    <w:rsid w:val="00DB0000"/>
    <w:rsid w:val="00DF0C3A"/>
    <w:rsid w:val="00E655EB"/>
    <w:rsid w:val="00F522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B13A"/>
  <w15:chartTrackingRefBased/>
  <w15:docId w15:val="{49476ABB-78DF-478C-ABE7-FBB77825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2F0C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37</Words>
  <Characters>216</Characters>
  <Application>Microsoft Office Word</Application>
  <DocSecurity>0</DocSecurity>
  <Lines>1</Lines>
  <Paragraphs>1</Paragraphs>
  <ScaleCrop>false</ScaleCrop>
  <Company/>
  <LinksUpToDate>false</LinksUpToDate>
  <CharactersWithSpaces>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Chen</dc:creator>
  <cp:keywords/>
  <dc:description/>
  <cp:lastModifiedBy>Wen-Yuan Chen</cp:lastModifiedBy>
  <cp:revision>20</cp:revision>
  <dcterms:created xsi:type="dcterms:W3CDTF">2020-03-08T15:04:00Z</dcterms:created>
  <dcterms:modified xsi:type="dcterms:W3CDTF">2020-05-22T11:19:00Z</dcterms:modified>
</cp:coreProperties>
</file>