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DB79D" w14:textId="0DC0EF1A" w:rsidR="00363073" w:rsidRPr="00D753B8" w:rsidRDefault="00363073" w:rsidP="003203AB">
      <w:pPr>
        <w:jc w:val="center"/>
        <w:rPr>
          <w:b/>
          <w:bCs/>
        </w:rPr>
      </w:pPr>
      <w:r w:rsidRPr="00363073">
        <w:rPr>
          <w:b/>
          <w:bCs/>
        </w:rPr>
        <w:t xml:space="preserve">Abstract Reasoning Experiment </w:t>
      </w:r>
      <w:r w:rsidR="003203AB" w:rsidRPr="00D753B8">
        <w:rPr>
          <w:b/>
          <w:bCs/>
        </w:rPr>
        <w:t xml:space="preserve">- </w:t>
      </w:r>
      <w:r w:rsidRPr="00363073">
        <w:rPr>
          <w:b/>
          <w:bCs/>
        </w:rPr>
        <w:t>Procedure</w:t>
      </w:r>
    </w:p>
    <w:p w14:paraId="5DE9DF78" w14:textId="4455F5F6" w:rsidR="00363073" w:rsidRPr="00363073" w:rsidRDefault="00363073" w:rsidP="00363073">
      <w:pPr>
        <w:rPr>
          <w:b/>
          <w:bCs/>
        </w:rPr>
      </w:pPr>
    </w:p>
    <w:p w14:paraId="3CB9CC84" w14:textId="77777777" w:rsidR="00363073" w:rsidRPr="00363073" w:rsidRDefault="00363073" w:rsidP="00363073">
      <w:pPr>
        <w:rPr>
          <w:b/>
          <w:bCs/>
        </w:rPr>
      </w:pPr>
      <w:r w:rsidRPr="00363073">
        <w:rPr>
          <w:b/>
          <w:bCs/>
        </w:rPr>
        <w:t>General Preparation</w:t>
      </w:r>
    </w:p>
    <w:p w14:paraId="10D2B1F6" w14:textId="77777777" w:rsidR="00D753B8" w:rsidRDefault="00D753B8" w:rsidP="00363073">
      <w:pPr>
        <w:numPr>
          <w:ilvl w:val="0"/>
          <w:numId w:val="1"/>
        </w:numPr>
      </w:pPr>
      <w:r>
        <w:t xml:space="preserve">Instructions to participants: </w:t>
      </w:r>
    </w:p>
    <w:p w14:paraId="22E40B30" w14:textId="4FC8B035" w:rsidR="001C3D48" w:rsidRDefault="001C3D48" w:rsidP="001C3D48">
      <w:pPr>
        <w:numPr>
          <w:ilvl w:val="1"/>
          <w:numId w:val="1"/>
        </w:numPr>
      </w:pPr>
      <w:r>
        <w:t>Before the day of the expriment:</w:t>
      </w:r>
    </w:p>
    <w:p w14:paraId="285EC114" w14:textId="06AA1EEF" w:rsidR="001C3D48" w:rsidRDefault="001C3D48" w:rsidP="001C3D48">
      <w:pPr>
        <w:numPr>
          <w:ilvl w:val="2"/>
          <w:numId w:val="1"/>
        </w:numPr>
      </w:pPr>
      <w:r>
        <w:t xml:space="preserve">No hair product </w:t>
      </w:r>
    </w:p>
    <w:p w14:paraId="642A879A" w14:textId="066E974A" w:rsidR="001C3D48" w:rsidRDefault="001C3D48" w:rsidP="001C3D48">
      <w:pPr>
        <w:numPr>
          <w:ilvl w:val="2"/>
          <w:numId w:val="1"/>
        </w:numPr>
      </w:pPr>
      <w:r>
        <w:t>No eye makeup</w:t>
      </w:r>
    </w:p>
    <w:p w14:paraId="5549F4C2" w14:textId="0E42E66A" w:rsidR="001C3D48" w:rsidRDefault="001C3D48" w:rsidP="001C3D48">
      <w:pPr>
        <w:numPr>
          <w:ilvl w:val="2"/>
          <w:numId w:val="1"/>
        </w:numPr>
      </w:pPr>
      <w:r>
        <w:t>If corrected-vision, wear contact lenses instead of glasses if possible</w:t>
      </w:r>
    </w:p>
    <w:p w14:paraId="3EE7AC8F" w14:textId="58FA1C86" w:rsidR="00363073" w:rsidRDefault="00D753B8" w:rsidP="00D753B8">
      <w:pPr>
        <w:numPr>
          <w:ilvl w:val="1"/>
          <w:numId w:val="1"/>
        </w:numPr>
      </w:pPr>
      <w:r>
        <w:t xml:space="preserve">Try </w:t>
      </w:r>
      <w:r w:rsidR="00363073" w:rsidRPr="00363073">
        <w:t>to refrain from moving, clenching their jaw, and blinking as much as possible</w:t>
      </w:r>
    </w:p>
    <w:p w14:paraId="11B906E6" w14:textId="0E253486" w:rsidR="00D753B8" w:rsidRPr="00363073" w:rsidRDefault="00D753B8" w:rsidP="00D753B8">
      <w:pPr>
        <w:numPr>
          <w:ilvl w:val="1"/>
          <w:numId w:val="1"/>
        </w:numPr>
      </w:pPr>
      <w:r w:rsidRPr="00363073">
        <w:t>During breaks, take as long as needed but try to keep head still</w:t>
      </w:r>
      <w:r w:rsidRPr="00D753B8">
        <w:t xml:space="preserve"> </w:t>
      </w:r>
      <w:r w:rsidRPr="00363073">
        <w:t>and not move too much</w:t>
      </w:r>
    </w:p>
    <w:p w14:paraId="58D3C429" w14:textId="445CA51D" w:rsidR="00363073" w:rsidRPr="00363073" w:rsidRDefault="00363073" w:rsidP="00363073">
      <w:pPr>
        <w:numPr>
          <w:ilvl w:val="0"/>
          <w:numId w:val="1"/>
        </w:numPr>
      </w:pPr>
      <w:r w:rsidRPr="00363073">
        <w:t>Measure screen to chin-rest distance</w:t>
      </w:r>
    </w:p>
    <w:p w14:paraId="18BB79EE" w14:textId="3137185C" w:rsidR="00363073" w:rsidRPr="00D753B8" w:rsidRDefault="007F5401" w:rsidP="00363073">
      <w:pPr>
        <w:numPr>
          <w:ilvl w:val="0"/>
          <w:numId w:val="1"/>
        </w:numPr>
      </w:pPr>
      <w:r>
        <w:t>Check t</w:t>
      </w:r>
      <w:r w:rsidR="00363073" w:rsidRPr="00363073">
        <w:t>ape marks on location of screen and EyeLink camera</w:t>
      </w:r>
    </w:p>
    <w:p w14:paraId="63E629C0" w14:textId="29AE5E8F" w:rsidR="008C2BFD" w:rsidRPr="00D753B8" w:rsidRDefault="008C2BFD" w:rsidP="008C2BFD">
      <w:pPr>
        <w:numPr>
          <w:ilvl w:val="0"/>
          <w:numId w:val="1"/>
        </w:numPr>
      </w:pPr>
      <w:r w:rsidRPr="00363073">
        <w:t>Check screen resolution and refresh rate</w:t>
      </w:r>
    </w:p>
    <w:p w14:paraId="00C91D7B" w14:textId="77777777" w:rsidR="007A0EC0" w:rsidRPr="00D753B8" w:rsidRDefault="007A0EC0" w:rsidP="007A0EC0">
      <w:pPr>
        <w:numPr>
          <w:ilvl w:val="0"/>
          <w:numId w:val="1"/>
        </w:numPr>
      </w:pPr>
      <w:r w:rsidRPr="00D753B8">
        <w:t>File naming:</w:t>
      </w:r>
    </w:p>
    <w:p w14:paraId="36D1E4E0" w14:textId="7702FFB2" w:rsidR="007A0EC0" w:rsidRPr="00D753B8" w:rsidRDefault="007A0EC0" w:rsidP="007A0EC0">
      <w:pPr>
        <w:numPr>
          <w:ilvl w:val="1"/>
          <w:numId w:val="1"/>
        </w:numPr>
      </w:pPr>
      <w:r w:rsidRPr="00D753B8">
        <w:t>Pattern: “cp</w:t>
      </w:r>
      <w:r w:rsidRPr="00D753B8">
        <w:rPr>
          <w:color w:val="FF0000"/>
        </w:rPr>
        <w:t>&lt;</w:t>
      </w:r>
      <w:r w:rsidRPr="00D753B8">
        <w:t>participant ID</w:t>
      </w:r>
      <w:r w:rsidRPr="00D753B8">
        <w:rPr>
          <w:color w:val="FF0000"/>
        </w:rPr>
        <w:t>&gt;&lt;</w:t>
      </w:r>
      <w:r w:rsidRPr="00D753B8">
        <w:t>session number</w:t>
      </w:r>
      <w:r w:rsidRPr="00D753B8">
        <w:rPr>
          <w:color w:val="FF0000"/>
        </w:rPr>
        <w:t>&gt;</w:t>
      </w:r>
      <w:r w:rsidRPr="00D753B8">
        <w:t>”</w:t>
      </w:r>
    </w:p>
    <w:p w14:paraId="22F10AF6" w14:textId="3F35B33E" w:rsidR="007A0EC0" w:rsidRPr="00D753B8" w:rsidRDefault="007A0EC0" w:rsidP="007A0EC0">
      <w:pPr>
        <w:numPr>
          <w:ilvl w:val="1"/>
          <w:numId w:val="1"/>
        </w:numPr>
      </w:pPr>
      <w:r w:rsidRPr="00D753B8">
        <w:t>using two digits</w:t>
      </w:r>
      <w:r w:rsidR="004A0C27" w:rsidRPr="00D753B8">
        <w:t xml:space="preserve"> (leading zero)</w:t>
      </w:r>
      <w:r w:rsidRPr="00D753B8">
        <w:t xml:space="preserve"> for </w:t>
      </w:r>
      <w:r w:rsidR="004A0C27" w:rsidRPr="00D753B8">
        <w:t>both Participant ID  and Session number</w:t>
      </w:r>
    </w:p>
    <w:p w14:paraId="7CAD2A73" w14:textId="49E77B6B" w:rsidR="005849BE" w:rsidRDefault="004A0C27" w:rsidP="00545807">
      <w:pPr>
        <w:numPr>
          <w:ilvl w:val="1"/>
          <w:numId w:val="1"/>
        </w:numPr>
      </w:pPr>
      <w:r w:rsidRPr="00D753B8">
        <w:t>e.g., participant 1, session 1: “cp0101”</w:t>
      </w:r>
    </w:p>
    <w:p w14:paraId="179BC5EF" w14:textId="77777777" w:rsidR="004C3D45" w:rsidRPr="00D753B8" w:rsidRDefault="004C3D45" w:rsidP="004C3D45">
      <w:pPr>
        <w:ind w:left="1440"/>
      </w:pPr>
    </w:p>
    <w:p w14:paraId="2B82B690" w14:textId="47454D85" w:rsidR="00171000" w:rsidRPr="00D753B8" w:rsidRDefault="00171000" w:rsidP="00171000">
      <w:pPr>
        <w:rPr>
          <w:b/>
          <w:bCs/>
        </w:rPr>
      </w:pPr>
      <w:r w:rsidRPr="00D753B8">
        <w:rPr>
          <w:b/>
          <w:bCs/>
        </w:rPr>
        <w:t>First Steps</w:t>
      </w:r>
    </w:p>
    <w:p w14:paraId="023E8626" w14:textId="382B8629" w:rsidR="004A0C27" w:rsidRPr="00D753B8" w:rsidRDefault="004A0C27" w:rsidP="00171000">
      <w:pPr>
        <w:numPr>
          <w:ilvl w:val="0"/>
          <w:numId w:val="11"/>
        </w:numPr>
      </w:pPr>
      <w:r w:rsidRPr="00D753B8">
        <w:t>Informed consent form</w:t>
      </w:r>
    </w:p>
    <w:p w14:paraId="261DC3A0" w14:textId="1E1E0F52" w:rsidR="00171000" w:rsidRPr="00D753B8" w:rsidRDefault="00171000" w:rsidP="00171000">
      <w:pPr>
        <w:numPr>
          <w:ilvl w:val="0"/>
          <w:numId w:val="11"/>
        </w:numPr>
      </w:pPr>
      <w:r w:rsidRPr="00D753B8">
        <w:t>Turn on all three experimenter’s PCs and the participant’s PC</w:t>
      </w:r>
    </w:p>
    <w:p w14:paraId="744B779D" w14:textId="1AA9EBC0" w:rsidR="00171000" w:rsidRPr="00D753B8" w:rsidRDefault="00171000" w:rsidP="00B93A24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D753B8">
        <w:t xml:space="preserve">Turn on light, </w:t>
      </w:r>
      <w:r w:rsidRPr="00D753B8">
        <w:rPr>
          <w:color w:val="000000" w:themeColor="text1"/>
        </w:rPr>
        <w:t>decrease brightness to minimum</w:t>
      </w:r>
      <w:r w:rsidR="008A0EC0">
        <w:rPr>
          <w:color w:val="000000" w:themeColor="text1"/>
        </w:rPr>
        <w:t>. Make sure the neons are not flickering, otherwise try to increase the brightness a bit until they stop.</w:t>
      </w:r>
    </w:p>
    <w:p w14:paraId="5EE68AF8" w14:textId="77777777" w:rsidR="00171000" w:rsidRPr="00D753B8" w:rsidRDefault="00171000" w:rsidP="00171000">
      <w:pPr>
        <w:numPr>
          <w:ilvl w:val="0"/>
          <w:numId w:val="11"/>
        </w:numPr>
      </w:pPr>
      <w:r w:rsidRPr="00D753B8">
        <w:t>Plug in the Eye tracker</w:t>
      </w:r>
    </w:p>
    <w:p w14:paraId="4D6E2EA0" w14:textId="77777777" w:rsidR="00171000" w:rsidRPr="00D753B8" w:rsidRDefault="00171000" w:rsidP="00171000">
      <w:pPr>
        <w:numPr>
          <w:ilvl w:val="0"/>
          <w:numId w:val="11"/>
        </w:numPr>
      </w:pPr>
      <w:r w:rsidRPr="00D753B8">
        <w:t>connect the battery to the EEG amplifier and turn it on</w:t>
      </w:r>
    </w:p>
    <w:p w14:paraId="1500C60C" w14:textId="77777777" w:rsidR="007F5401" w:rsidRDefault="00171000" w:rsidP="004A0C27">
      <w:pPr>
        <w:numPr>
          <w:ilvl w:val="0"/>
          <w:numId w:val="11"/>
        </w:numPr>
      </w:pPr>
      <w:r w:rsidRPr="00D753B8">
        <w:t>turn off the speakers</w:t>
      </w:r>
    </w:p>
    <w:p w14:paraId="1DA298D0" w14:textId="77777777" w:rsidR="007F5401" w:rsidRPr="007F5401" w:rsidRDefault="004A0C27" w:rsidP="007F5401">
      <w:pPr>
        <w:numPr>
          <w:ilvl w:val="0"/>
          <w:numId w:val="11"/>
        </w:numPr>
      </w:pPr>
      <w:r w:rsidRPr="00363073">
        <w:rPr>
          <w:b/>
          <w:bCs/>
        </w:rPr>
        <w:t>EEG</w:t>
      </w:r>
      <w:r w:rsidRPr="007F5401">
        <w:rPr>
          <w:b/>
          <w:bCs/>
        </w:rPr>
        <w:t xml:space="preserve"> </w:t>
      </w:r>
      <w:r w:rsidR="007F5401">
        <w:rPr>
          <w:b/>
          <w:bCs/>
        </w:rPr>
        <w:t>computer:</w:t>
      </w:r>
    </w:p>
    <w:p w14:paraId="592625F7" w14:textId="12260E2A" w:rsidR="007F5401" w:rsidRDefault="007F5401" w:rsidP="007F5401">
      <w:pPr>
        <w:numPr>
          <w:ilvl w:val="1"/>
          <w:numId w:val="11"/>
        </w:numPr>
      </w:pPr>
      <w:r w:rsidRPr="00363073">
        <w:t>Launch ActiView</w:t>
      </w:r>
    </w:p>
    <w:p w14:paraId="7F4CEEDB" w14:textId="0902DB7F" w:rsidR="00EC4152" w:rsidRDefault="00EC4152" w:rsidP="007F5401">
      <w:pPr>
        <w:numPr>
          <w:ilvl w:val="1"/>
          <w:numId w:val="11"/>
        </w:numPr>
      </w:pPr>
      <w:r>
        <w:t>Check the battery level, swap the battery if needed</w:t>
      </w:r>
    </w:p>
    <w:p w14:paraId="278B5324" w14:textId="77777777" w:rsidR="007F5401" w:rsidRDefault="007F5401" w:rsidP="007F5401">
      <w:pPr>
        <w:numPr>
          <w:ilvl w:val="1"/>
          <w:numId w:val="11"/>
        </w:numPr>
      </w:pPr>
      <w:r w:rsidRPr="00363073">
        <w:t xml:space="preserve">Select configuration file: </w:t>
      </w:r>
    </w:p>
    <w:p w14:paraId="40711685" w14:textId="77777777" w:rsidR="007F5401" w:rsidRPr="00363073" w:rsidRDefault="007F5401" w:rsidP="007F5401">
      <w:pPr>
        <w:numPr>
          <w:ilvl w:val="2"/>
          <w:numId w:val="11"/>
        </w:numPr>
      </w:pPr>
      <w:r>
        <w:t xml:space="preserve">Click on </w:t>
      </w:r>
      <w:r w:rsidRPr="00363073">
        <w:t>"About / configure" tab</w:t>
      </w:r>
    </w:p>
    <w:p w14:paraId="4D79B273" w14:textId="77777777" w:rsidR="007F5401" w:rsidRPr="00363073" w:rsidRDefault="007F5401" w:rsidP="007F5401">
      <w:pPr>
        <w:numPr>
          <w:ilvl w:val="2"/>
          <w:numId w:val="11"/>
        </w:numPr>
      </w:pPr>
      <w:r>
        <w:t xml:space="preserve">Click on </w:t>
      </w:r>
      <w:r w:rsidRPr="00D753B8">
        <w:t>“</w:t>
      </w:r>
      <w:r w:rsidRPr="00363073">
        <w:t>Load CFG File</w:t>
      </w:r>
      <w:r>
        <w:t>”</w:t>
      </w:r>
    </w:p>
    <w:p w14:paraId="690358C3" w14:textId="77A530F0" w:rsidR="007F5401" w:rsidRDefault="007F5401" w:rsidP="00D931E6">
      <w:pPr>
        <w:numPr>
          <w:ilvl w:val="1"/>
          <w:numId w:val="11"/>
        </w:numPr>
      </w:pPr>
      <w:r w:rsidRPr="00363073">
        <w:t>Select "Michael2.cfg"</w:t>
      </w:r>
    </w:p>
    <w:p w14:paraId="66E77952" w14:textId="2A139B9C" w:rsidR="007F5401" w:rsidRPr="007F5401" w:rsidRDefault="007F5401" w:rsidP="007F5401">
      <w:pPr>
        <w:numPr>
          <w:ilvl w:val="1"/>
          <w:numId w:val="11"/>
        </w:numPr>
      </w:pPr>
      <w:r w:rsidRPr="00363073">
        <w:t>Press start on upper left corner</w:t>
      </w:r>
    </w:p>
    <w:p w14:paraId="656F1FD4" w14:textId="77777777" w:rsidR="007F5401" w:rsidRPr="007F5401" w:rsidRDefault="007F5401" w:rsidP="007F5401">
      <w:pPr>
        <w:numPr>
          <w:ilvl w:val="0"/>
          <w:numId w:val="11"/>
        </w:numPr>
      </w:pPr>
      <w:r w:rsidRPr="007F5401">
        <w:rPr>
          <w:b/>
          <w:bCs/>
        </w:rPr>
        <w:t>EyeLink computer:</w:t>
      </w:r>
    </w:p>
    <w:p w14:paraId="04D25592" w14:textId="5E3172F2" w:rsidR="007F5401" w:rsidRDefault="007F5401" w:rsidP="007F5401">
      <w:pPr>
        <w:numPr>
          <w:ilvl w:val="1"/>
          <w:numId w:val="11"/>
        </w:numPr>
      </w:pPr>
      <w:r w:rsidRPr="00363073">
        <w:t>click on "Tracker"</w:t>
      </w:r>
    </w:p>
    <w:p w14:paraId="2D922E2C" w14:textId="6B24FB87" w:rsidR="007F5401" w:rsidRDefault="007F5401" w:rsidP="007F5401">
      <w:pPr>
        <w:numPr>
          <w:ilvl w:val="1"/>
          <w:numId w:val="11"/>
        </w:numPr>
      </w:pPr>
      <w:r w:rsidRPr="00D753B8">
        <w:t>Load the correct configuration</w:t>
      </w:r>
    </w:p>
    <w:p w14:paraId="2E0AD1BE" w14:textId="30948108" w:rsidR="007F5401" w:rsidRPr="00363073" w:rsidRDefault="007F5401" w:rsidP="007F5401">
      <w:pPr>
        <w:numPr>
          <w:ilvl w:val="0"/>
          <w:numId w:val="11"/>
        </w:numPr>
      </w:pPr>
      <w:r>
        <w:t>Ask participant to put phone / electronic devices away</w:t>
      </w:r>
    </w:p>
    <w:p w14:paraId="2791F982" w14:textId="77777777" w:rsidR="00171000" w:rsidRPr="00363073" w:rsidRDefault="00171000" w:rsidP="00171000"/>
    <w:p w14:paraId="6B416F8F" w14:textId="0F0080A3" w:rsidR="00363073" w:rsidRPr="00363073" w:rsidRDefault="00363073" w:rsidP="00363073">
      <w:pPr>
        <w:rPr>
          <w:b/>
          <w:bCs/>
        </w:rPr>
      </w:pPr>
      <w:r w:rsidRPr="00363073">
        <w:rPr>
          <w:b/>
          <w:bCs/>
        </w:rPr>
        <w:t>Setting up EEG</w:t>
      </w:r>
      <w:r w:rsidR="004A0C27" w:rsidRPr="00D753B8">
        <w:rPr>
          <w:b/>
          <w:bCs/>
        </w:rPr>
        <w:t xml:space="preserve"> – Part </w:t>
      </w:r>
      <w:r w:rsidR="007F5401">
        <w:rPr>
          <w:b/>
          <w:bCs/>
        </w:rPr>
        <w:t>1</w:t>
      </w:r>
    </w:p>
    <w:p w14:paraId="76A1B602" w14:textId="4BD34BEA" w:rsidR="003203AB" w:rsidRDefault="003203AB" w:rsidP="008E3443">
      <w:pPr>
        <w:numPr>
          <w:ilvl w:val="0"/>
          <w:numId w:val="2"/>
        </w:numPr>
      </w:pPr>
      <w:r w:rsidRPr="00D753B8">
        <w:t>Measure the head’s circumference and s</w:t>
      </w:r>
      <w:r w:rsidR="00363073" w:rsidRPr="00363073">
        <w:t>elect the right cap size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66"/>
        <w:gridCol w:w="3220"/>
        <w:gridCol w:w="3250"/>
      </w:tblGrid>
      <w:tr w:rsidR="00E16E24" w14:paraId="08DF0E20" w14:textId="77777777" w:rsidTr="00E16E24">
        <w:tc>
          <w:tcPr>
            <w:tcW w:w="3485" w:type="dxa"/>
          </w:tcPr>
          <w:p w14:paraId="0C04D9D7" w14:textId="6DA12872" w:rsidR="00E16E24" w:rsidRDefault="00E16E24" w:rsidP="00E16E24">
            <w:r>
              <w:t>Small / Medium</w:t>
            </w:r>
          </w:p>
        </w:tc>
        <w:tc>
          <w:tcPr>
            <w:tcW w:w="3485" w:type="dxa"/>
          </w:tcPr>
          <w:p w14:paraId="3125C54E" w14:textId="2143D6BB" w:rsidR="00E16E24" w:rsidRDefault="00E16E24" w:rsidP="00E16E24">
            <w:r>
              <w:t>52-56 cm</w:t>
            </w:r>
          </w:p>
        </w:tc>
        <w:tc>
          <w:tcPr>
            <w:tcW w:w="3486" w:type="dxa"/>
          </w:tcPr>
          <w:p w14:paraId="110F0928" w14:textId="54B5623E" w:rsidR="00E16E24" w:rsidRDefault="00E16E24" w:rsidP="00E16E24">
            <w:r>
              <w:t>Yellow &amp; Red</w:t>
            </w:r>
          </w:p>
        </w:tc>
      </w:tr>
      <w:tr w:rsidR="00E16E24" w14:paraId="21D2BE9A" w14:textId="77777777" w:rsidTr="00E16E24">
        <w:tc>
          <w:tcPr>
            <w:tcW w:w="3485" w:type="dxa"/>
          </w:tcPr>
          <w:p w14:paraId="702DA180" w14:textId="1A6E19BA" w:rsidR="00E16E24" w:rsidRDefault="00E16E24" w:rsidP="00E16E24">
            <w:r>
              <w:t>Medium</w:t>
            </w:r>
          </w:p>
        </w:tc>
        <w:tc>
          <w:tcPr>
            <w:tcW w:w="3485" w:type="dxa"/>
          </w:tcPr>
          <w:p w14:paraId="219992B7" w14:textId="1AE4DA73" w:rsidR="00E16E24" w:rsidRDefault="00E16E24" w:rsidP="00E16E24">
            <w:r>
              <w:t>54-58 cm</w:t>
            </w:r>
          </w:p>
        </w:tc>
        <w:tc>
          <w:tcPr>
            <w:tcW w:w="3486" w:type="dxa"/>
          </w:tcPr>
          <w:p w14:paraId="1B9E453C" w14:textId="140E3263" w:rsidR="00E16E24" w:rsidRDefault="00E16E24" w:rsidP="00E16E24">
            <w:r>
              <w:t>Red</w:t>
            </w:r>
          </w:p>
        </w:tc>
      </w:tr>
      <w:tr w:rsidR="00E16E24" w14:paraId="4085DAC4" w14:textId="77777777" w:rsidTr="00E16E24">
        <w:tc>
          <w:tcPr>
            <w:tcW w:w="3485" w:type="dxa"/>
          </w:tcPr>
          <w:p w14:paraId="2CE6EF71" w14:textId="5E5D9DCF" w:rsidR="00E16E24" w:rsidRDefault="00E16E24" w:rsidP="00E16E24">
            <w:r>
              <w:t>Medium / Large</w:t>
            </w:r>
          </w:p>
        </w:tc>
        <w:tc>
          <w:tcPr>
            <w:tcW w:w="3485" w:type="dxa"/>
          </w:tcPr>
          <w:p w14:paraId="327C7F32" w14:textId="1E3CAA04" w:rsidR="00E16E24" w:rsidRDefault="00E16E24" w:rsidP="00E16E24">
            <w:r>
              <w:t>56-60 cm</w:t>
            </w:r>
          </w:p>
        </w:tc>
        <w:tc>
          <w:tcPr>
            <w:tcW w:w="3486" w:type="dxa"/>
          </w:tcPr>
          <w:p w14:paraId="6D285D08" w14:textId="14B9FEA8" w:rsidR="00E16E24" w:rsidRDefault="00E16E24" w:rsidP="00E16E24">
            <w:r>
              <w:t>Blue &amp; Red</w:t>
            </w:r>
          </w:p>
        </w:tc>
      </w:tr>
      <w:tr w:rsidR="00E16E24" w14:paraId="6210065A" w14:textId="77777777" w:rsidTr="00E16E24">
        <w:tc>
          <w:tcPr>
            <w:tcW w:w="3485" w:type="dxa"/>
          </w:tcPr>
          <w:p w14:paraId="6A266964" w14:textId="67752C37" w:rsidR="00E16E24" w:rsidRDefault="00E16E24" w:rsidP="00E16E24">
            <w:r>
              <w:t>Large</w:t>
            </w:r>
          </w:p>
        </w:tc>
        <w:tc>
          <w:tcPr>
            <w:tcW w:w="3485" w:type="dxa"/>
          </w:tcPr>
          <w:p w14:paraId="5EA61983" w14:textId="66D325AB" w:rsidR="00E16E24" w:rsidRDefault="00E16E24" w:rsidP="00E16E24">
            <w:r>
              <w:t>58-62 cm</w:t>
            </w:r>
          </w:p>
        </w:tc>
        <w:tc>
          <w:tcPr>
            <w:tcW w:w="3486" w:type="dxa"/>
          </w:tcPr>
          <w:p w14:paraId="252D9DEB" w14:textId="2CF4A758" w:rsidR="00E16E24" w:rsidRDefault="00E16E24" w:rsidP="00E16E24">
            <w:r>
              <w:t>Blue</w:t>
            </w:r>
          </w:p>
        </w:tc>
      </w:tr>
    </w:tbl>
    <w:p w14:paraId="03ECB03A" w14:textId="77777777" w:rsidR="00E16E24" w:rsidRPr="00363073" w:rsidRDefault="00E16E24" w:rsidP="00E16E24">
      <w:pPr>
        <w:ind w:left="720"/>
      </w:pPr>
    </w:p>
    <w:p w14:paraId="647BDD8B" w14:textId="04142594" w:rsidR="00363073" w:rsidRPr="00363073" w:rsidRDefault="00363073" w:rsidP="00363073">
      <w:pPr>
        <w:numPr>
          <w:ilvl w:val="0"/>
          <w:numId w:val="2"/>
        </w:numPr>
      </w:pPr>
      <w:r w:rsidRPr="00363073">
        <w:t>Fit the cap on the head, get ears out if more comfortable for participant</w:t>
      </w:r>
    </w:p>
    <w:p w14:paraId="6EBB75E5" w14:textId="77777777" w:rsidR="00E16E24" w:rsidRDefault="00E16E24">
      <w:r>
        <w:br w:type="page"/>
      </w:r>
    </w:p>
    <w:p w14:paraId="3308F398" w14:textId="6A022111" w:rsidR="00363073" w:rsidRPr="00D753B8" w:rsidRDefault="00363073" w:rsidP="00363073">
      <w:pPr>
        <w:numPr>
          <w:ilvl w:val="0"/>
          <w:numId w:val="2"/>
        </w:numPr>
      </w:pPr>
      <w:r w:rsidRPr="00363073">
        <w:lastRenderedPageBreak/>
        <w:t>Make sure the cap is aligned</w:t>
      </w:r>
      <w:r w:rsidR="00E16E24">
        <w:t>:</w:t>
      </w:r>
    </w:p>
    <w:p w14:paraId="6265FD79" w14:textId="387B443C" w:rsidR="00363073" w:rsidRPr="00D753B8" w:rsidRDefault="00363073" w:rsidP="00363073">
      <w:pPr>
        <w:ind w:left="720"/>
      </w:pPr>
      <w:r w:rsidRPr="00D753B8">
        <w:fldChar w:fldCharType="begin"/>
      </w:r>
      <w:r w:rsidRPr="00D753B8">
        <w:instrText xml:space="preserve"> INCLUDEPICTURE "https://cdn2.slideserve.com/3641747/slide1-n.jpg" \* MERGEFORMATINET </w:instrText>
      </w:r>
      <w:r w:rsidRPr="00D753B8">
        <w:fldChar w:fldCharType="separate"/>
      </w:r>
      <w:r w:rsidRPr="00D753B8">
        <w:rPr>
          <w:noProof/>
        </w:rPr>
        <w:drawing>
          <wp:inline distT="0" distB="0" distL="0" distR="0" wp14:anchorId="62E6B11C" wp14:editId="23CD6B4A">
            <wp:extent cx="3327991" cy="2240911"/>
            <wp:effectExtent l="0" t="0" r="0" b="0"/>
            <wp:docPr id="1679946995" name="Picture 4" descr="PPT - 1. Surface landmarks of skull PowerPoint Presentation, free download  - ID:3641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PT - 1. Surface landmarks of skull PowerPoint Presentation, free download  - ID:364174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93"/>
                    <a:stretch/>
                  </pic:blipFill>
                  <pic:spPr bwMode="auto">
                    <a:xfrm>
                      <a:off x="0" y="0"/>
                      <a:ext cx="3461889" cy="233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753B8">
        <w:fldChar w:fldCharType="end"/>
      </w:r>
      <w:r w:rsidRPr="00D753B8">
        <w:fldChar w:fldCharType="begin"/>
      </w:r>
      <w:r w:rsidRPr="00D753B8">
        <w:instrText xml:space="preserve"> INCLUDEPICTURE "https://www.earthslab.com/wp-content/uploads/2018/01/tragus.jpg" \* MERGEFORMATINET </w:instrText>
      </w:r>
      <w:r w:rsidRPr="00D753B8">
        <w:fldChar w:fldCharType="separate"/>
      </w:r>
      <w:r w:rsidRPr="00D753B8">
        <w:rPr>
          <w:noProof/>
        </w:rPr>
        <w:drawing>
          <wp:inline distT="0" distB="0" distL="0" distR="0" wp14:anchorId="6BF57681" wp14:editId="62730BBA">
            <wp:extent cx="2764465" cy="2293331"/>
            <wp:effectExtent l="0" t="0" r="4445" b="5715"/>
            <wp:docPr id="1782071659" name="Picture 1" descr="Tragus of the Ear – Earth's 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gus of the Ear – Earth's Lab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196"/>
                    <a:stretch/>
                  </pic:blipFill>
                  <pic:spPr bwMode="auto">
                    <a:xfrm>
                      <a:off x="0" y="0"/>
                      <a:ext cx="2803157" cy="232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753B8">
        <w:fldChar w:fldCharType="end"/>
      </w:r>
    </w:p>
    <w:p w14:paraId="4477D291" w14:textId="6D98BE09" w:rsidR="00363073" w:rsidRPr="00D753B8" w:rsidRDefault="00363073" w:rsidP="005A4876">
      <w:pPr>
        <w:numPr>
          <w:ilvl w:val="1"/>
          <w:numId w:val="2"/>
        </w:numPr>
      </w:pPr>
      <w:commentRangeStart w:id="0"/>
      <w:r w:rsidRPr="00D753B8">
        <w:t>Measure the distance between the inion and nasion, Cz should be at the midpoint</w:t>
      </w:r>
    </w:p>
    <w:p w14:paraId="0A1A0A99" w14:textId="2D10CCAA" w:rsidR="00363073" w:rsidRPr="00D753B8" w:rsidRDefault="00363073" w:rsidP="000433EA">
      <w:pPr>
        <w:numPr>
          <w:ilvl w:val="1"/>
          <w:numId w:val="2"/>
        </w:numPr>
      </w:pPr>
      <w:r w:rsidRPr="00D753B8">
        <w:t>Measure the distance between the tragi</w:t>
      </w:r>
      <w:r w:rsidR="003203AB" w:rsidRPr="00D753B8">
        <w:t xml:space="preserve"> (protrusion on front of the ear)</w:t>
      </w:r>
      <w:r w:rsidRPr="00D753B8">
        <w:t>, Cz should be at the midpoint</w:t>
      </w:r>
      <w:commentRangeEnd w:id="0"/>
      <w:r w:rsidR="00E16E24">
        <w:rPr>
          <w:rStyle w:val="CommentReference"/>
        </w:rPr>
        <w:commentReference w:id="0"/>
      </w:r>
    </w:p>
    <w:p w14:paraId="16011B12" w14:textId="0C690570" w:rsidR="00363073" w:rsidRPr="00D753B8" w:rsidRDefault="00F54512" w:rsidP="00363073">
      <w:pPr>
        <w:numPr>
          <w:ilvl w:val="0"/>
          <w:numId w:val="2"/>
        </w:numPr>
      </w:pPr>
      <w:r>
        <w:t xml:space="preserve">Fasten the cap’s strap and ensure it </w:t>
      </w:r>
      <w:r w:rsidR="00363073" w:rsidRPr="00363073">
        <w:t>is relatively tight</w:t>
      </w:r>
    </w:p>
    <w:p w14:paraId="3F2E4007" w14:textId="77777777" w:rsidR="00DC62E9" w:rsidRDefault="00DC62E9" w:rsidP="00363073">
      <w:pPr>
        <w:numPr>
          <w:ilvl w:val="0"/>
          <w:numId w:val="2"/>
        </w:numPr>
      </w:pPr>
      <w:r w:rsidRPr="00DC62E9">
        <w:t>Apply conductive gel to EEG cap</w:t>
      </w:r>
    </w:p>
    <w:p w14:paraId="23B3926A" w14:textId="412E16BA" w:rsidR="00DC62E9" w:rsidRDefault="00DC62E9" w:rsidP="00DC62E9">
      <w:pPr>
        <w:numPr>
          <w:ilvl w:val="1"/>
          <w:numId w:val="2"/>
        </w:numPr>
      </w:pPr>
      <w:r>
        <w:t>Fill a clean syringe with conductive gel</w:t>
      </w:r>
    </w:p>
    <w:p w14:paraId="54D07F97" w14:textId="77777777" w:rsidR="00DC62E9" w:rsidRDefault="00DC62E9" w:rsidP="00DC62E9">
      <w:pPr>
        <w:numPr>
          <w:ilvl w:val="1"/>
          <w:numId w:val="2"/>
        </w:numPr>
      </w:pPr>
      <w:r w:rsidRPr="00DC62E9">
        <w:t xml:space="preserve">Gently part the hair beneath </w:t>
      </w:r>
      <w:r>
        <w:t xml:space="preserve">each electrode’s </w:t>
      </w:r>
      <w:r w:rsidRPr="00DC62E9">
        <w:t xml:space="preserve">hole </w:t>
      </w:r>
      <w:r>
        <w:t>by slowly rotating the tip of  the syringe on the scalp</w:t>
      </w:r>
    </w:p>
    <w:p w14:paraId="69D0C7AC" w14:textId="1E05E01A" w:rsidR="00DC62E9" w:rsidRDefault="00DC62E9" w:rsidP="00DC62E9">
      <w:pPr>
        <w:numPr>
          <w:ilvl w:val="1"/>
          <w:numId w:val="2"/>
        </w:numPr>
      </w:pPr>
      <w:r w:rsidRPr="00DC62E9">
        <w:t>Slowly inject a small amount of gel while gradually withdrawing the syringe</w:t>
      </w:r>
    </w:p>
    <w:p w14:paraId="5D606895" w14:textId="3E863F11" w:rsidR="00736E16" w:rsidRDefault="00363073" w:rsidP="00363073">
      <w:pPr>
        <w:numPr>
          <w:ilvl w:val="0"/>
          <w:numId w:val="2"/>
        </w:numPr>
      </w:pPr>
      <w:r w:rsidRPr="00363073">
        <w:t>Place</w:t>
      </w:r>
      <w:r w:rsidR="003203AB" w:rsidRPr="00D753B8">
        <w:t xml:space="preserve"> the</w:t>
      </w:r>
      <w:r w:rsidRPr="00363073">
        <w:t xml:space="preserve"> eye electrodes</w:t>
      </w:r>
    </w:p>
    <w:p w14:paraId="758EB0D6" w14:textId="7AE925E9" w:rsidR="004A0C27" w:rsidRPr="00D753B8" w:rsidRDefault="004A0C27" w:rsidP="00736E16">
      <w:pPr>
        <w:ind w:left="720"/>
        <w:jc w:val="center"/>
      </w:pPr>
      <w:r w:rsidRPr="00D753B8">
        <w:fldChar w:fldCharType="begin"/>
      </w:r>
      <w:r w:rsidRPr="00D753B8">
        <w:instrText xml:space="preserve"> INCLUDEPICTURE "https://cdn.discordapp.com/attachments/1125332658696753175/1186640575244533840/20220816_162305.jpg?ex=66e03627&amp;is=66dee4a7&amp;hm=1f2e2b9cc5c772576d64a8031a514931279b88e834b4ed8b40811cf1e8d4bc4e&amp;=" \* MERGEFORMATINET </w:instrText>
      </w:r>
      <w:r w:rsidRPr="00D753B8">
        <w:fldChar w:fldCharType="separate"/>
      </w:r>
      <w:r w:rsidRPr="00D753B8">
        <w:rPr>
          <w:noProof/>
        </w:rPr>
        <w:drawing>
          <wp:inline distT="0" distB="0" distL="0" distR="0" wp14:anchorId="5A581A07" wp14:editId="419C7CA7">
            <wp:extent cx="5278056" cy="3958795"/>
            <wp:effectExtent l="0" t="0" r="5715" b="3810"/>
            <wp:docPr id="934531346" name="Picture 2" descr="A person with wires on her he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31346" name="Picture 2" descr="A person with wires on her hea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034" cy="3968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53B8">
        <w:fldChar w:fldCharType="end"/>
      </w:r>
    </w:p>
    <w:p w14:paraId="7975D386" w14:textId="06EE9BCF" w:rsidR="00363073" w:rsidRDefault="004A0C27" w:rsidP="004A0C27">
      <w:pPr>
        <w:numPr>
          <w:ilvl w:val="0"/>
          <w:numId w:val="2"/>
        </w:numPr>
      </w:pPr>
      <w:r w:rsidRPr="00D753B8">
        <w:t>Check the electrodes activity on the monitor and readjust the cap / gel if necessary</w:t>
      </w:r>
    </w:p>
    <w:p w14:paraId="1A8FC0DD" w14:textId="506AB25C" w:rsidR="00DC62E9" w:rsidRPr="00D753B8" w:rsidRDefault="00DC62E9" w:rsidP="00F0024A">
      <w:pPr>
        <w:numPr>
          <w:ilvl w:val="1"/>
          <w:numId w:val="2"/>
        </w:numPr>
      </w:pPr>
      <w:r w:rsidRPr="00DC62E9">
        <w:t xml:space="preserve">Note any problematic electrodes or unusual circumstances in </w:t>
      </w:r>
      <w:r>
        <w:t>a “notes.txt” file in the session’s folder</w:t>
      </w:r>
    </w:p>
    <w:p w14:paraId="4B1C5D9C" w14:textId="77777777" w:rsidR="008C2BFD" w:rsidRPr="00D753B8" w:rsidRDefault="008C2BFD" w:rsidP="00363073">
      <w:pPr>
        <w:rPr>
          <w:b/>
          <w:bCs/>
        </w:rPr>
      </w:pPr>
    </w:p>
    <w:p w14:paraId="4DA2862C" w14:textId="33B0C9C2" w:rsidR="008C2BFD" w:rsidRPr="00363073" w:rsidRDefault="00363073" w:rsidP="00363073">
      <w:pPr>
        <w:rPr>
          <w:b/>
          <w:bCs/>
        </w:rPr>
      </w:pPr>
      <w:r w:rsidRPr="00363073">
        <w:rPr>
          <w:b/>
          <w:bCs/>
        </w:rPr>
        <w:t>Setting up Eye-tracking</w:t>
      </w:r>
      <w:r w:rsidR="00171000" w:rsidRPr="00D753B8">
        <w:rPr>
          <w:b/>
          <w:bCs/>
        </w:rPr>
        <w:t xml:space="preserve"> – Part 1</w:t>
      </w:r>
    </w:p>
    <w:p w14:paraId="188952F5" w14:textId="77777777" w:rsidR="004C3D45" w:rsidRDefault="008C2BFD" w:rsidP="000A62B6">
      <w:pPr>
        <w:numPr>
          <w:ilvl w:val="0"/>
          <w:numId w:val="3"/>
        </w:numPr>
      </w:pPr>
      <w:r w:rsidRPr="00D753B8">
        <w:t xml:space="preserve">Launch the experiment’s script: </w:t>
      </w:r>
    </w:p>
    <w:p w14:paraId="688A908E" w14:textId="77777777" w:rsidR="004C3D45" w:rsidRPr="004C3D45" w:rsidRDefault="008C2BFD" w:rsidP="004C3D45">
      <w:pPr>
        <w:numPr>
          <w:ilvl w:val="1"/>
          <w:numId w:val="3"/>
        </w:numPr>
      </w:pPr>
      <w:r w:rsidRPr="00D753B8">
        <w:lastRenderedPageBreak/>
        <w:t xml:space="preserve">open the command line and cd to the experiment’s </w:t>
      </w:r>
      <w:r w:rsidR="005849BE">
        <w:t>folder</w:t>
      </w:r>
      <w:r w:rsidR="004C3D45">
        <w:t xml:space="preserve">: </w:t>
      </w:r>
      <w:r w:rsidR="004C3D45" w:rsidRPr="004C3D45">
        <w:t>C:\Users\topuser\Documents\ChrisPinier\abstract_reasoning\experiment-Lab</w:t>
      </w:r>
    </w:p>
    <w:p w14:paraId="156C9D8C" w14:textId="2BA8AC8B" w:rsidR="004C3D45" w:rsidRDefault="008C2BFD" w:rsidP="003042B1">
      <w:pPr>
        <w:numPr>
          <w:ilvl w:val="1"/>
          <w:numId w:val="3"/>
        </w:numPr>
      </w:pPr>
      <w:r w:rsidRPr="00D753B8">
        <w:t>run “poetry run python experiment.py</w:t>
      </w:r>
      <w:r w:rsidR="004C3D45">
        <w:t>”</w:t>
      </w:r>
    </w:p>
    <w:p w14:paraId="16CED390" w14:textId="1796F3E3" w:rsidR="005849BE" w:rsidRPr="00D753B8" w:rsidRDefault="005849BE" w:rsidP="000A62B6">
      <w:pPr>
        <w:numPr>
          <w:ilvl w:val="0"/>
          <w:numId w:val="3"/>
        </w:numPr>
      </w:pPr>
      <w:r w:rsidRPr="00363073">
        <w:t>Perform dominant eye test</w:t>
      </w:r>
    </w:p>
    <w:p w14:paraId="022C2752" w14:textId="77777777" w:rsidR="005849BE" w:rsidRDefault="007F5401" w:rsidP="00363073">
      <w:pPr>
        <w:numPr>
          <w:ilvl w:val="0"/>
          <w:numId w:val="3"/>
        </w:numPr>
      </w:pPr>
      <w:r>
        <w:t xml:space="preserve">Fill out the dialogue box: </w:t>
      </w:r>
    </w:p>
    <w:p w14:paraId="26AACD48" w14:textId="0191FAE8" w:rsidR="005849BE" w:rsidRDefault="005849BE" w:rsidP="005849BE">
      <w:pPr>
        <w:jc w:val="center"/>
      </w:pPr>
      <w:r>
        <w:rPr>
          <w:noProof/>
        </w:rPr>
        <w:drawing>
          <wp:inline distT="0" distB="0" distL="0" distR="0" wp14:anchorId="04EC642A" wp14:editId="4E1CCACA">
            <wp:extent cx="2789498" cy="2096722"/>
            <wp:effectExtent l="0" t="0" r="5080" b="0"/>
            <wp:docPr id="137272736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27368" name="Picture 3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823" cy="212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5FD7" w14:textId="77777777" w:rsidR="005849BE" w:rsidRDefault="005849BE" w:rsidP="005849BE"/>
    <w:p w14:paraId="4375A456" w14:textId="09DA9C97" w:rsidR="00363073" w:rsidRPr="00363073" w:rsidRDefault="00363073" w:rsidP="00363073">
      <w:pPr>
        <w:numPr>
          <w:ilvl w:val="0"/>
          <w:numId w:val="3"/>
        </w:numPr>
      </w:pPr>
      <w:commentRangeStart w:id="1"/>
      <w:r w:rsidRPr="00363073">
        <w:t>Set up chin-rest</w:t>
      </w:r>
      <w:commentRangeEnd w:id="1"/>
      <w:r w:rsidR="005849BE">
        <w:rPr>
          <w:rStyle w:val="CommentReference"/>
        </w:rPr>
        <w:commentReference w:id="1"/>
      </w:r>
      <w:r w:rsidRPr="00363073">
        <w:t xml:space="preserve"> </w:t>
      </w:r>
    </w:p>
    <w:p w14:paraId="7823A5B1" w14:textId="0299B1E3" w:rsidR="008C2BFD" w:rsidRPr="00D753B8" w:rsidRDefault="00363073" w:rsidP="008C2BFD">
      <w:pPr>
        <w:numPr>
          <w:ilvl w:val="0"/>
          <w:numId w:val="3"/>
        </w:numPr>
      </w:pPr>
      <w:r w:rsidRPr="00363073">
        <w:t>Measure eye to screen distance</w:t>
      </w:r>
      <w:r w:rsidR="008C2BFD" w:rsidRPr="00D753B8">
        <w:t>, record it in the dialogue box (in mm)</w:t>
      </w:r>
    </w:p>
    <w:p w14:paraId="31EFDDE2" w14:textId="77777777" w:rsidR="008C2BFD" w:rsidRPr="00D753B8" w:rsidRDefault="008C2BFD" w:rsidP="008C2BFD">
      <w:pPr>
        <w:pStyle w:val="ListParagraph"/>
        <w:numPr>
          <w:ilvl w:val="0"/>
          <w:numId w:val="3"/>
        </w:numPr>
      </w:pPr>
      <w:r w:rsidRPr="00D753B8">
        <w:t>Adjust camera focus</w:t>
      </w:r>
    </w:p>
    <w:p w14:paraId="5A2002AA" w14:textId="25F5F582" w:rsidR="008C2BFD" w:rsidRPr="00D753B8" w:rsidRDefault="008C2BFD" w:rsidP="008C2BFD">
      <w:pPr>
        <w:pStyle w:val="ListParagraph"/>
        <w:numPr>
          <w:ilvl w:val="0"/>
          <w:numId w:val="3"/>
        </w:numPr>
      </w:pPr>
      <w:r w:rsidRPr="00D753B8">
        <w:t xml:space="preserve">Click on </w:t>
      </w:r>
      <w:r w:rsidR="007A0EC0" w:rsidRPr="00D753B8">
        <w:t xml:space="preserve">the </w:t>
      </w:r>
      <w:r w:rsidRPr="00D753B8">
        <w:t xml:space="preserve">pupil </w:t>
      </w:r>
      <w:r w:rsidR="007A0EC0" w:rsidRPr="00D753B8">
        <w:t xml:space="preserve">of the dominant eye </w:t>
      </w:r>
      <w:r w:rsidRPr="00D753B8">
        <w:t>using the mouse</w:t>
      </w:r>
    </w:p>
    <w:p w14:paraId="0076BD53" w14:textId="776A8048" w:rsidR="00ED1BE4" w:rsidRDefault="00171000" w:rsidP="00B46D33">
      <w:pPr>
        <w:pStyle w:val="ListParagraph"/>
        <w:numPr>
          <w:ilvl w:val="0"/>
          <w:numId w:val="3"/>
        </w:numPr>
      </w:pPr>
      <w:r w:rsidRPr="00D753B8">
        <w:t>Press A multiple times to use the a</w:t>
      </w:r>
      <w:r w:rsidR="008C2BFD" w:rsidRPr="00D753B8">
        <w:t xml:space="preserve">uto-threshold until </w:t>
      </w:r>
      <w:r w:rsidRPr="00D753B8">
        <w:t xml:space="preserve">you get </w:t>
      </w:r>
      <w:r w:rsidR="008C2BFD" w:rsidRPr="00D753B8">
        <w:t>stable CR value</w:t>
      </w:r>
    </w:p>
    <w:p w14:paraId="59E5AAB1" w14:textId="77777777" w:rsidR="007F5401" w:rsidRDefault="007F5401" w:rsidP="007F5401"/>
    <w:p w14:paraId="08C8B9C2" w14:textId="77777777" w:rsidR="007F45A4" w:rsidRDefault="007F45A4" w:rsidP="007F5401"/>
    <w:p w14:paraId="47B38C5E" w14:textId="77777777" w:rsidR="007F45A4" w:rsidRPr="00D753B8" w:rsidRDefault="007F45A4" w:rsidP="007F5401"/>
    <w:p w14:paraId="5F83DF63" w14:textId="2236E1BB" w:rsidR="008C2BFD" w:rsidRPr="00D753B8" w:rsidRDefault="008C2BFD" w:rsidP="008C2BFD">
      <w:pPr>
        <w:rPr>
          <w:b/>
          <w:bCs/>
        </w:rPr>
      </w:pPr>
      <w:r w:rsidRPr="00D753B8">
        <w:rPr>
          <w:b/>
          <w:bCs/>
        </w:rPr>
        <w:t xml:space="preserve">Setting up the </w:t>
      </w:r>
      <w:r w:rsidRPr="00363073">
        <w:rPr>
          <w:b/>
          <w:bCs/>
        </w:rPr>
        <w:t>EEG</w:t>
      </w:r>
      <w:r w:rsidRPr="00D753B8">
        <w:rPr>
          <w:b/>
          <w:bCs/>
        </w:rPr>
        <w:t xml:space="preserve"> – Part </w:t>
      </w:r>
      <w:r w:rsidR="007F5401">
        <w:rPr>
          <w:b/>
          <w:bCs/>
        </w:rPr>
        <w:t>2</w:t>
      </w:r>
    </w:p>
    <w:p w14:paraId="2B63254C" w14:textId="795DECED" w:rsidR="00363073" w:rsidRPr="00363073" w:rsidRDefault="00363073" w:rsidP="008C2BFD">
      <w:pPr>
        <w:numPr>
          <w:ilvl w:val="0"/>
          <w:numId w:val="9"/>
        </w:numPr>
      </w:pPr>
      <w:r w:rsidRPr="00363073">
        <w:t>Click on "Start File".</w:t>
      </w:r>
    </w:p>
    <w:p w14:paraId="159A92A7" w14:textId="4FC937C0" w:rsidR="00363073" w:rsidRPr="00363073" w:rsidRDefault="00363073" w:rsidP="008C2BFD">
      <w:pPr>
        <w:numPr>
          <w:ilvl w:val="0"/>
          <w:numId w:val="9"/>
        </w:numPr>
      </w:pPr>
      <w:r w:rsidRPr="00363073">
        <w:t xml:space="preserve">Fill out the fields (copy filename), ignore Error 7003 -&gt; </w:t>
      </w:r>
      <w:r w:rsidR="005849BE">
        <w:t>click on “</w:t>
      </w:r>
      <w:r w:rsidRPr="00363073">
        <w:t>continue</w:t>
      </w:r>
      <w:r w:rsidR="005849BE">
        <w:t>”</w:t>
      </w:r>
    </w:p>
    <w:p w14:paraId="73457023" w14:textId="242032A7" w:rsidR="00171000" w:rsidRPr="00D753B8" w:rsidRDefault="005849BE" w:rsidP="00171000">
      <w:pPr>
        <w:numPr>
          <w:ilvl w:val="0"/>
          <w:numId w:val="9"/>
        </w:numPr>
      </w:pPr>
      <w:r>
        <w:t>Navigate to the</w:t>
      </w:r>
      <w:r w:rsidR="00363073" w:rsidRPr="00363073">
        <w:t xml:space="preserve"> data</w:t>
      </w:r>
      <w:r>
        <w:t xml:space="preserve"> folder</w:t>
      </w:r>
      <w:r w:rsidR="00363073" w:rsidRPr="00363073">
        <w:t>: C:</w:t>
      </w:r>
      <w:r w:rsidR="004C3D45">
        <w:t>\</w:t>
      </w:r>
      <w:r w:rsidR="00363073" w:rsidRPr="00363073">
        <w:t>Data</w:t>
      </w:r>
      <w:r w:rsidR="004C3D45">
        <w:t>\</w:t>
      </w:r>
      <w:r w:rsidR="00363073" w:rsidRPr="00363073">
        <w:t>ChrisPinier</w:t>
      </w:r>
      <w:r w:rsidR="004C3D45">
        <w:t>\abstract-reasoning</w:t>
      </w:r>
    </w:p>
    <w:p w14:paraId="6B464E2A" w14:textId="245B8B35" w:rsidR="00171000" w:rsidRPr="00D753B8" w:rsidRDefault="00171000" w:rsidP="00ED1BE4">
      <w:pPr>
        <w:numPr>
          <w:ilvl w:val="0"/>
          <w:numId w:val="9"/>
        </w:numPr>
      </w:pPr>
      <w:r w:rsidRPr="00D753B8">
        <w:t xml:space="preserve">Enter the filename using the </w:t>
      </w:r>
      <w:r w:rsidR="00ED1BE4" w:rsidRPr="00D753B8">
        <w:t>pattern described in the “General Preparation” section</w:t>
      </w:r>
    </w:p>
    <w:p w14:paraId="7FAD409E" w14:textId="5D9DB1FA" w:rsidR="00363073" w:rsidRDefault="00171000" w:rsidP="00171000">
      <w:pPr>
        <w:pStyle w:val="ListParagraph"/>
        <w:numPr>
          <w:ilvl w:val="0"/>
          <w:numId w:val="9"/>
        </w:numPr>
      </w:pPr>
      <w:r w:rsidRPr="00D753B8">
        <w:t xml:space="preserve">Click on “Paused” to start saving data, </w:t>
      </w:r>
      <w:r w:rsidR="00ED1BE4" w:rsidRPr="00D753B8">
        <w:t xml:space="preserve">the </w:t>
      </w:r>
      <w:r w:rsidRPr="00D753B8">
        <w:t>button above will turn green and show “Saving”</w:t>
      </w:r>
    </w:p>
    <w:p w14:paraId="5829020D" w14:textId="77777777" w:rsidR="007F5401" w:rsidRPr="00D753B8" w:rsidRDefault="007F5401" w:rsidP="007F5401"/>
    <w:p w14:paraId="5A1D892F" w14:textId="0CDC9BC6" w:rsidR="00171000" w:rsidRPr="007F5401" w:rsidRDefault="00ED1BE4" w:rsidP="007A0EC0">
      <w:pPr>
        <w:rPr>
          <w:b/>
          <w:bCs/>
        </w:rPr>
      </w:pPr>
      <w:r w:rsidRPr="007F5401">
        <w:rPr>
          <w:b/>
          <w:bCs/>
        </w:rPr>
        <w:t>Launching the Experiment</w:t>
      </w:r>
    </w:p>
    <w:p w14:paraId="74BFE6B4" w14:textId="77777777" w:rsidR="00ED1BE4" w:rsidRPr="00D753B8" w:rsidRDefault="00ED1BE4" w:rsidP="00ED1BE4">
      <w:pPr>
        <w:pStyle w:val="ListParagraph"/>
        <w:numPr>
          <w:ilvl w:val="0"/>
          <w:numId w:val="3"/>
        </w:numPr>
      </w:pPr>
      <w:r w:rsidRPr="00D753B8">
        <w:t>Press C for calibration, move mouse cursor away, press enter to start</w:t>
      </w:r>
    </w:p>
    <w:p w14:paraId="01027371" w14:textId="35039544" w:rsidR="00ED1BE4" w:rsidRPr="00D753B8" w:rsidRDefault="00ED1BE4" w:rsidP="00ED1BE4">
      <w:pPr>
        <w:pStyle w:val="ListParagraph"/>
        <w:numPr>
          <w:ilvl w:val="0"/>
          <w:numId w:val="3"/>
        </w:numPr>
      </w:pPr>
      <w:r w:rsidRPr="00D753B8">
        <w:t>Press V for validation, move mouse cursor away, press enter to start, press enter to continue once calibration done</w:t>
      </w:r>
    </w:p>
    <w:p w14:paraId="561366AE" w14:textId="77777777" w:rsidR="00ED1BE4" w:rsidRDefault="00ED1BE4" w:rsidP="00ED1BE4">
      <w:pPr>
        <w:pStyle w:val="ListParagraph"/>
        <w:numPr>
          <w:ilvl w:val="0"/>
          <w:numId w:val="3"/>
        </w:numPr>
      </w:pPr>
      <w:r w:rsidRPr="00D753B8">
        <w:t>Press O to start the experiment, move mouse cursor away</w:t>
      </w:r>
    </w:p>
    <w:p w14:paraId="42521758" w14:textId="77777777" w:rsidR="00D753B8" w:rsidRPr="00D753B8" w:rsidRDefault="00D753B8" w:rsidP="005849BE"/>
    <w:p w14:paraId="4BBB0812" w14:textId="2BD12FCA" w:rsidR="007A0EC0" w:rsidRPr="00D753B8" w:rsidRDefault="007A0EC0" w:rsidP="007A0EC0">
      <w:pPr>
        <w:rPr>
          <w:b/>
          <w:bCs/>
        </w:rPr>
      </w:pPr>
      <w:r w:rsidRPr="00D753B8">
        <w:rPr>
          <w:b/>
          <w:bCs/>
        </w:rPr>
        <w:t>End of experiment</w:t>
      </w:r>
    </w:p>
    <w:p w14:paraId="650F7B51" w14:textId="77777777" w:rsidR="007A0EC0" w:rsidRPr="00D753B8" w:rsidRDefault="007A0EC0" w:rsidP="00E0796B">
      <w:pPr>
        <w:numPr>
          <w:ilvl w:val="0"/>
          <w:numId w:val="12"/>
        </w:numPr>
      </w:pPr>
      <w:r w:rsidRPr="00D753B8">
        <w:t xml:space="preserve">On the “EEG computer: </w:t>
      </w:r>
    </w:p>
    <w:p w14:paraId="56F9E2AB" w14:textId="587A40A9" w:rsidR="007A0EC0" w:rsidRPr="00D753B8" w:rsidRDefault="007A0EC0" w:rsidP="007A0EC0">
      <w:pPr>
        <w:numPr>
          <w:ilvl w:val="1"/>
          <w:numId w:val="12"/>
        </w:numPr>
      </w:pPr>
      <w:r w:rsidRPr="00D753B8">
        <w:t>In ActiView:</w:t>
      </w:r>
    </w:p>
    <w:p w14:paraId="297E6369" w14:textId="5181CAA7" w:rsidR="007A0EC0" w:rsidRPr="00D753B8" w:rsidRDefault="007A0EC0" w:rsidP="007A0EC0">
      <w:pPr>
        <w:pStyle w:val="ListParagraph"/>
        <w:numPr>
          <w:ilvl w:val="2"/>
          <w:numId w:val="12"/>
        </w:numPr>
      </w:pPr>
      <w:r w:rsidRPr="00D753B8">
        <w:t>click on “Pause File” (upper right corner)</w:t>
      </w:r>
    </w:p>
    <w:p w14:paraId="1FCEE59B" w14:textId="4B5330BE" w:rsidR="007A0EC0" w:rsidRPr="00D753B8" w:rsidRDefault="007A0EC0" w:rsidP="007A0EC0">
      <w:pPr>
        <w:pStyle w:val="ListParagraph"/>
        <w:numPr>
          <w:ilvl w:val="2"/>
          <w:numId w:val="12"/>
        </w:numPr>
      </w:pPr>
      <w:r w:rsidRPr="00D753B8">
        <w:t>click on “Stop” (upper left corner)</w:t>
      </w:r>
    </w:p>
    <w:p w14:paraId="22AB879D" w14:textId="2BE2FA07" w:rsidR="007A0EC0" w:rsidRPr="00D753B8" w:rsidRDefault="007A0EC0" w:rsidP="007A0EC0">
      <w:pPr>
        <w:numPr>
          <w:ilvl w:val="1"/>
          <w:numId w:val="12"/>
        </w:numPr>
      </w:pPr>
      <w:r w:rsidRPr="00D753B8">
        <w:t>Copy the EEG (.bdf) file to the USB stick</w:t>
      </w:r>
    </w:p>
    <w:p w14:paraId="72F23F92" w14:textId="596F7AF5" w:rsidR="007A0EC0" w:rsidRPr="00D753B8" w:rsidRDefault="007A0EC0" w:rsidP="007A0EC0">
      <w:pPr>
        <w:numPr>
          <w:ilvl w:val="0"/>
          <w:numId w:val="12"/>
        </w:numPr>
      </w:pPr>
      <w:r w:rsidRPr="00D753B8">
        <w:t>On the “main computer”:</w:t>
      </w:r>
    </w:p>
    <w:p w14:paraId="6529D2FD" w14:textId="568F3FD3" w:rsidR="007A0EC0" w:rsidRPr="00D753B8" w:rsidRDefault="007A0EC0" w:rsidP="007A0EC0">
      <w:pPr>
        <w:numPr>
          <w:ilvl w:val="1"/>
          <w:numId w:val="12"/>
        </w:numPr>
      </w:pPr>
      <w:r w:rsidRPr="00D753B8">
        <w:t>Copy the behavioral data files (practice and experiment; .csv) and the eye tracking files (.edf &amp; .asc) to the USB stick</w:t>
      </w:r>
    </w:p>
    <w:p w14:paraId="2339EC7C" w14:textId="482AB320" w:rsidR="00600278" w:rsidRDefault="007A0EC0" w:rsidP="007F5401">
      <w:pPr>
        <w:numPr>
          <w:ilvl w:val="0"/>
          <w:numId w:val="12"/>
        </w:numPr>
      </w:pPr>
      <w:r w:rsidRPr="00D753B8">
        <w:t>Remove the electrodes</w:t>
      </w:r>
      <w:r w:rsidR="00BD0257">
        <w:t>, put them in the plastic bucket, making sure they are not touching anything metallic</w:t>
      </w:r>
    </w:p>
    <w:p w14:paraId="352D0FCD" w14:textId="56087E54" w:rsidR="005849BE" w:rsidRDefault="005849BE" w:rsidP="007F5401">
      <w:pPr>
        <w:numPr>
          <w:ilvl w:val="0"/>
          <w:numId w:val="12"/>
        </w:numPr>
      </w:pPr>
      <w:r>
        <w:t>Remove the cap</w:t>
      </w:r>
    </w:p>
    <w:p w14:paraId="796420F5" w14:textId="53347094" w:rsidR="00BD0257" w:rsidRDefault="00BD0257" w:rsidP="007F5401">
      <w:pPr>
        <w:numPr>
          <w:ilvl w:val="0"/>
          <w:numId w:val="12"/>
        </w:numPr>
      </w:pPr>
      <w:r>
        <w:t>Provide a towel and shampoo to the participant, guide them to the bathroom</w:t>
      </w:r>
    </w:p>
    <w:p w14:paraId="0E8668C7" w14:textId="7FA68935" w:rsidR="005849BE" w:rsidRDefault="005849BE" w:rsidP="007F5401">
      <w:pPr>
        <w:numPr>
          <w:ilvl w:val="0"/>
          <w:numId w:val="12"/>
        </w:numPr>
      </w:pPr>
      <w:r>
        <w:t>Clean the electrodes</w:t>
      </w:r>
      <w:r w:rsidR="00A926AA">
        <w:t>, hang them on the wall, electrodes inward, connector outward</w:t>
      </w:r>
    </w:p>
    <w:p w14:paraId="66FE226E" w14:textId="2FE73A44" w:rsidR="005849BE" w:rsidRDefault="005849BE" w:rsidP="007F5401">
      <w:pPr>
        <w:numPr>
          <w:ilvl w:val="0"/>
          <w:numId w:val="12"/>
        </w:numPr>
      </w:pPr>
      <w:r>
        <w:lastRenderedPageBreak/>
        <w:t>Clean the cap</w:t>
      </w:r>
      <w:r w:rsidR="00BD0257">
        <w:t>, hang it with the electrodes</w:t>
      </w:r>
    </w:p>
    <w:p w14:paraId="5A25B0C0" w14:textId="77777777" w:rsidR="008262DF" w:rsidRDefault="008262DF" w:rsidP="008262DF"/>
    <w:p w14:paraId="118E8397" w14:textId="77777777" w:rsidR="008262DF" w:rsidRDefault="008262DF" w:rsidP="008262DF"/>
    <w:p w14:paraId="74309475" w14:textId="77777777" w:rsidR="008262DF" w:rsidRDefault="008262DF" w:rsidP="008262DF"/>
    <w:p w14:paraId="01B203AD" w14:textId="77777777" w:rsidR="008262DF" w:rsidRDefault="008262DF" w:rsidP="008262DF"/>
    <w:p w14:paraId="31E55C71" w14:textId="77777777" w:rsidR="008262DF" w:rsidRDefault="008262DF" w:rsidP="008262DF"/>
    <w:p w14:paraId="02791121" w14:textId="77777777" w:rsidR="008262DF" w:rsidRDefault="008262DF" w:rsidP="008262DF"/>
    <w:p w14:paraId="12CE97D2" w14:textId="77777777" w:rsidR="008262DF" w:rsidRDefault="008262DF" w:rsidP="008262DF">
      <w:pPr>
        <w:pBdr>
          <w:bottom w:val="single" w:sz="12" w:space="1" w:color="auto"/>
        </w:pBdr>
      </w:pPr>
    </w:p>
    <w:p w14:paraId="096EB1EC" w14:textId="77777777" w:rsidR="008262DF" w:rsidRDefault="008262DF" w:rsidP="008262DF">
      <w:pPr>
        <w:rPr>
          <w:b/>
          <w:bCs/>
        </w:rPr>
      </w:pPr>
    </w:p>
    <w:p w14:paraId="054F7D69" w14:textId="1F93F019" w:rsidR="008262DF" w:rsidRPr="00867939" w:rsidRDefault="008262DF" w:rsidP="008262DF">
      <w:pPr>
        <w:rPr>
          <w:b/>
          <w:bCs/>
        </w:rPr>
      </w:pPr>
      <w:r>
        <w:rPr>
          <w:b/>
          <w:bCs/>
        </w:rPr>
        <w:t>Lab Information</w:t>
      </w:r>
      <w:r>
        <w:rPr>
          <w:b/>
          <w:bCs/>
        </w:rPr>
        <w:br/>
      </w:r>
      <w:r w:rsidRPr="008262DF">
        <w:rPr>
          <w:b/>
          <w:bCs/>
        </w:rPr>
        <w:t>Technical specifics</w:t>
      </w:r>
    </w:p>
    <w:p w14:paraId="558AD805" w14:textId="77777777" w:rsidR="008262DF" w:rsidRPr="00867939" w:rsidRDefault="008262DF" w:rsidP="008262DF">
      <w:pPr>
        <w:ind w:left="360"/>
      </w:pPr>
      <w:r w:rsidRPr="00867939">
        <w:t>All PC’s standard installed software:</w:t>
      </w:r>
    </w:p>
    <w:p w14:paraId="4A8E1E78" w14:textId="77777777" w:rsidR="008262DF" w:rsidRPr="00867939" w:rsidRDefault="008262DF" w:rsidP="008262DF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867939">
        <w:rPr>
          <w:b/>
          <w:bCs/>
        </w:rPr>
        <w:t>Windows 10 version 19.03 64bit</w:t>
      </w:r>
    </w:p>
    <w:p w14:paraId="4933B597" w14:textId="77777777" w:rsidR="008262DF" w:rsidRPr="00867939" w:rsidRDefault="008262DF" w:rsidP="008262DF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867939">
        <w:rPr>
          <w:b/>
          <w:bCs/>
        </w:rPr>
        <w:t>Psychopy</w:t>
      </w:r>
    </w:p>
    <w:p w14:paraId="5FCA2D15" w14:textId="77777777" w:rsidR="008262DF" w:rsidRPr="00867939" w:rsidRDefault="008262DF" w:rsidP="008262DF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867939">
        <w:rPr>
          <w:b/>
          <w:bCs/>
        </w:rPr>
        <w:t>Eye Link software in Eye Link labs</w:t>
      </w:r>
    </w:p>
    <w:p w14:paraId="6A30668D" w14:textId="77777777" w:rsidR="008262DF" w:rsidRDefault="008262DF" w:rsidP="008262DF">
      <w:pPr>
        <w:rPr>
          <w:b/>
          <w:bCs/>
        </w:rPr>
      </w:pPr>
    </w:p>
    <w:p w14:paraId="5DDB2CF3" w14:textId="77777777" w:rsidR="008262DF" w:rsidRPr="00867939" w:rsidRDefault="008262DF" w:rsidP="008262DF">
      <w:pPr>
        <w:rPr>
          <w:b/>
          <w:bCs/>
        </w:rPr>
      </w:pPr>
      <w:r w:rsidRPr="00867939">
        <w:rPr>
          <w:b/>
          <w:bCs/>
        </w:rPr>
        <w:t>Hardware:</w:t>
      </w:r>
    </w:p>
    <w:p w14:paraId="3C585E8A" w14:textId="77777777" w:rsidR="008262DF" w:rsidRPr="00867939" w:rsidRDefault="008262DF" w:rsidP="008262DF">
      <w:pPr>
        <w:numPr>
          <w:ilvl w:val="0"/>
          <w:numId w:val="14"/>
        </w:numPr>
        <w:rPr>
          <w:b/>
          <w:bCs/>
        </w:rPr>
      </w:pPr>
      <w:r w:rsidRPr="00867939">
        <w:rPr>
          <w:b/>
          <w:bCs/>
        </w:rPr>
        <w:t>Eye Link 1000 (in Eye Link lab) </w:t>
      </w:r>
    </w:p>
    <w:p w14:paraId="252F9C11" w14:textId="77777777" w:rsidR="008262DF" w:rsidRPr="00867939" w:rsidRDefault="008262DF" w:rsidP="008262DF">
      <w:pPr>
        <w:numPr>
          <w:ilvl w:val="0"/>
          <w:numId w:val="14"/>
        </w:numPr>
        <w:rPr>
          <w:b/>
          <w:bCs/>
        </w:rPr>
      </w:pPr>
      <w:r w:rsidRPr="00867939">
        <w:rPr>
          <w:b/>
          <w:bCs/>
        </w:rPr>
        <w:t>144 Hz stimulus monitor (LG 27GL850 27″ resolution 2560 x 1440)</w:t>
      </w:r>
    </w:p>
    <w:p w14:paraId="2E82FA0A" w14:textId="77777777" w:rsidR="008262DF" w:rsidRPr="00867939" w:rsidRDefault="008262DF" w:rsidP="008262DF">
      <w:pPr>
        <w:numPr>
          <w:ilvl w:val="0"/>
          <w:numId w:val="14"/>
        </w:numPr>
        <w:rPr>
          <w:b/>
          <w:bCs/>
        </w:rPr>
      </w:pPr>
      <w:r w:rsidRPr="00867939">
        <w:rPr>
          <w:b/>
          <w:bCs/>
        </w:rPr>
        <w:t>Biosemi Actiview, 64 channel Biosemi Active II EEG amplifier (if available)</w:t>
      </w:r>
    </w:p>
    <w:p w14:paraId="71BF1E82" w14:textId="77777777" w:rsidR="008262DF" w:rsidRPr="00867939" w:rsidRDefault="008262DF" w:rsidP="008262DF">
      <w:pPr>
        <w:numPr>
          <w:ilvl w:val="0"/>
          <w:numId w:val="14"/>
        </w:numPr>
        <w:rPr>
          <w:b/>
          <w:bCs/>
        </w:rPr>
      </w:pPr>
      <w:r w:rsidRPr="00867939">
        <w:rPr>
          <w:b/>
          <w:bCs/>
        </w:rPr>
        <w:t>High performance stimulus PC to allow real-time data analysis</w:t>
      </w:r>
    </w:p>
    <w:p w14:paraId="0B062FA4" w14:textId="77777777" w:rsidR="008262DF" w:rsidRPr="00D753B8" w:rsidRDefault="008262DF" w:rsidP="008262DF"/>
    <w:sectPr w:rsidR="008262DF" w:rsidRPr="00D753B8" w:rsidSect="003630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Christopher Pinier" w:date="2024-09-10T16:32:00Z" w:initials="CP">
    <w:p w14:paraId="28A6C189" w14:textId="77777777" w:rsidR="00E16E24" w:rsidRDefault="00E16E24" w:rsidP="00E16E2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Should we record these values somewhere? As well as the cap size?</w:t>
      </w:r>
    </w:p>
  </w:comment>
  <w:comment w:id="1" w:author="Christopher Pinier" w:date="2024-09-10T13:08:00Z" w:initials="CP">
    <w:p w14:paraId="049C722D" w14:textId="08B0FB0A" w:rsidR="005849BE" w:rsidRDefault="005849BE" w:rsidP="005849BE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Record chin-rest height ? </w:t>
      </w:r>
    </w:p>
    <w:p w14:paraId="22B5F4DF" w14:textId="77777777" w:rsidR="005849BE" w:rsidRDefault="005849BE" w:rsidP="005849BE">
      <w:r>
        <w:rPr>
          <w:color w:val="000000"/>
          <w:sz w:val="20"/>
          <w:szCs w:val="20"/>
        </w:rPr>
        <w:t>Table to eye height?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8A6C189" w15:done="0"/>
  <w15:commentEx w15:paraId="22B5F4D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AFFEA5C" w16cex:dateUtc="2024-09-10T14:32:00Z"/>
  <w16cex:commentExtensible w16cex:durableId="0E4A4D2D" w16cex:dateUtc="2024-09-10T11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8A6C189" w16cid:durableId="7AFFEA5C"/>
  <w16cid:commentId w16cid:paraId="22B5F4DF" w16cid:durableId="0E4A4D2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51AFB"/>
    <w:multiLevelType w:val="multilevel"/>
    <w:tmpl w:val="6BC4C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F71D43"/>
    <w:multiLevelType w:val="multilevel"/>
    <w:tmpl w:val="7C565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BF0AB3"/>
    <w:multiLevelType w:val="multilevel"/>
    <w:tmpl w:val="301A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983D7D"/>
    <w:multiLevelType w:val="multilevel"/>
    <w:tmpl w:val="5C14E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AB584D"/>
    <w:multiLevelType w:val="multilevel"/>
    <w:tmpl w:val="681A0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252376"/>
    <w:multiLevelType w:val="multilevel"/>
    <w:tmpl w:val="3882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8745E7"/>
    <w:multiLevelType w:val="multilevel"/>
    <w:tmpl w:val="C14C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B066A2"/>
    <w:multiLevelType w:val="hybridMultilevel"/>
    <w:tmpl w:val="B7E68B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820F6"/>
    <w:multiLevelType w:val="multilevel"/>
    <w:tmpl w:val="681A0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774824"/>
    <w:multiLevelType w:val="multilevel"/>
    <w:tmpl w:val="9FC0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D56C53"/>
    <w:multiLevelType w:val="multilevel"/>
    <w:tmpl w:val="E926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816E74"/>
    <w:multiLevelType w:val="multilevel"/>
    <w:tmpl w:val="681A0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C319F6"/>
    <w:multiLevelType w:val="multilevel"/>
    <w:tmpl w:val="681A0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E06697"/>
    <w:multiLevelType w:val="multilevel"/>
    <w:tmpl w:val="F648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0901501">
    <w:abstractNumId w:val="3"/>
  </w:num>
  <w:num w:numId="2" w16cid:durableId="413163157">
    <w:abstractNumId w:val="1"/>
  </w:num>
  <w:num w:numId="3" w16cid:durableId="2106146348">
    <w:abstractNumId w:val="2"/>
  </w:num>
  <w:num w:numId="4" w16cid:durableId="770393484">
    <w:abstractNumId w:val="12"/>
  </w:num>
  <w:num w:numId="5" w16cid:durableId="612711459">
    <w:abstractNumId w:val="5"/>
  </w:num>
  <w:num w:numId="6" w16cid:durableId="1290816365">
    <w:abstractNumId w:val="9"/>
  </w:num>
  <w:num w:numId="7" w16cid:durableId="360252659">
    <w:abstractNumId w:val="13"/>
  </w:num>
  <w:num w:numId="8" w16cid:durableId="409235418">
    <w:abstractNumId w:val="7"/>
  </w:num>
  <w:num w:numId="9" w16cid:durableId="655840910">
    <w:abstractNumId w:val="11"/>
  </w:num>
  <w:num w:numId="10" w16cid:durableId="806358490">
    <w:abstractNumId w:val="8"/>
  </w:num>
  <w:num w:numId="11" w16cid:durableId="1204371696">
    <w:abstractNumId w:val="0"/>
  </w:num>
  <w:num w:numId="12" w16cid:durableId="1039861622">
    <w:abstractNumId w:val="4"/>
  </w:num>
  <w:num w:numId="13" w16cid:durableId="635255470">
    <w:abstractNumId w:val="6"/>
  </w:num>
  <w:num w:numId="14" w16cid:durableId="173049242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hristopher Pinier">
    <w15:presenceInfo w15:providerId="Windows Live" w15:userId="36e3ef3d186459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073"/>
    <w:rsid w:val="0009481B"/>
    <w:rsid w:val="00171000"/>
    <w:rsid w:val="001C3D48"/>
    <w:rsid w:val="00255AB2"/>
    <w:rsid w:val="002B3938"/>
    <w:rsid w:val="003203AB"/>
    <w:rsid w:val="00363073"/>
    <w:rsid w:val="00433666"/>
    <w:rsid w:val="004419FC"/>
    <w:rsid w:val="00450E9E"/>
    <w:rsid w:val="004A0C27"/>
    <w:rsid w:val="004C3D45"/>
    <w:rsid w:val="005849BE"/>
    <w:rsid w:val="00600278"/>
    <w:rsid w:val="00736E16"/>
    <w:rsid w:val="007A0EC0"/>
    <w:rsid w:val="007F45A4"/>
    <w:rsid w:val="007F5401"/>
    <w:rsid w:val="008262DF"/>
    <w:rsid w:val="00867939"/>
    <w:rsid w:val="008A0EC0"/>
    <w:rsid w:val="008C2BFD"/>
    <w:rsid w:val="00A87B1E"/>
    <w:rsid w:val="00A926AA"/>
    <w:rsid w:val="00BD0257"/>
    <w:rsid w:val="00C274DC"/>
    <w:rsid w:val="00D753B8"/>
    <w:rsid w:val="00DC62E9"/>
    <w:rsid w:val="00E16E24"/>
    <w:rsid w:val="00EC4152"/>
    <w:rsid w:val="00ED1BE4"/>
    <w:rsid w:val="00F5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5F9160"/>
  <w15:chartTrackingRefBased/>
  <w15:docId w15:val="{F48D47AA-7577-E342-B2A1-767A4EF8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401"/>
  </w:style>
  <w:style w:type="paragraph" w:styleId="Heading1">
    <w:name w:val="heading 1"/>
    <w:basedOn w:val="Normal"/>
    <w:next w:val="Normal"/>
    <w:link w:val="Heading1Char"/>
    <w:uiPriority w:val="9"/>
    <w:qFormat/>
    <w:rsid w:val="00363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0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0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0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0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0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0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0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0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0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0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0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0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0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0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0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0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0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0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0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0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0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0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0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07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03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710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49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49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49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49B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679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93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C3D4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3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Pinier</dc:creator>
  <cp:keywords/>
  <dc:description/>
  <cp:lastModifiedBy>Christopher Pinier</cp:lastModifiedBy>
  <cp:revision>3</cp:revision>
  <cp:lastPrinted>2024-09-10T15:05:00Z</cp:lastPrinted>
  <dcterms:created xsi:type="dcterms:W3CDTF">2024-09-10T15:05:00Z</dcterms:created>
  <dcterms:modified xsi:type="dcterms:W3CDTF">2024-09-10T15:06:00Z</dcterms:modified>
</cp:coreProperties>
</file>