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On 11/11/2016, at 9:07 PM, Baltimore police officers were dispatched to reports of a disorderly Black male disturbing the peace at 479 S Parrish St Baltimore Md 21223 (39.282436, -76.641176). </w:t>
      </w:r>
    </w:p>
    <w:p>
      <w:r>
        <w:rPr>
          <w:sz w:val="24"/>
        </w:rPr>
        <w:t>Officers arrived and found the individual rambling and screaming.  Officers were partly able to engage the suspect in conversation.  In the course of questioning officers identified the individual as Greg Romito who admitted to possessing and using LSD.</w:t>
      </w:r>
    </w:p>
    <w:p>
      <w:r>
        <w:rPr>
          <w:sz w:val="24"/>
        </w:rPr>
        <w:t>Officers arrested Romito for Possession of Controlled Substances and cited for Disturbing the Peace.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2016-11-11T05:00:00Z</dcterms:created>
  <dc:creator>Baltimore PD</dc:creator>
  <cp:lastModifiedBy>Baltimore PD 1478840400000</cp:lastModifiedBy>
  <dcterms:modified xsi:type="dcterms:W3CDTF">2016-11-11T05:00:00Z</dcterms:modified>
  <dc:title>Narcotics report 026 for day 2016-11-11</dc:title>
</cp:coreProperties>
</file>