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for Larceny from auto in Baltimore.</w:t>
      </w:r>
    </w:p>
    <w:p>
      <w:r>
        <w:rPr>
          <w:sz w:val="24"/>
        </w:rPr>
        <w:t>On 11/11/2016 at 11:59 AM as Charles Yost was exiting his residence at 1502 N Rosedale St Baltimore Md 21216 (39.304904, -76.66931), he saw a stranger in the victim’s vehicle.  The suspect ran when the Yost shouted, but made off with some of the victim’s belongings taken from the vehicle.  The suspect was about Black, male, about 6' 3", wearing khaki pants, and a yellow Towson hooded sweatshirt.</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2016-11-11T05:00:00Z</dcterms:created>
  <dc:creator>Baltimore PD</dc:creator>
  <cp:lastModifiedBy>Baltimore PD 1478840400000</cp:lastModifiedBy>
  <dcterms:modified xsi:type="dcterms:W3CDTF">2016-11-11T05:00:00Z</dcterms:modified>
  <dc:title>Theft report 010 for day 2016-11-11</dc:title>
</cp:coreProperties>
</file>