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192" w:afterAutospacing="0" w:line="288" w:lineRule="atLeast"/>
        <w:ind w:left="0" w:right="0"/>
        <w:rPr>
          <w:rFonts w:hint="default" w:ascii="Calibri" w:hAnsi="Calibri" w:eastAsia="sans-serif" w:cs="Calibri"/>
          <w:b/>
          <w:bCs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Requirement Analysis: In-built IDE for Basic Coding Activities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auto" w:sz="0" w:space="0"/>
        </w:rPr>
        <w:t>This document outlines the requirements for a built-in integrated development environment (IDE) focused on supporting basic coding activities within the integrated learning environment (ILE) platform.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1. Functional Requirements: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1.1 Supported Languages: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The IDE should support at least one popular and beginner-friendly coding language, such as: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Python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JavaScript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Java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(Consider complexity for beginners)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C++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(Consider complexity for beginners)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1.2 Coding Features: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Provide basic functionalities for coding, including: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Code editing: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Allow users to write, edit, and save code files.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Syntax highlighting: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Highlight different code elements (keywords, functions, variables) for improved readability.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Basic code completion: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Suggest code snippets or function definitions based on user input (optional).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Indentation and formatting: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Automatically format code for consistency and improved readability.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Basic debugging tools: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Provide functionalities like setting breakpoints and inspecting variables to help identify and fix errors (optional).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1.3 User Interface: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Design a </w:t>
      </w: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user-friendly interface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suitable for beginners: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Clear layout: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Organize code editing space, buttons, and other elements logically for intuitive use.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Minimal distractions: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Prioritize essential features and minimize unnecessary visual elements to avoid overwhelming users.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Contextual help: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Offer relevant help documentation or tutorials within the IDE (optional).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1.4 Integration with Other Platform Features: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Course materials: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Allow students to directly open and edit code practice files assigned within their courses.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Collaboration: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Enable students to collaborate on code projects within the IDE (consider real-time collaboration features if applicable).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Submission: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Facilitate easy submission of completed assignments directly from the IDE to the platform.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2. Non-Functional Requirements: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Performance: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The IDE should operate smoothly and responsively to user actions and code editing.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Security: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Implement security measures to prevent code injection vulnerabilities or unauthorized access to user projects.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Accessibility: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Consider accessibility features for users with disabilities, such as keyboard shortcuts and screen reader compatibility.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3. Success Criteria: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Users can effectively write, edit, and debug basic code within the IDE.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The IDE supports selected programming languages and provides necessary features for beginners.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The user interface is clear, intuitive, and minimizes distractions.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The IDE integrates seamlessly with other platform functionalities (course materials, collaboration, submission).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4. Open Questions: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What level of complexity should be offered in the code completion or debugging features?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Should the IDE support additional features like code version control or project management (optional)?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How will the IDE handle potential security risks associated with user-submitted code?</w:t>
      </w:r>
      <w:bookmarkStart w:id="0" w:name="_GoBack"/>
      <w:bookmarkEnd w:id="0"/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557169"/>
    <w:rsid w:val="6855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2024-03-06T01:55:00Z</dcterms:created>
  <dc:creator>niico</dc:creator>
  <cp:lastModifiedBy>Chris</cp:lastModifiedBy>
  <dcterms:modified xsi:type="dcterms:W3CDTF">2024-03-06T01:56:34Z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70774E9DF4D24F84A612BD05764762C7_11</vt:lpwstr>
  </property>
</Properties>
</file>