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Helvetica" w:hAnsi="Helvetica" w:cs="Helvetica"/>
          <w:b/>
          <w:bCs/>
          <w:sz w:val="32"/>
          <w:szCs w:val="32"/>
          <w:lang w:val="en-US"/>
        </w:rPr>
      </w:pPr>
      <w:r>
        <w:rPr>
          <w:rFonts w:hint="default" w:ascii="Helvetica" w:hAnsi="Helvetica" w:cs="Helvetica"/>
          <w:b/>
          <w:bCs/>
          <w:sz w:val="32"/>
          <w:szCs w:val="32"/>
          <w:lang w:val="en-US" w:eastAsia="zh-CN"/>
        </w:rPr>
        <w:t>DESIGN AND DEVELOPMENT OF AN ENHANCED E-LEARNING PLATFORM FOR AN INTERACTIVE EDUCATIONAL EXPERIENCE </w:t>
      </w:r>
    </w:p>
    <w:p>
      <w:pPr>
        <w:spacing w:line="360" w:lineRule="auto"/>
        <w:jc w:val="both"/>
        <w:rPr>
          <w:rFonts w:hint="default" w:ascii="Helvetica" w:hAnsi="Helvetica" w:cs="Helvetica"/>
          <w:sz w:val="22"/>
          <w:szCs w:val="22"/>
        </w:rPr>
      </w:pPr>
    </w:p>
    <w:p>
      <w:pPr>
        <w:spacing w:line="360" w:lineRule="auto"/>
        <w:jc w:val="both"/>
        <w:rPr>
          <w:rFonts w:hint="default" w:ascii="Helvetica" w:hAnsi="Helvetica" w:cs="Helvetica"/>
          <w:sz w:val="22"/>
          <w:szCs w:val="22"/>
          <w:lang w:val="en-US"/>
        </w:rPr>
      </w:pPr>
      <w:r>
        <w:rPr>
          <w:rFonts w:hint="default" w:ascii="Helvetica" w:hAnsi="Helvetica" w:cs="Helvetica"/>
          <w:sz w:val="22"/>
          <w:szCs w:val="22"/>
          <w:lang w:val="en-US"/>
        </w:rPr>
        <w:t xml:space="preserve">Authors: </w:t>
      </w:r>
    </w:p>
    <w:p>
      <w:pPr>
        <w:numPr>
          <w:ilvl w:val="0"/>
          <w:numId w:val="1"/>
        </w:numPr>
        <w:spacing w:line="360" w:lineRule="auto"/>
        <w:jc w:val="both"/>
        <w:rPr>
          <w:rFonts w:hint="default" w:ascii="Helvetica" w:hAnsi="Helvetica" w:cs="Helvetica"/>
          <w:sz w:val="22"/>
          <w:szCs w:val="22"/>
          <w:lang w:val="en-US"/>
        </w:rPr>
      </w:pPr>
      <w:r>
        <w:rPr>
          <w:rFonts w:hint="default" w:ascii="Helvetica" w:hAnsi="Helvetica" w:cs="Helvetica"/>
          <w:sz w:val="22"/>
          <w:szCs w:val="22"/>
          <w:lang w:val="en-US"/>
        </w:rPr>
        <w:t xml:space="preserve">Christian Nii Commey Solomon </w:t>
      </w:r>
      <w:r>
        <w:rPr>
          <w:rFonts w:hint="default" w:ascii="Helvetica" w:hAnsi="Helvetica" w:cs="Helvetica"/>
          <w:sz w:val="22"/>
          <w:szCs w:val="22"/>
          <w:lang w:val="en-US"/>
        </w:rPr>
        <w:tab/>
      </w:r>
      <w:r>
        <w:rPr>
          <w:rFonts w:hint="default" w:ascii="Helvetica" w:hAnsi="Helvetica" w:cs="Helvetica"/>
          <w:sz w:val="22"/>
          <w:szCs w:val="22"/>
          <w:lang w:val="en-US"/>
        </w:rPr>
        <w:t>- 040918451</w:t>
      </w:r>
    </w:p>
    <w:p>
      <w:pPr>
        <w:numPr>
          <w:ilvl w:val="0"/>
          <w:numId w:val="1"/>
        </w:numPr>
        <w:spacing w:line="360" w:lineRule="auto"/>
        <w:jc w:val="both"/>
        <w:rPr>
          <w:rFonts w:hint="default" w:ascii="Helvetica" w:hAnsi="Helvetica" w:cs="Helvetica"/>
          <w:sz w:val="22"/>
          <w:szCs w:val="22"/>
          <w:lang w:val="en-US"/>
        </w:rPr>
      </w:pPr>
      <w:r>
        <w:rPr>
          <w:rFonts w:hint="default" w:ascii="Helvetica" w:hAnsi="Helvetica" w:cs="Helvetica"/>
          <w:sz w:val="22"/>
          <w:szCs w:val="22"/>
          <w:lang w:val="en-US"/>
        </w:rPr>
        <w:t xml:space="preserve">Jeremy Edudzi Avadzi                </w:t>
      </w:r>
      <w:r>
        <w:rPr>
          <w:rFonts w:hint="default" w:ascii="Helvetica" w:hAnsi="Helvetica" w:cs="Helvetica"/>
          <w:sz w:val="22"/>
          <w:szCs w:val="22"/>
          <w:lang w:val="en-US"/>
        </w:rPr>
        <w:tab/>
      </w:r>
      <w:r>
        <w:rPr>
          <w:rFonts w:hint="default" w:ascii="Helvetica" w:hAnsi="Helvetica" w:cs="Helvetica"/>
          <w:sz w:val="22"/>
          <w:szCs w:val="22"/>
          <w:lang w:val="en-US"/>
        </w:rPr>
        <w:t xml:space="preserve">- 4121210061 </w:t>
      </w:r>
    </w:p>
    <w:p>
      <w:pPr>
        <w:numPr>
          <w:ilvl w:val="0"/>
          <w:numId w:val="0"/>
        </w:numPr>
        <w:spacing w:line="360" w:lineRule="auto"/>
        <w:jc w:val="both"/>
        <w:rPr>
          <w:rFonts w:hint="default" w:ascii="Helvetica" w:hAnsi="Helvetica" w:cs="Helvetica"/>
          <w:sz w:val="22"/>
          <w:szCs w:val="22"/>
          <w:lang w:val="en-US"/>
        </w:rPr>
      </w:pPr>
    </w:p>
    <w:p>
      <w:pPr>
        <w:numPr>
          <w:ilvl w:val="0"/>
          <w:numId w:val="0"/>
        </w:numPr>
        <w:spacing w:line="360" w:lineRule="auto"/>
        <w:jc w:val="both"/>
        <w:rPr>
          <w:rFonts w:hint="default" w:ascii="Helvetica" w:hAnsi="Helvetica" w:cs="Helvetica"/>
          <w:b/>
          <w:bCs/>
          <w:sz w:val="22"/>
          <w:szCs w:val="22"/>
          <w:lang w:val="en-US"/>
        </w:rPr>
      </w:pPr>
      <w:r>
        <w:rPr>
          <w:rFonts w:hint="default" w:ascii="Helvetica" w:hAnsi="Helvetica" w:cs="Helvetica"/>
          <w:b/>
          <w:bCs/>
          <w:sz w:val="22"/>
          <w:szCs w:val="22"/>
          <w:lang w:val="en-US"/>
        </w:rPr>
        <w:t>INTRODUCTION</w:t>
      </w:r>
    </w:p>
    <w:p>
      <w:pPr>
        <w:numPr>
          <w:ilvl w:val="0"/>
          <w:numId w:val="0"/>
        </w:numPr>
        <w:spacing w:line="360" w:lineRule="auto"/>
        <w:ind w:firstLine="720" w:firstLineChars="0"/>
        <w:jc w:val="both"/>
        <w:rPr>
          <w:rFonts w:hint="default" w:ascii="Helvetica" w:hAnsi="Helvetica"/>
          <w:b w:val="0"/>
          <w:bCs w:val="0"/>
          <w:sz w:val="22"/>
          <w:szCs w:val="22"/>
          <w:lang w:val="en-US"/>
        </w:rPr>
      </w:pPr>
      <w:r>
        <w:rPr>
          <w:rFonts w:hint="default" w:ascii="Helvetica" w:hAnsi="Helvetica"/>
          <w:b w:val="0"/>
          <w:bCs w:val="0"/>
          <w:sz w:val="22"/>
          <w:szCs w:val="22"/>
          <w:lang w:val="en-US"/>
        </w:rPr>
        <w:t>This research proposal focuses on the development of an interactive educational platform for universities, incorporating features such as access to university resources, assessment tools, quizzes, attendance tracking, and online live lecture streams via video conferencing. The aim is to create a comprehensive e-learning solution that addresses the challenges faced by students not only in our university but also in other tertiary institutions across Ghana. The proposed platform seeks to overcome issues related to the quality of educational resources and the limited availability of effective online learning tools, common concerns experienced by students in our region and other African countries.</w:t>
      </w:r>
    </w:p>
    <w:p>
      <w:pPr>
        <w:numPr>
          <w:ilvl w:val="0"/>
          <w:numId w:val="0"/>
        </w:numPr>
        <w:spacing w:line="360" w:lineRule="auto"/>
        <w:jc w:val="both"/>
        <w:rPr>
          <w:rFonts w:hint="default" w:ascii="Helvetica" w:hAnsi="Helvetica"/>
          <w:b w:val="0"/>
          <w:bCs w:val="0"/>
          <w:sz w:val="22"/>
          <w:szCs w:val="22"/>
          <w:lang w:val="en-US"/>
        </w:rPr>
      </w:pPr>
    </w:p>
    <w:p>
      <w:pPr>
        <w:numPr>
          <w:ilvl w:val="0"/>
          <w:numId w:val="0"/>
        </w:numPr>
        <w:spacing w:line="360" w:lineRule="auto"/>
        <w:jc w:val="both"/>
        <w:rPr>
          <w:rFonts w:hint="default" w:ascii="Helvetica" w:hAnsi="Helvetica"/>
          <w:b w:val="0"/>
          <w:bCs w:val="0"/>
          <w:sz w:val="22"/>
          <w:szCs w:val="22"/>
          <w:lang w:val="en-US"/>
        </w:rPr>
      </w:pPr>
      <w:r>
        <w:rPr>
          <w:rFonts w:hint="default" w:ascii="Helvetica" w:hAnsi="Helvetica"/>
          <w:b/>
          <w:bCs/>
          <w:sz w:val="22"/>
          <w:szCs w:val="22"/>
          <w:lang w:val="en-US"/>
        </w:rPr>
        <w:t>BACKGROUND AND RATIONALE</w:t>
      </w:r>
    </w:p>
    <w:p>
      <w:pPr>
        <w:numPr>
          <w:ilvl w:val="0"/>
          <w:numId w:val="0"/>
        </w:numPr>
        <w:spacing w:line="360" w:lineRule="auto"/>
        <w:ind w:firstLine="720" w:firstLineChars="0"/>
        <w:jc w:val="both"/>
        <w:rPr>
          <w:rFonts w:hint="default" w:ascii="Helvetica" w:hAnsi="Helvetica"/>
          <w:b w:val="0"/>
          <w:bCs w:val="0"/>
          <w:sz w:val="22"/>
          <w:szCs w:val="22"/>
          <w:lang w:val="en-US"/>
        </w:rPr>
      </w:pPr>
      <w:r>
        <w:rPr>
          <w:rFonts w:hint="default" w:ascii="Helvetica" w:hAnsi="Helvetica"/>
          <w:b w:val="0"/>
          <w:bCs w:val="0"/>
          <w:sz w:val="22"/>
          <w:szCs w:val="22"/>
          <w:lang w:val="en-US"/>
        </w:rPr>
        <w:t>The modern landscape of higher education is undergoing a dramatic shift towards digital platforms, begging the need for innovative solutions to meet the evolving needs of students and educators. This research proposal stems from the recognition of persistent challenges faced by students in tertiary institutions across Ghana. The absence of a comprehensive e-learning solution has contributed to a gap in effective online learning tools. This gap is worse in remote regions, echoing the broader concerns experienced by students within our region as well as other African countries.</w:t>
      </w:r>
    </w:p>
    <w:p>
      <w:pPr>
        <w:numPr>
          <w:ilvl w:val="0"/>
          <w:numId w:val="0"/>
        </w:numPr>
        <w:spacing w:line="360" w:lineRule="auto"/>
        <w:ind w:firstLine="720" w:firstLineChars="0"/>
        <w:jc w:val="both"/>
        <w:rPr>
          <w:rFonts w:hint="default" w:ascii="Helvetica" w:hAnsi="Helvetica"/>
          <w:b w:val="0"/>
          <w:bCs w:val="0"/>
          <w:sz w:val="22"/>
          <w:szCs w:val="22"/>
          <w:lang w:val="en-US"/>
        </w:rPr>
      </w:pPr>
      <w:r>
        <w:rPr>
          <w:rFonts w:hint="default" w:ascii="Helvetica" w:hAnsi="Helvetica"/>
          <w:b w:val="0"/>
          <w:bCs w:val="0"/>
          <w:sz w:val="22"/>
          <w:szCs w:val="22"/>
          <w:lang w:val="en-US"/>
        </w:rPr>
        <w:t>The proposed interactive educational platform emerges as a response to these challenges, intending to redefine the educational experience for university students. The platform aspires to be a holistic e-learning solution by integrating features such as access to university resources, assessment tools, quizzes, attendance tracking, and live lecture streams via video conferencing. This endeavour is not limited to our university; rather it extends its impact to tertiary institutions across Ghana.</w:t>
      </w:r>
    </w:p>
    <w:p>
      <w:pPr>
        <w:numPr>
          <w:ilvl w:val="0"/>
          <w:numId w:val="0"/>
        </w:numPr>
        <w:spacing w:line="360" w:lineRule="auto"/>
        <w:ind w:firstLine="720" w:firstLineChars="0"/>
        <w:jc w:val="both"/>
        <w:rPr>
          <w:rFonts w:hint="default" w:ascii="Helvetica" w:hAnsi="Helvetica"/>
          <w:b w:val="0"/>
          <w:bCs w:val="0"/>
          <w:sz w:val="22"/>
          <w:szCs w:val="22"/>
          <w:lang w:val="en-US"/>
        </w:rPr>
      </w:pPr>
      <w:r>
        <w:rPr>
          <w:rFonts w:hint="default" w:ascii="Helvetica" w:hAnsi="Helvetica"/>
          <w:b w:val="0"/>
          <w:bCs w:val="0"/>
          <w:sz w:val="22"/>
          <w:szCs w:val="22"/>
          <w:lang w:val="en-US"/>
        </w:rPr>
        <w:t>The rationale for this initiative is rooted in the belief that a well-crafted e-learning platform can extend beyond geographical barriers and provide everyone access to high-quality online education, fostering academic excellence and engagement. In doing so, it aspires to contribute to advancing education in our region and in the African continent as a whole.</w:t>
      </w:r>
    </w:p>
    <w:p>
      <w:pPr>
        <w:numPr>
          <w:ilvl w:val="0"/>
          <w:numId w:val="0"/>
        </w:numPr>
        <w:spacing w:line="360" w:lineRule="auto"/>
        <w:jc w:val="both"/>
        <w:rPr>
          <w:rFonts w:hint="default" w:ascii="Helvetica" w:hAnsi="Helvetica"/>
          <w:b w:val="0"/>
          <w:bCs w:val="0"/>
          <w:sz w:val="22"/>
          <w:szCs w:val="22"/>
          <w:lang w:val="en-US"/>
        </w:rPr>
      </w:pPr>
    </w:p>
    <w:p>
      <w:pPr>
        <w:numPr>
          <w:ilvl w:val="0"/>
          <w:numId w:val="0"/>
        </w:numPr>
        <w:spacing w:line="360" w:lineRule="auto"/>
        <w:jc w:val="both"/>
        <w:rPr>
          <w:rFonts w:hint="default" w:ascii="Helvetica" w:hAnsi="Helvetica"/>
          <w:b/>
          <w:bCs/>
          <w:sz w:val="22"/>
          <w:szCs w:val="22"/>
          <w:lang w:val="en-US"/>
        </w:rPr>
      </w:pPr>
      <w:r>
        <w:rPr>
          <w:rFonts w:hint="default" w:ascii="Helvetica" w:hAnsi="Helvetica"/>
          <w:b/>
          <w:bCs/>
          <w:sz w:val="22"/>
          <w:szCs w:val="22"/>
          <w:lang w:val="en-US"/>
        </w:rPr>
        <w:t>OBJECTIVES</w:t>
      </w:r>
    </w:p>
    <w:p>
      <w:pPr>
        <w:numPr>
          <w:ilvl w:val="0"/>
          <w:numId w:val="0"/>
        </w:numPr>
        <w:spacing w:line="360" w:lineRule="auto"/>
        <w:jc w:val="both"/>
        <w:rPr>
          <w:rFonts w:hint="default" w:ascii="Helvetica" w:hAnsi="Helvetica"/>
          <w:b w:val="0"/>
          <w:bCs w:val="0"/>
          <w:sz w:val="22"/>
          <w:szCs w:val="22"/>
          <w:lang w:val="en-US"/>
        </w:rPr>
      </w:pPr>
      <w:r>
        <w:rPr>
          <w:rFonts w:hint="default" w:ascii="Helvetica" w:hAnsi="Helvetica"/>
          <w:b w:val="0"/>
          <w:bCs w:val="0"/>
          <w:sz w:val="22"/>
          <w:szCs w:val="22"/>
          <w:lang w:val="en-US"/>
        </w:rPr>
        <w:t>The primary objective of the platform include:</w:t>
      </w:r>
    </w:p>
    <w:p>
      <w:pPr>
        <w:numPr>
          <w:ilvl w:val="0"/>
          <w:numId w:val="0"/>
        </w:numPr>
        <w:spacing w:line="360" w:lineRule="auto"/>
        <w:jc w:val="both"/>
        <w:rPr>
          <w:rFonts w:hint="default" w:ascii="Helvetica" w:hAnsi="Helvetica"/>
          <w:b w:val="0"/>
          <w:bCs w:val="0"/>
          <w:sz w:val="22"/>
          <w:szCs w:val="22"/>
          <w:lang w:val="en-US"/>
        </w:rPr>
      </w:pPr>
    </w:p>
    <w:p>
      <w:pPr>
        <w:numPr>
          <w:ilvl w:val="0"/>
          <w:numId w:val="2"/>
        </w:numPr>
        <w:spacing w:line="360" w:lineRule="auto"/>
        <w:ind w:left="840" w:leftChars="0" w:hanging="420" w:firstLineChars="0"/>
        <w:jc w:val="both"/>
        <w:rPr>
          <w:rFonts w:hint="default" w:ascii="Helvetica" w:hAnsi="Helvetica"/>
          <w:b w:val="0"/>
          <w:bCs w:val="0"/>
          <w:sz w:val="22"/>
          <w:szCs w:val="22"/>
          <w:lang w:val="en-US"/>
        </w:rPr>
      </w:pPr>
      <w:r>
        <w:rPr>
          <w:rFonts w:hint="default" w:ascii="Helvetica" w:hAnsi="Helvetica"/>
          <w:b w:val="0"/>
          <w:bCs w:val="0"/>
          <w:sz w:val="22"/>
          <w:szCs w:val="22"/>
          <w:lang w:val="en-US"/>
        </w:rPr>
        <w:t>Providing a centralized repository of high-quality educational resources. (E- library)</w:t>
      </w:r>
    </w:p>
    <w:p>
      <w:pPr>
        <w:numPr>
          <w:ilvl w:val="0"/>
          <w:numId w:val="2"/>
        </w:numPr>
        <w:spacing w:line="360" w:lineRule="auto"/>
        <w:ind w:left="840" w:leftChars="0" w:hanging="420" w:firstLineChars="0"/>
        <w:jc w:val="both"/>
        <w:rPr>
          <w:rFonts w:hint="default" w:ascii="Helvetica" w:hAnsi="Helvetica"/>
          <w:b w:val="0"/>
          <w:bCs w:val="0"/>
          <w:sz w:val="22"/>
          <w:szCs w:val="22"/>
          <w:lang w:val="en-US"/>
        </w:rPr>
      </w:pPr>
      <w:r>
        <w:rPr>
          <w:rFonts w:hint="default" w:ascii="Helvetica" w:hAnsi="Helvetica"/>
          <w:b w:val="0"/>
          <w:bCs w:val="0"/>
          <w:sz w:val="22"/>
          <w:szCs w:val="22"/>
          <w:lang w:val="en-US"/>
        </w:rPr>
        <w:t>Enhancing access to course materials for students</w:t>
      </w:r>
    </w:p>
    <w:p>
      <w:pPr>
        <w:numPr>
          <w:ilvl w:val="0"/>
          <w:numId w:val="2"/>
        </w:numPr>
        <w:spacing w:line="360" w:lineRule="auto"/>
        <w:ind w:left="840" w:leftChars="0" w:hanging="420" w:firstLineChars="0"/>
        <w:jc w:val="both"/>
        <w:rPr>
          <w:rFonts w:hint="default" w:ascii="Helvetica" w:hAnsi="Helvetica"/>
          <w:b w:val="0"/>
          <w:bCs w:val="0"/>
          <w:sz w:val="22"/>
          <w:szCs w:val="22"/>
          <w:lang w:val="en-US"/>
        </w:rPr>
      </w:pPr>
      <w:r>
        <w:rPr>
          <w:rFonts w:hint="default" w:ascii="Helvetica" w:hAnsi="Helvetica"/>
          <w:b w:val="0"/>
          <w:bCs w:val="0"/>
          <w:sz w:val="22"/>
          <w:szCs w:val="22"/>
          <w:lang w:val="en-US"/>
        </w:rPr>
        <w:t>Facilitating a seamless an interactive online learning experience.</w:t>
      </w:r>
    </w:p>
    <w:p>
      <w:pPr>
        <w:numPr>
          <w:ilvl w:val="0"/>
          <w:numId w:val="0"/>
        </w:numPr>
        <w:tabs>
          <w:tab w:val="left" w:pos="840"/>
        </w:tabs>
        <w:spacing w:line="360" w:lineRule="auto"/>
        <w:jc w:val="both"/>
        <w:rPr>
          <w:rFonts w:hint="default" w:ascii="Helvetica" w:hAnsi="Helvetica"/>
          <w:b w:val="0"/>
          <w:bCs w:val="0"/>
          <w:sz w:val="22"/>
          <w:szCs w:val="22"/>
          <w:lang w:val="en-US"/>
        </w:rPr>
      </w:pPr>
    </w:p>
    <w:p>
      <w:pPr>
        <w:numPr>
          <w:ilvl w:val="0"/>
          <w:numId w:val="0"/>
        </w:numPr>
        <w:tabs>
          <w:tab w:val="left" w:pos="840"/>
        </w:tabs>
        <w:spacing w:line="360" w:lineRule="auto"/>
        <w:jc w:val="both"/>
        <w:rPr>
          <w:rFonts w:hint="default" w:ascii="Helvetica" w:hAnsi="Helvetica"/>
          <w:b/>
          <w:bCs/>
          <w:sz w:val="22"/>
          <w:szCs w:val="22"/>
          <w:lang w:val="en-US"/>
        </w:rPr>
      </w:pPr>
      <w:r>
        <w:rPr>
          <w:rFonts w:hint="default" w:ascii="Helvetica" w:hAnsi="Helvetica"/>
          <w:b/>
          <w:bCs/>
          <w:sz w:val="22"/>
          <w:szCs w:val="22"/>
          <w:lang w:val="en-US"/>
        </w:rPr>
        <w:t>LITERATURE REVIEW</w:t>
      </w:r>
    </w:p>
    <w:p>
      <w:pPr>
        <w:numPr>
          <w:ilvl w:val="0"/>
          <w:numId w:val="0"/>
        </w:numPr>
        <w:tabs>
          <w:tab w:val="left" w:pos="840"/>
        </w:tabs>
        <w:spacing w:line="360" w:lineRule="auto"/>
        <w:jc w:val="both"/>
        <w:rPr>
          <w:rFonts w:hint="default" w:ascii="Helvetica" w:hAnsi="Helvetica"/>
          <w:b w:val="0"/>
          <w:bCs w:val="0"/>
          <w:sz w:val="22"/>
          <w:szCs w:val="22"/>
          <w:lang w:val="en-US"/>
        </w:rPr>
      </w:pPr>
      <w:r>
        <w:rPr>
          <w:rFonts w:hint="default" w:ascii="Helvetica" w:hAnsi="Helvetica"/>
          <w:b w:val="0"/>
          <w:bCs w:val="0"/>
          <w:sz w:val="22"/>
          <w:szCs w:val="22"/>
          <w:lang w:val="en-US"/>
        </w:rPr>
        <w:tab/>
      </w:r>
      <w:r>
        <w:rPr>
          <w:rFonts w:hint="default" w:ascii="Helvetica" w:hAnsi="Helvetica"/>
          <w:b w:val="0"/>
          <w:bCs w:val="0"/>
          <w:sz w:val="22"/>
          <w:szCs w:val="22"/>
          <w:lang w:val="en-US"/>
        </w:rPr>
        <w:t>Modern e-learning platforms face challenges due to the  discrepancies between traditional pedagogical approaches and the online learning environment. Currently, there exists a trend towards simplifying the transfer of traditional teaching methods into digital spaces, prioritizing convenience and accessibility in line with the fast-paced nature of modern "cyber culture".</w:t>
      </w:r>
    </w:p>
    <w:p>
      <w:pPr>
        <w:numPr>
          <w:ilvl w:val="0"/>
          <w:numId w:val="0"/>
        </w:numPr>
        <w:tabs>
          <w:tab w:val="left" w:pos="840"/>
        </w:tabs>
        <w:spacing w:line="360" w:lineRule="auto"/>
        <w:jc w:val="both"/>
        <w:rPr>
          <w:rFonts w:hint="default" w:ascii="Helvetica" w:hAnsi="Helvetica"/>
          <w:b w:val="0"/>
          <w:bCs w:val="0"/>
          <w:sz w:val="22"/>
          <w:szCs w:val="22"/>
          <w:lang w:val="en-US"/>
        </w:rPr>
      </w:pPr>
      <w:r>
        <w:rPr>
          <w:rFonts w:hint="default" w:ascii="Helvetica" w:hAnsi="Helvetica"/>
          <w:b w:val="0"/>
          <w:bCs w:val="0"/>
          <w:sz w:val="22"/>
          <w:szCs w:val="22"/>
          <w:lang w:val="en-US"/>
        </w:rPr>
        <w:tab/>
        <w:t>However, concerns arise that this simplistic adaptation of traditional teaching methodologies into online settings may not fully leverage the potential of digital platforms. Some scholars highlight the potential mismatch between the prescribed minimum engagement level for online instructors (daily discussion board visits) and the expectations fostered by a culture valuing constant connectivity and immediate feedback.</w:t>
      </w:r>
    </w:p>
    <w:p>
      <w:pPr>
        <w:numPr>
          <w:ilvl w:val="0"/>
          <w:numId w:val="0"/>
        </w:numPr>
        <w:tabs>
          <w:tab w:val="left" w:pos="840"/>
        </w:tabs>
        <w:spacing w:line="360" w:lineRule="auto"/>
        <w:jc w:val="both"/>
        <w:rPr>
          <w:rFonts w:hint="default" w:ascii="Helvetica" w:hAnsi="Helvetica"/>
          <w:b w:val="0"/>
          <w:bCs w:val="0"/>
          <w:sz w:val="22"/>
          <w:szCs w:val="22"/>
          <w:lang w:val="en-US"/>
        </w:rPr>
      </w:pPr>
      <w:r>
        <w:rPr>
          <w:rFonts w:hint="default" w:ascii="Helvetica" w:hAnsi="Helvetica"/>
          <w:b w:val="0"/>
          <w:bCs w:val="0"/>
          <w:sz w:val="22"/>
          <w:szCs w:val="22"/>
          <w:lang w:val="en-US"/>
        </w:rPr>
        <w:tab/>
      </w:r>
      <w:r>
        <w:rPr>
          <w:rFonts w:hint="default" w:ascii="Helvetica" w:hAnsi="Helvetica"/>
          <w:b w:val="0"/>
          <w:bCs w:val="0"/>
          <w:sz w:val="22"/>
          <w:szCs w:val="22"/>
          <w:lang w:val="en-US"/>
        </w:rPr>
        <w:t>Some scholars propose that instructors should maintain a robust presence on online platforms, to actively guide discussions, provide timely feedback, and prevent student disengagement.This perspective emphasizes the need for an immersive and interactive learning environment that capitalizes on modern technology to cultivate innovative teaching and learning experiences.</w:t>
      </w:r>
    </w:p>
    <w:p>
      <w:pPr>
        <w:numPr>
          <w:ilvl w:val="0"/>
          <w:numId w:val="0"/>
        </w:numPr>
        <w:tabs>
          <w:tab w:val="left" w:pos="840"/>
        </w:tabs>
        <w:spacing w:line="360" w:lineRule="auto"/>
        <w:jc w:val="both"/>
        <w:rPr>
          <w:rFonts w:hint="default" w:ascii="Helvetica" w:hAnsi="Helvetica"/>
          <w:b w:val="0"/>
          <w:bCs w:val="0"/>
          <w:sz w:val="22"/>
          <w:szCs w:val="22"/>
          <w:lang w:val="en-US"/>
        </w:rPr>
      </w:pPr>
      <w:r>
        <w:rPr>
          <w:rFonts w:hint="default" w:ascii="Helvetica" w:hAnsi="Helvetica"/>
          <w:b w:val="0"/>
          <w:bCs w:val="0"/>
          <w:sz w:val="22"/>
          <w:szCs w:val="22"/>
          <w:lang w:val="en-US"/>
        </w:rPr>
        <w:tab/>
        <w:t>In conclusion, while current e-learning platforms strive to simplify existing educational paradigms for online consumption, there is a growing consensus that this approach might be limiting. The proposed interactive e-learning platform aligns with this call for more sophisticated environments that leverage technological advancements to enhance pedagogical practices.</w:t>
      </w:r>
    </w:p>
    <w:p>
      <w:pPr>
        <w:numPr>
          <w:ilvl w:val="0"/>
          <w:numId w:val="0"/>
        </w:numPr>
        <w:tabs>
          <w:tab w:val="left" w:pos="840"/>
        </w:tabs>
        <w:spacing w:line="360" w:lineRule="auto"/>
        <w:jc w:val="both"/>
        <w:rPr>
          <w:rFonts w:hint="default" w:ascii="Helvetica" w:hAnsi="Helvetica"/>
          <w:b w:val="0"/>
          <w:bCs w:val="0"/>
          <w:sz w:val="22"/>
          <w:szCs w:val="22"/>
          <w:lang w:val="en-US"/>
        </w:rPr>
      </w:pPr>
    </w:p>
    <w:p>
      <w:pPr>
        <w:numPr>
          <w:ilvl w:val="0"/>
          <w:numId w:val="0"/>
        </w:numPr>
        <w:spacing w:line="360" w:lineRule="auto"/>
        <w:jc w:val="both"/>
        <w:rPr>
          <w:rFonts w:hint="default" w:ascii="Helvetica" w:hAnsi="Helvetica"/>
          <w:b w:val="0"/>
          <w:bCs w:val="0"/>
          <w:sz w:val="22"/>
          <w:szCs w:val="22"/>
          <w:lang w:val="en-US"/>
        </w:rPr>
      </w:pPr>
    </w:p>
    <w:p>
      <w:pPr>
        <w:numPr>
          <w:ilvl w:val="0"/>
          <w:numId w:val="0"/>
        </w:numPr>
        <w:spacing w:line="360" w:lineRule="auto"/>
        <w:jc w:val="both"/>
        <w:rPr>
          <w:rFonts w:hint="default" w:ascii="Helvetica" w:hAnsi="Helvetica"/>
          <w:b/>
          <w:bCs/>
          <w:sz w:val="22"/>
          <w:szCs w:val="22"/>
          <w:lang w:val="en-US"/>
        </w:rPr>
      </w:pPr>
      <w:r>
        <w:rPr>
          <w:rFonts w:hint="default" w:ascii="Helvetica" w:hAnsi="Helvetica"/>
          <w:b/>
          <w:bCs/>
          <w:sz w:val="22"/>
          <w:szCs w:val="22"/>
          <w:lang w:val="en-US"/>
        </w:rPr>
        <w:t>METHODOLOGIES AND TECHNIQUE</w:t>
      </w:r>
      <w:r>
        <w:rPr>
          <w:rFonts w:hint="default" w:ascii="Helvetica" w:hAnsi="Helvetica"/>
          <w:b/>
          <w:bCs/>
          <w:sz w:val="22"/>
          <w:szCs w:val="22"/>
          <w:lang w:val="en-US"/>
        </w:rPr>
        <w:tab/>
      </w:r>
    </w:p>
    <w:p>
      <w:pPr>
        <w:numPr>
          <w:ilvl w:val="0"/>
          <w:numId w:val="0"/>
        </w:numPr>
        <w:spacing w:line="360" w:lineRule="auto"/>
        <w:ind w:firstLine="720" w:firstLineChars="0"/>
        <w:jc w:val="both"/>
        <w:rPr>
          <w:rFonts w:hint="default" w:ascii="Helvetica" w:hAnsi="Helvetica"/>
          <w:b w:val="0"/>
          <w:bCs w:val="0"/>
          <w:sz w:val="22"/>
          <w:szCs w:val="22"/>
          <w:lang w:val="en-US"/>
        </w:rPr>
      </w:pPr>
      <w:r>
        <w:rPr>
          <w:rFonts w:hint="default" w:ascii="Helvetica" w:hAnsi="Helvetica"/>
          <w:b w:val="0"/>
          <w:bCs w:val="0"/>
          <w:sz w:val="22"/>
          <w:szCs w:val="22"/>
          <w:lang w:val="en-US"/>
        </w:rPr>
        <w:t xml:space="preserve">We aim to employ an Agile Development methodology, specifically Scrum, to facilitate iterative and incremental development. </w:t>
      </w:r>
    </w:p>
    <w:p>
      <w:pPr>
        <w:numPr>
          <w:ilvl w:val="0"/>
          <w:numId w:val="0"/>
        </w:numPr>
        <w:spacing w:line="360" w:lineRule="auto"/>
        <w:ind w:firstLine="720" w:firstLineChars="0"/>
        <w:jc w:val="both"/>
        <w:rPr>
          <w:rFonts w:hint="default" w:ascii="Helvetica" w:hAnsi="Helvetica"/>
          <w:b w:val="0"/>
          <w:bCs w:val="0"/>
          <w:sz w:val="22"/>
          <w:szCs w:val="22"/>
          <w:lang w:val="en-US"/>
        </w:rPr>
      </w:pPr>
      <w:r>
        <w:rPr>
          <w:rFonts w:hint="default" w:ascii="Helvetica" w:hAnsi="Helvetica"/>
          <w:b w:val="0"/>
          <w:bCs w:val="0"/>
          <w:sz w:val="22"/>
          <w:szCs w:val="22"/>
          <w:lang w:val="en-US"/>
        </w:rPr>
        <w:t>This approach allows for flexibility in evolving user requirements. Development will follow industry best practices, utilizing NodeJS for back-end development, MongoDB for the database, and integrating technologies such as Socket.io for real time communication, MulterJS for File Management as well as EJS (Embedded JavaScript) for HTML templating.</w:t>
      </w:r>
    </w:p>
    <w:p>
      <w:pPr>
        <w:numPr>
          <w:ilvl w:val="0"/>
          <w:numId w:val="0"/>
        </w:numPr>
        <w:spacing w:line="360" w:lineRule="auto"/>
        <w:jc w:val="both"/>
        <w:rPr>
          <w:rFonts w:hint="default" w:ascii="Helvetica" w:hAnsi="Helvetica"/>
          <w:b w:val="0"/>
          <w:bCs w:val="0"/>
          <w:sz w:val="22"/>
          <w:szCs w:val="22"/>
          <w:lang w:val="en-US"/>
        </w:rPr>
      </w:pPr>
    </w:p>
    <w:p>
      <w:pPr>
        <w:numPr>
          <w:ilvl w:val="0"/>
          <w:numId w:val="0"/>
        </w:numPr>
        <w:spacing w:line="360" w:lineRule="auto"/>
        <w:jc w:val="both"/>
        <w:rPr>
          <w:rFonts w:hint="default" w:ascii="Helvetica" w:hAnsi="Helvetica"/>
          <w:b w:val="0"/>
          <w:bCs w:val="0"/>
          <w:sz w:val="22"/>
          <w:szCs w:val="22"/>
          <w:lang w:val="en-US"/>
        </w:rPr>
      </w:pPr>
    </w:p>
    <w:p>
      <w:pPr>
        <w:numPr>
          <w:ilvl w:val="0"/>
          <w:numId w:val="0"/>
        </w:numPr>
        <w:spacing w:line="360" w:lineRule="auto"/>
        <w:jc w:val="both"/>
        <w:rPr>
          <w:rFonts w:hint="default" w:ascii="Helvetica" w:hAnsi="Helvetica"/>
          <w:b/>
          <w:bCs/>
          <w:sz w:val="22"/>
          <w:szCs w:val="22"/>
          <w:lang w:val="en-US"/>
        </w:rPr>
      </w:pPr>
      <w:r>
        <w:rPr>
          <w:rFonts w:hint="default" w:ascii="Helvetica" w:hAnsi="Helvetica"/>
          <w:b/>
          <w:bCs/>
          <w:sz w:val="22"/>
          <w:szCs w:val="22"/>
          <w:lang w:val="en-US"/>
        </w:rPr>
        <w:t>WORKFLOW</w:t>
      </w:r>
    </w:p>
    <w:p>
      <w:pPr>
        <w:numPr>
          <w:ilvl w:val="0"/>
          <w:numId w:val="3"/>
        </w:numPr>
        <w:spacing w:line="360" w:lineRule="auto"/>
        <w:jc w:val="both"/>
        <w:rPr>
          <w:rFonts w:hint="default" w:ascii="Helvetica" w:hAnsi="Helvetica"/>
          <w:b w:val="0"/>
          <w:bCs w:val="0"/>
          <w:sz w:val="22"/>
          <w:szCs w:val="22"/>
          <w:lang w:val="en-US"/>
        </w:rPr>
      </w:pPr>
      <w:r>
        <w:rPr>
          <w:rFonts w:hint="default" w:ascii="Helvetica" w:hAnsi="Helvetica"/>
          <w:b w:val="0"/>
          <w:bCs w:val="0"/>
          <w:sz w:val="22"/>
          <w:szCs w:val="22"/>
          <w:lang w:val="en-US"/>
        </w:rPr>
        <w:t>Project Initiation - Define the project scope, objectives and requirements.</w:t>
      </w:r>
    </w:p>
    <w:p>
      <w:pPr>
        <w:numPr>
          <w:ilvl w:val="0"/>
          <w:numId w:val="3"/>
        </w:numPr>
        <w:spacing w:line="360" w:lineRule="auto"/>
        <w:jc w:val="both"/>
        <w:rPr>
          <w:rFonts w:hint="default" w:ascii="Helvetica" w:hAnsi="Helvetica"/>
          <w:b w:val="0"/>
          <w:bCs w:val="0"/>
          <w:sz w:val="22"/>
          <w:szCs w:val="22"/>
          <w:lang w:val="en-US"/>
        </w:rPr>
      </w:pPr>
      <w:r>
        <w:rPr>
          <w:rFonts w:hint="default" w:ascii="Helvetica" w:hAnsi="Helvetica"/>
          <w:b w:val="0"/>
          <w:bCs w:val="0"/>
          <w:sz w:val="22"/>
          <w:szCs w:val="22"/>
          <w:lang w:val="en-US"/>
        </w:rPr>
        <w:t>System Architecture Design - Illustrate a high-level structure of the system, showcasing the various components and their relationships.</w:t>
      </w:r>
    </w:p>
    <w:p>
      <w:pPr>
        <w:numPr>
          <w:ilvl w:val="0"/>
          <w:numId w:val="3"/>
        </w:numPr>
        <w:spacing w:line="360" w:lineRule="auto"/>
        <w:jc w:val="both"/>
        <w:rPr>
          <w:rFonts w:hint="default" w:ascii="Helvetica" w:hAnsi="Helvetica"/>
          <w:b w:val="0"/>
          <w:bCs w:val="0"/>
          <w:sz w:val="22"/>
          <w:szCs w:val="22"/>
          <w:lang w:val="en-US"/>
        </w:rPr>
      </w:pPr>
      <w:r>
        <w:rPr>
          <w:rFonts w:hint="default" w:ascii="Helvetica" w:hAnsi="Helvetica"/>
          <w:b w:val="0"/>
          <w:bCs w:val="0"/>
          <w:sz w:val="22"/>
          <w:szCs w:val="22"/>
          <w:lang w:val="en-US"/>
        </w:rPr>
        <w:t>Database Design</w:t>
      </w:r>
    </w:p>
    <w:p>
      <w:pPr>
        <w:numPr>
          <w:ilvl w:val="0"/>
          <w:numId w:val="3"/>
        </w:numPr>
        <w:spacing w:line="360" w:lineRule="auto"/>
        <w:jc w:val="both"/>
        <w:rPr>
          <w:rFonts w:hint="default" w:ascii="Helvetica" w:hAnsi="Helvetica"/>
          <w:b w:val="0"/>
          <w:bCs w:val="0"/>
          <w:sz w:val="22"/>
          <w:szCs w:val="22"/>
          <w:lang w:val="en-US"/>
        </w:rPr>
      </w:pPr>
      <w:r>
        <w:rPr>
          <w:rFonts w:hint="default" w:ascii="Helvetica" w:hAnsi="Helvetica"/>
          <w:b w:val="0"/>
          <w:bCs w:val="0"/>
          <w:sz w:val="22"/>
          <w:szCs w:val="22"/>
          <w:lang w:val="en-US"/>
        </w:rPr>
        <w:t>Design of Entity Relationship Diagram (ERD) - Illustrate the relationship between different entities in the system.</w:t>
      </w:r>
    </w:p>
    <w:p>
      <w:pPr>
        <w:numPr>
          <w:ilvl w:val="0"/>
          <w:numId w:val="3"/>
        </w:numPr>
        <w:spacing w:line="360" w:lineRule="auto"/>
        <w:jc w:val="both"/>
        <w:rPr>
          <w:rFonts w:hint="default" w:ascii="Helvetica" w:hAnsi="Helvetica"/>
          <w:b w:val="0"/>
          <w:bCs w:val="0"/>
          <w:sz w:val="22"/>
          <w:szCs w:val="22"/>
          <w:lang w:val="en-US"/>
        </w:rPr>
      </w:pPr>
      <w:r>
        <w:rPr>
          <w:rFonts w:hint="default" w:ascii="Helvetica" w:hAnsi="Helvetica"/>
          <w:b w:val="0"/>
          <w:bCs w:val="0"/>
          <w:sz w:val="22"/>
          <w:szCs w:val="22"/>
          <w:lang w:val="en-US"/>
        </w:rPr>
        <w:t>Design of Use Case Diagram - Describe interaction between actors and the system.</w:t>
      </w:r>
    </w:p>
    <w:p>
      <w:pPr>
        <w:numPr>
          <w:ilvl w:val="0"/>
          <w:numId w:val="3"/>
        </w:numPr>
        <w:spacing w:line="360" w:lineRule="auto"/>
        <w:jc w:val="both"/>
        <w:rPr>
          <w:rFonts w:hint="default" w:ascii="Helvetica" w:hAnsi="Helvetica"/>
          <w:b w:val="0"/>
          <w:bCs w:val="0"/>
          <w:sz w:val="22"/>
          <w:szCs w:val="22"/>
          <w:lang w:val="en-US"/>
        </w:rPr>
      </w:pPr>
      <w:r>
        <w:rPr>
          <w:rFonts w:hint="default" w:ascii="Helvetica" w:hAnsi="Helvetica"/>
          <w:b w:val="0"/>
          <w:bCs w:val="0"/>
          <w:sz w:val="22"/>
          <w:szCs w:val="22"/>
          <w:lang w:val="en-US"/>
        </w:rPr>
        <w:t>Front-end and Back-end Development - Design and development of user interfaces and back-end functionalities.</w:t>
      </w:r>
    </w:p>
    <w:p>
      <w:pPr>
        <w:numPr>
          <w:ilvl w:val="0"/>
          <w:numId w:val="3"/>
        </w:numPr>
        <w:spacing w:line="360" w:lineRule="auto"/>
        <w:jc w:val="both"/>
        <w:rPr>
          <w:rFonts w:hint="default" w:ascii="Helvetica" w:hAnsi="Helvetica"/>
          <w:b w:val="0"/>
          <w:bCs w:val="0"/>
          <w:sz w:val="22"/>
          <w:szCs w:val="22"/>
          <w:lang w:val="en-US"/>
        </w:rPr>
      </w:pPr>
      <w:r>
        <w:rPr>
          <w:rFonts w:hint="default" w:ascii="Helvetica" w:hAnsi="Helvetica"/>
          <w:b w:val="0"/>
          <w:bCs w:val="0"/>
          <w:sz w:val="22"/>
          <w:szCs w:val="22"/>
          <w:lang w:val="en-US"/>
        </w:rPr>
        <w:t>Integration of features - Implementation of assessment tools, quizzes, attendance tracking, and video conferencing.</w:t>
      </w:r>
    </w:p>
    <w:p>
      <w:pPr>
        <w:numPr>
          <w:ilvl w:val="0"/>
          <w:numId w:val="3"/>
        </w:numPr>
        <w:spacing w:line="360" w:lineRule="auto"/>
        <w:jc w:val="both"/>
        <w:rPr>
          <w:rFonts w:hint="default" w:ascii="Helvetica" w:hAnsi="Helvetica"/>
          <w:b w:val="0"/>
          <w:bCs w:val="0"/>
          <w:sz w:val="22"/>
          <w:szCs w:val="22"/>
          <w:lang w:val="en-US"/>
        </w:rPr>
      </w:pPr>
      <w:r>
        <w:rPr>
          <w:rFonts w:hint="default" w:ascii="Helvetica" w:hAnsi="Helvetica"/>
          <w:b w:val="0"/>
          <w:bCs w:val="0"/>
          <w:sz w:val="22"/>
          <w:szCs w:val="22"/>
          <w:lang w:val="en-US"/>
        </w:rPr>
        <w:t>Testing and Quality Assurance</w:t>
      </w:r>
    </w:p>
    <w:p>
      <w:pPr>
        <w:numPr>
          <w:ilvl w:val="0"/>
          <w:numId w:val="3"/>
        </w:numPr>
        <w:spacing w:line="360" w:lineRule="auto"/>
        <w:jc w:val="both"/>
        <w:rPr>
          <w:rFonts w:hint="default" w:ascii="Helvetica" w:hAnsi="Helvetica"/>
          <w:b w:val="0"/>
          <w:bCs w:val="0"/>
          <w:sz w:val="22"/>
          <w:szCs w:val="22"/>
          <w:lang w:val="en-US"/>
        </w:rPr>
      </w:pPr>
      <w:r>
        <w:rPr>
          <w:rFonts w:hint="default" w:ascii="Helvetica" w:hAnsi="Helvetica"/>
          <w:b w:val="0"/>
          <w:bCs w:val="0"/>
          <w:sz w:val="22"/>
          <w:szCs w:val="22"/>
          <w:lang w:val="en-US"/>
        </w:rPr>
        <w:t>Deployment.</w:t>
      </w:r>
    </w:p>
    <w:p>
      <w:pPr>
        <w:numPr>
          <w:ilvl w:val="0"/>
          <w:numId w:val="0"/>
        </w:numPr>
        <w:spacing w:line="360" w:lineRule="auto"/>
        <w:jc w:val="both"/>
        <w:rPr>
          <w:rFonts w:hint="default" w:ascii="Helvetica" w:hAnsi="Helvetica"/>
          <w:b w:val="0"/>
          <w:bCs w:val="0"/>
          <w:sz w:val="22"/>
          <w:szCs w:val="22"/>
          <w:lang w:val="en-US"/>
        </w:rPr>
      </w:pPr>
    </w:p>
    <w:p>
      <w:pPr>
        <w:numPr>
          <w:ilvl w:val="0"/>
          <w:numId w:val="0"/>
        </w:numPr>
        <w:spacing w:line="360" w:lineRule="auto"/>
        <w:jc w:val="both"/>
        <w:rPr>
          <w:rFonts w:hint="default" w:ascii="Helvetica" w:hAnsi="Helvetica"/>
          <w:b/>
          <w:bCs/>
          <w:sz w:val="22"/>
          <w:szCs w:val="22"/>
          <w:lang w:val="en-US"/>
        </w:rPr>
      </w:pPr>
      <w:r>
        <w:rPr>
          <w:rFonts w:hint="default" w:ascii="Helvetica" w:hAnsi="Helvetica"/>
          <w:b/>
          <w:bCs/>
          <w:sz w:val="22"/>
          <w:szCs w:val="22"/>
          <w:lang w:val="en-US"/>
        </w:rPr>
        <w:t>SCHEDULE FOR COMPLETION:</w:t>
      </w:r>
    </w:p>
    <w:p>
      <w:pPr>
        <w:numPr>
          <w:ilvl w:val="0"/>
          <w:numId w:val="0"/>
        </w:numPr>
        <w:spacing w:line="360" w:lineRule="auto"/>
        <w:jc w:val="both"/>
        <w:rPr>
          <w:rFonts w:hint="default" w:ascii="Helvetica" w:hAnsi="Helvetica"/>
          <w:b/>
          <w:bCs/>
          <w:sz w:val="22"/>
          <w:szCs w:val="22"/>
          <w:lang w:val="en-US"/>
        </w:rPr>
      </w:pPr>
      <w:r>
        <w:rPr>
          <w:rFonts w:hint="default" w:ascii="Helvetica" w:hAnsi="Helvetica"/>
          <w:b/>
          <w:bCs/>
          <w:sz w:val="22"/>
          <w:szCs w:val="22"/>
          <w:lang w:val="en-US"/>
        </w:rPr>
        <w:t>Project Timeline:</w:t>
      </w:r>
    </w:p>
    <w:p>
      <w:pPr>
        <w:numPr>
          <w:ilvl w:val="0"/>
          <w:numId w:val="0"/>
        </w:numPr>
        <w:spacing w:line="360" w:lineRule="auto"/>
        <w:jc w:val="both"/>
        <w:rPr>
          <w:rFonts w:hint="default" w:ascii="Helvetica" w:hAnsi="Helvetica"/>
          <w:b w:val="0"/>
          <w:bCs w:val="0"/>
          <w:sz w:val="22"/>
          <w:szCs w:val="22"/>
          <w:lang w:val="en-US"/>
        </w:rPr>
      </w:pPr>
      <w:r>
        <w:rPr>
          <w:rFonts w:hint="default" w:ascii="Helvetica" w:hAnsi="Helvetica"/>
          <w:b/>
          <w:bCs/>
          <w:sz w:val="22"/>
          <w:szCs w:val="22"/>
          <w:lang w:val="en-US"/>
        </w:rPr>
        <w:t>Start Date</w:t>
      </w:r>
      <w:r>
        <w:rPr>
          <w:rFonts w:hint="default" w:ascii="Helvetica" w:hAnsi="Helvetica"/>
          <w:b w:val="0"/>
          <w:bCs w:val="0"/>
          <w:sz w:val="22"/>
          <w:szCs w:val="22"/>
          <w:lang w:val="en-US"/>
        </w:rPr>
        <w:t>: February, 2024</w:t>
      </w:r>
    </w:p>
    <w:p>
      <w:pPr>
        <w:numPr>
          <w:ilvl w:val="0"/>
          <w:numId w:val="0"/>
        </w:numPr>
        <w:spacing w:line="360" w:lineRule="auto"/>
        <w:jc w:val="both"/>
        <w:rPr>
          <w:rFonts w:hint="default" w:ascii="Helvetica" w:hAnsi="Helvetica"/>
          <w:b w:val="0"/>
          <w:bCs w:val="0"/>
          <w:sz w:val="22"/>
          <w:szCs w:val="22"/>
          <w:lang w:val="en-US"/>
        </w:rPr>
      </w:pPr>
      <w:r>
        <w:rPr>
          <w:rFonts w:hint="default" w:ascii="Helvetica" w:hAnsi="Helvetica"/>
          <w:b/>
          <w:bCs/>
          <w:sz w:val="22"/>
          <w:szCs w:val="22"/>
          <w:lang w:val="en-US"/>
        </w:rPr>
        <w:t>End Date:</w:t>
      </w:r>
      <w:r>
        <w:rPr>
          <w:rFonts w:hint="default" w:ascii="Helvetica" w:hAnsi="Helvetica"/>
          <w:b w:val="0"/>
          <w:bCs w:val="0"/>
          <w:sz w:val="22"/>
          <w:szCs w:val="22"/>
          <w:lang w:val="en-US"/>
        </w:rPr>
        <w:t xml:space="preserve"> September,</w:t>
      </w:r>
      <w:bookmarkStart w:id="0" w:name="_GoBack"/>
      <w:bookmarkEnd w:id="0"/>
      <w:r>
        <w:rPr>
          <w:rFonts w:hint="default" w:ascii="Helvetica" w:hAnsi="Helvetica"/>
          <w:b w:val="0"/>
          <w:bCs w:val="0"/>
          <w:sz w:val="22"/>
          <w:szCs w:val="22"/>
          <w:lang w:val="en-US"/>
        </w:rPr>
        <w:t xml:space="preserve"> 2024</w:t>
      </w:r>
    </w:p>
    <w:p>
      <w:pPr>
        <w:numPr>
          <w:ilvl w:val="0"/>
          <w:numId w:val="0"/>
        </w:numPr>
        <w:spacing w:line="360" w:lineRule="auto"/>
        <w:jc w:val="both"/>
        <w:rPr>
          <w:rFonts w:hint="default" w:ascii="Helvetica" w:hAnsi="Helvetica"/>
          <w:b w:val="0"/>
          <w:bCs w:val="0"/>
          <w:sz w:val="22"/>
          <w:szCs w:val="22"/>
          <w:lang w:val="en-US"/>
        </w:rPr>
      </w:pPr>
    </w:p>
    <w:p>
      <w:pPr>
        <w:numPr>
          <w:ilvl w:val="0"/>
          <w:numId w:val="0"/>
        </w:numPr>
        <w:spacing w:line="360" w:lineRule="auto"/>
        <w:jc w:val="both"/>
        <w:rPr>
          <w:rFonts w:hint="default" w:ascii="Helvetica" w:hAnsi="Helvetica"/>
          <w:b w:val="0"/>
          <w:bCs w:val="0"/>
          <w:sz w:val="22"/>
          <w:szCs w:val="22"/>
          <w:lang w:val="en-US"/>
        </w:rPr>
      </w:pPr>
    </w:p>
    <w:p>
      <w:pPr>
        <w:numPr>
          <w:ilvl w:val="0"/>
          <w:numId w:val="0"/>
        </w:numPr>
        <w:spacing w:line="360" w:lineRule="auto"/>
        <w:jc w:val="both"/>
        <w:rPr>
          <w:rFonts w:hint="default" w:ascii="Helvetica" w:hAnsi="Helvetica"/>
          <w:b/>
          <w:bCs/>
          <w:sz w:val="22"/>
          <w:szCs w:val="22"/>
          <w:lang w:val="en-US"/>
        </w:rPr>
      </w:pPr>
      <w:r>
        <w:rPr>
          <w:rFonts w:hint="default" w:ascii="Helvetica" w:hAnsi="Helvetica"/>
          <w:b/>
          <w:bCs/>
          <w:sz w:val="22"/>
          <w:szCs w:val="22"/>
          <w:lang w:val="en-US"/>
        </w:rPr>
        <w:t>MILESTONE DATES:</w:t>
      </w:r>
    </w:p>
    <w:p>
      <w:pPr>
        <w:numPr>
          <w:ilvl w:val="0"/>
          <w:numId w:val="0"/>
        </w:numPr>
        <w:spacing w:line="360" w:lineRule="auto"/>
        <w:jc w:val="both"/>
        <w:rPr>
          <w:rFonts w:hint="default" w:ascii="Helvetica" w:hAnsi="Helvetica"/>
          <w:b w:val="0"/>
          <w:bCs w:val="0"/>
          <w:sz w:val="22"/>
          <w:szCs w:val="22"/>
          <w:lang w:val="en-US"/>
        </w:rPr>
      </w:pPr>
      <w:r>
        <w:rPr>
          <w:rFonts w:hint="default" w:ascii="Helvetica" w:hAnsi="Helvetica"/>
          <w:b w:val="0"/>
          <w:bCs w:val="0"/>
          <w:sz w:val="22"/>
          <w:szCs w:val="22"/>
          <w:lang w:val="en-US"/>
        </w:rPr>
        <w:t>Project Initiation and System Design - February 2024</w:t>
      </w:r>
    </w:p>
    <w:p>
      <w:pPr>
        <w:numPr>
          <w:ilvl w:val="0"/>
          <w:numId w:val="0"/>
        </w:numPr>
        <w:spacing w:line="360" w:lineRule="auto"/>
        <w:jc w:val="both"/>
        <w:rPr>
          <w:rFonts w:hint="default" w:ascii="Helvetica" w:hAnsi="Helvetica"/>
          <w:b w:val="0"/>
          <w:bCs w:val="0"/>
          <w:sz w:val="22"/>
          <w:szCs w:val="22"/>
          <w:lang w:val="en-US"/>
        </w:rPr>
      </w:pPr>
      <w:r>
        <w:rPr>
          <w:rFonts w:hint="default" w:ascii="Helvetica" w:hAnsi="Helvetica"/>
          <w:b w:val="0"/>
          <w:bCs w:val="0"/>
          <w:sz w:val="22"/>
          <w:szCs w:val="22"/>
          <w:lang w:val="en-US"/>
        </w:rPr>
        <w:t>Front-end and Backend Development - March, April 2024</w:t>
      </w:r>
    </w:p>
    <w:p>
      <w:pPr>
        <w:numPr>
          <w:ilvl w:val="0"/>
          <w:numId w:val="0"/>
        </w:numPr>
        <w:spacing w:line="360" w:lineRule="auto"/>
        <w:jc w:val="both"/>
        <w:rPr>
          <w:rFonts w:hint="default" w:ascii="Helvetica" w:hAnsi="Helvetica"/>
          <w:b w:val="0"/>
          <w:bCs w:val="0"/>
          <w:sz w:val="22"/>
          <w:szCs w:val="22"/>
          <w:lang w:val="en-US"/>
        </w:rPr>
      </w:pPr>
      <w:r>
        <w:rPr>
          <w:rFonts w:hint="default" w:ascii="Helvetica" w:hAnsi="Helvetica"/>
          <w:b w:val="0"/>
          <w:bCs w:val="0"/>
          <w:sz w:val="22"/>
          <w:szCs w:val="22"/>
          <w:lang w:val="en-US"/>
        </w:rPr>
        <w:t>Database Design and Implementation - May 2024</w:t>
      </w:r>
    </w:p>
    <w:p>
      <w:pPr>
        <w:numPr>
          <w:ilvl w:val="0"/>
          <w:numId w:val="0"/>
        </w:numPr>
        <w:spacing w:line="360" w:lineRule="auto"/>
        <w:jc w:val="both"/>
        <w:rPr>
          <w:rFonts w:hint="default" w:ascii="Helvetica" w:hAnsi="Helvetica"/>
          <w:b w:val="0"/>
          <w:bCs w:val="0"/>
          <w:sz w:val="22"/>
          <w:szCs w:val="22"/>
          <w:lang w:val="en-US"/>
        </w:rPr>
      </w:pPr>
      <w:r>
        <w:rPr>
          <w:rFonts w:hint="default" w:ascii="Helvetica" w:hAnsi="Helvetica"/>
          <w:b w:val="0"/>
          <w:bCs w:val="0"/>
          <w:sz w:val="22"/>
          <w:szCs w:val="22"/>
          <w:lang w:val="en-US"/>
        </w:rPr>
        <w:t>Integration of Features - June, July 2024</w:t>
      </w:r>
    </w:p>
    <w:p>
      <w:pPr>
        <w:numPr>
          <w:ilvl w:val="0"/>
          <w:numId w:val="0"/>
        </w:numPr>
        <w:spacing w:line="360" w:lineRule="auto"/>
        <w:jc w:val="both"/>
        <w:rPr>
          <w:rFonts w:hint="default" w:ascii="Helvetica" w:hAnsi="Helvetica"/>
          <w:b w:val="0"/>
          <w:bCs w:val="0"/>
          <w:sz w:val="22"/>
          <w:szCs w:val="22"/>
          <w:lang w:val="en-US"/>
        </w:rPr>
      </w:pPr>
      <w:r>
        <w:rPr>
          <w:rFonts w:hint="default" w:ascii="Helvetica" w:hAnsi="Helvetica"/>
          <w:b w:val="0"/>
          <w:bCs w:val="0"/>
          <w:sz w:val="22"/>
          <w:szCs w:val="22"/>
          <w:lang w:val="en-US"/>
        </w:rPr>
        <w:t>Testing and Quality Assurance - August 2024</w:t>
      </w:r>
    </w:p>
    <w:p>
      <w:pPr>
        <w:numPr>
          <w:ilvl w:val="0"/>
          <w:numId w:val="0"/>
        </w:numPr>
        <w:spacing w:line="360" w:lineRule="auto"/>
        <w:jc w:val="both"/>
        <w:rPr>
          <w:rFonts w:hint="default" w:ascii="Helvetica" w:hAnsi="Helvetica"/>
          <w:b w:val="0"/>
          <w:bCs w:val="0"/>
          <w:sz w:val="22"/>
          <w:szCs w:val="22"/>
          <w:lang w:val="en-US"/>
        </w:rPr>
      </w:pPr>
      <w:r>
        <w:rPr>
          <w:rFonts w:hint="default" w:ascii="Helvetica" w:hAnsi="Helvetica"/>
          <w:b w:val="0"/>
          <w:bCs w:val="0"/>
          <w:sz w:val="22"/>
          <w:szCs w:val="22"/>
          <w:lang w:val="en-US"/>
        </w:rPr>
        <w:t>Deployment  - September 2024</w:t>
      </w:r>
    </w:p>
    <w:p>
      <w:pPr>
        <w:numPr>
          <w:ilvl w:val="0"/>
          <w:numId w:val="0"/>
        </w:numPr>
        <w:spacing w:line="360" w:lineRule="auto"/>
        <w:jc w:val="both"/>
        <w:rPr>
          <w:rFonts w:hint="default" w:ascii="Helvetica" w:hAnsi="Helvetica"/>
          <w:b w:val="0"/>
          <w:bCs w:val="0"/>
          <w:sz w:val="22"/>
          <w:szCs w:val="22"/>
          <w:lang w:val="en-US"/>
        </w:rPr>
      </w:pPr>
    </w:p>
    <w:p>
      <w:pPr>
        <w:numPr>
          <w:ilvl w:val="0"/>
          <w:numId w:val="0"/>
        </w:numPr>
        <w:spacing w:line="360" w:lineRule="auto"/>
        <w:jc w:val="both"/>
        <w:rPr>
          <w:rFonts w:hint="default" w:ascii="Helvetica" w:hAnsi="Helvetica"/>
          <w:b/>
          <w:bCs/>
          <w:sz w:val="22"/>
          <w:szCs w:val="22"/>
          <w:lang w:val="en-US"/>
        </w:rPr>
      </w:pPr>
      <w:r>
        <w:rPr>
          <w:rFonts w:hint="default" w:ascii="Helvetica" w:hAnsi="Helvetica"/>
          <w:b/>
          <w:bCs/>
          <w:sz w:val="22"/>
          <w:szCs w:val="22"/>
          <w:lang w:val="en-US"/>
        </w:rPr>
        <w:t>RESOURCES AND TOOLS</w:t>
      </w:r>
    </w:p>
    <w:p>
      <w:pPr>
        <w:numPr>
          <w:ilvl w:val="0"/>
          <w:numId w:val="4"/>
        </w:numPr>
        <w:spacing w:line="360" w:lineRule="auto"/>
        <w:ind w:left="420" w:leftChars="0" w:hanging="420" w:firstLineChars="0"/>
        <w:jc w:val="both"/>
        <w:rPr>
          <w:rFonts w:hint="default" w:ascii="Helvetica" w:hAnsi="Helvetica"/>
          <w:b/>
          <w:bCs/>
          <w:sz w:val="22"/>
          <w:szCs w:val="22"/>
          <w:lang w:val="en-US"/>
        </w:rPr>
      </w:pPr>
      <w:r>
        <w:rPr>
          <w:rFonts w:hint="default" w:ascii="Helvetica" w:hAnsi="Helvetica"/>
          <w:b w:val="0"/>
          <w:bCs w:val="0"/>
          <w:sz w:val="22"/>
          <w:szCs w:val="22"/>
          <w:lang w:val="en-US"/>
        </w:rPr>
        <w:t>Draw.io for diagrams</w:t>
      </w:r>
    </w:p>
    <w:p>
      <w:pPr>
        <w:numPr>
          <w:ilvl w:val="0"/>
          <w:numId w:val="4"/>
        </w:numPr>
        <w:spacing w:line="360" w:lineRule="auto"/>
        <w:ind w:left="420" w:leftChars="0" w:hanging="420" w:firstLineChars="0"/>
        <w:jc w:val="both"/>
        <w:rPr>
          <w:rFonts w:hint="default" w:ascii="Helvetica" w:hAnsi="Helvetica"/>
          <w:b/>
          <w:bCs/>
          <w:sz w:val="22"/>
          <w:szCs w:val="22"/>
          <w:lang w:val="en-US"/>
        </w:rPr>
      </w:pPr>
      <w:r>
        <w:rPr>
          <w:rFonts w:hint="default" w:ascii="Helvetica" w:hAnsi="Helvetica"/>
          <w:b w:val="0"/>
          <w:bCs w:val="0"/>
          <w:sz w:val="22"/>
          <w:szCs w:val="22"/>
          <w:lang w:val="en-US"/>
        </w:rPr>
        <w:t>NodeJS and ExpressJS for back-end</w:t>
      </w:r>
    </w:p>
    <w:p>
      <w:pPr>
        <w:numPr>
          <w:ilvl w:val="0"/>
          <w:numId w:val="4"/>
        </w:numPr>
        <w:spacing w:line="360" w:lineRule="auto"/>
        <w:ind w:left="420" w:leftChars="0" w:hanging="420" w:firstLineChars="0"/>
        <w:jc w:val="both"/>
        <w:rPr>
          <w:rFonts w:hint="default" w:ascii="Helvetica" w:hAnsi="Helvetica"/>
          <w:b/>
          <w:bCs/>
          <w:sz w:val="22"/>
          <w:szCs w:val="22"/>
          <w:lang w:val="en-US"/>
        </w:rPr>
      </w:pPr>
      <w:r>
        <w:rPr>
          <w:rFonts w:hint="default" w:ascii="Helvetica" w:hAnsi="Helvetica"/>
          <w:b w:val="0"/>
          <w:bCs w:val="0"/>
          <w:sz w:val="22"/>
          <w:szCs w:val="22"/>
          <w:lang w:val="en-US"/>
        </w:rPr>
        <w:t>C and Python for data processing</w:t>
      </w:r>
    </w:p>
    <w:p>
      <w:pPr>
        <w:numPr>
          <w:ilvl w:val="0"/>
          <w:numId w:val="4"/>
        </w:numPr>
        <w:spacing w:line="360" w:lineRule="auto"/>
        <w:ind w:left="420" w:leftChars="0" w:hanging="420" w:firstLineChars="0"/>
        <w:jc w:val="both"/>
        <w:rPr>
          <w:rFonts w:hint="default" w:ascii="Helvetica" w:hAnsi="Helvetica"/>
          <w:b/>
          <w:bCs/>
          <w:sz w:val="22"/>
          <w:szCs w:val="22"/>
          <w:lang w:val="en-US"/>
        </w:rPr>
      </w:pPr>
      <w:r>
        <w:rPr>
          <w:rFonts w:hint="default" w:ascii="Helvetica" w:hAnsi="Helvetica"/>
          <w:b w:val="0"/>
          <w:bCs w:val="0"/>
          <w:sz w:val="22"/>
          <w:szCs w:val="22"/>
          <w:lang w:val="en-US"/>
        </w:rPr>
        <w:t>MongoDB for Database Management</w:t>
      </w:r>
    </w:p>
    <w:p>
      <w:pPr>
        <w:numPr>
          <w:ilvl w:val="0"/>
          <w:numId w:val="4"/>
        </w:numPr>
        <w:spacing w:line="360" w:lineRule="auto"/>
        <w:ind w:left="420" w:leftChars="0" w:hanging="420" w:firstLineChars="0"/>
        <w:jc w:val="both"/>
        <w:rPr>
          <w:rFonts w:hint="default" w:ascii="Helvetica" w:hAnsi="Helvetica"/>
          <w:b/>
          <w:bCs/>
          <w:sz w:val="22"/>
          <w:szCs w:val="22"/>
          <w:lang w:val="en-US"/>
        </w:rPr>
      </w:pPr>
      <w:r>
        <w:rPr>
          <w:rFonts w:hint="default" w:ascii="Helvetica" w:hAnsi="Helvetica"/>
          <w:b w:val="0"/>
          <w:bCs w:val="0"/>
          <w:sz w:val="22"/>
          <w:szCs w:val="22"/>
          <w:lang w:val="en-US"/>
        </w:rPr>
        <w:t>EJS as a templating engine for the front-end</w:t>
      </w:r>
    </w:p>
    <w:p>
      <w:pPr>
        <w:numPr>
          <w:ilvl w:val="0"/>
          <w:numId w:val="4"/>
        </w:numPr>
        <w:spacing w:line="360" w:lineRule="auto"/>
        <w:ind w:left="420" w:leftChars="0" w:hanging="420" w:firstLineChars="0"/>
        <w:jc w:val="both"/>
        <w:rPr>
          <w:rFonts w:hint="default" w:ascii="Helvetica" w:hAnsi="Helvetica"/>
          <w:b/>
          <w:bCs/>
          <w:sz w:val="22"/>
          <w:szCs w:val="22"/>
          <w:lang w:val="en-US"/>
        </w:rPr>
      </w:pPr>
      <w:r>
        <w:rPr>
          <w:rFonts w:hint="default" w:ascii="Helvetica" w:hAnsi="Helvetica"/>
          <w:b w:val="0"/>
          <w:bCs w:val="0"/>
          <w:sz w:val="22"/>
          <w:szCs w:val="22"/>
          <w:lang w:val="en-US"/>
        </w:rPr>
        <w:t>Socket.io for real-time communication</w:t>
      </w:r>
    </w:p>
    <w:p>
      <w:pPr>
        <w:numPr>
          <w:ilvl w:val="0"/>
          <w:numId w:val="4"/>
        </w:numPr>
        <w:spacing w:line="360" w:lineRule="auto"/>
        <w:ind w:left="420" w:leftChars="0" w:hanging="420" w:firstLineChars="0"/>
        <w:jc w:val="both"/>
        <w:rPr>
          <w:rFonts w:hint="default" w:ascii="Helvetica" w:hAnsi="Helvetica"/>
          <w:b/>
          <w:bCs/>
          <w:sz w:val="22"/>
          <w:szCs w:val="22"/>
          <w:lang w:val="en-US"/>
        </w:rPr>
      </w:pPr>
      <w:r>
        <w:rPr>
          <w:rFonts w:hint="default" w:ascii="Helvetica" w:hAnsi="Helvetica"/>
          <w:b w:val="0"/>
          <w:bCs w:val="0"/>
          <w:sz w:val="22"/>
          <w:szCs w:val="22"/>
          <w:lang w:val="en-US"/>
        </w:rPr>
        <w:t>Jest for unit testing</w:t>
      </w:r>
    </w:p>
    <w:p>
      <w:pPr>
        <w:numPr>
          <w:ilvl w:val="0"/>
          <w:numId w:val="4"/>
        </w:numPr>
        <w:spacing w:line="360" w:lineRule="auto"/>
        <w:ind w:left="420" w:leftChars="0" w:hanging="420" w:firstLineChars="0"/>
        <w:jc w:val="both"/>
        <w:rPr>
          <w:rFonts w:hint="default" w:ascii="Helvetica" w:hAnsi="Helvetica"/>
          <w:b/>
          <w:bCs/>
          <w:sz w:val="22"/>
          <w:szCs w:val="22"/>
          <w:lang w:val="en-US"/>
        </w:rPr>
      </w:pPr>
      <w:r>
        <w:rPr>
          <w:rFonts w:hint="default" w:ascii="Helvetica" w:hAnsi="Helvetica"/>
          <w:b w:val="0"/>
          <w:bCs w:val="0"/>
          <w:sz w:val="22"/>
          <w:szCs w:val="22"/>
          <w:lang w:val="en-US"/>
        </w:rPr>
        <w:t>Git and GitHub for version control</w:t>
      </w:r>
    </w:p>
    <w:p>
      <w:pPr>
        <w:numPr>
          <w:ilvl w:val="0"/>
          <w:numId w:val="4"/>
        </w:numPr>
        <w:spacing w:line="360" w:lineRule="auto"/>
        <w:ind w:left="420" w:leftChars="0" w:hanging="420" w:firstLineChars="0"/>
        <w:jc w:val="both"/>
        <w:rPr>
          <w:rFonts w:hint="default" w:ascii="Helvetica" w:hAnsi="Helvetica"/>
          <w:b/>
          <w:bCs/>
          <w:sz w:val="22"/>
          <w:szCs w:val="22"/>
          <w:lang w:val="en-US"/>
        </w:rPr>
      </w:pPr>
      <w:r>
        <w:rPr>
          <w:rFonts w:hint="default" w:ascii="Helvetica" w:hAnsi="Helvetica"/>
          <w:b w:val="0"/>
          <w:bCs w:val="0"/>
          <w:sz w:val="22"/>
          <w:szCs w:val="22"/>
          <w:lang w:val="en-US"/>
        </w:rPr>
        <w:t>Heroku for deployment and hosting.</w:t>
      </w:r>
    </w:p>
    <w:p>
      <w:pPr>
        <w:numPr>
          <w:ilvl w:val="0"/>
          <w:numId w:val="0"/>
        </w:numPr>
        <w:spacing w:line="360" w:lineRule="auto"/>
        <w:jc w:val="both"/>
        <w:rPr>
          <w:rFonts w:hint="default" w:ascii="Helvetica" w:hAnsi="Helvetica"/>
          <w:b w:val="0"/>
          <w:bCs w:val="0"/>
          <w:sz w:val="22"/>
          <w:szCs w:val="22"/>
          <w:lang w:val="en-US"/>
        </w:rPr>
      </w:pPr>
    </w:p>
    <w:p>
      <w:pPr>
        <w:numPr>
          <w:ilvl w:val="0"/>
          <w:numId w:val="0"/>
        </w:numPr>
        <w:spacing w:line="360" w:lineRule="auto"/>
        <w:jc w:val="both"/>
        <w:rPr>
          <w:rFonts w:hint="default" w:ascii="Helvetica" w:hAnsi="Helvetica"/>
          <w:b w:val="0"/>
          <w:bCs w:val="0"/>
          <w:sz w:val="22"/>
          <w:szCs w:val="22"/>
          <w:lang w:val="en-US"/>
        </w:rPr>
      </w:pPr>
    </w:p>
    <w:p>
      <w:pPr>
        <w:numPr>
          <w:ilvl w:val="0"/>
          <w:numId w:val="0"/>
        </w:numPr>
        <w:spacing w:line="360" w:lineRule="auto"/>
        <w:jc w:val="both"/>
        <w:rPr>
          <w:rFonts w:hint="default" w:ascii="Helvetica" w:hAnsi="Helvetica"/>
          <w:b/>
          <w:bCs/>
          <w:sz w:val="22"/>
          <w:szCs w:val="22"/>
          <w:lang w:val="en-US"/>
        </w:rPr>
      </w:pPr>
      <w:r>
        <w:rPr>
          <w:rFonts w:hint="default" w:ascii="Helvetica" w:hAnsi="Helvetica"/>
          <w:b/>
          <w:bCs/>
          <w:sz w:val="22"/>
          <w:szCs w:val="22"/>
          <w:lang w:val="en-US"/>
        </w:rPr>
        <w:t>CONCLUSION</w:t>
      </w:r>
    </w:p>
    <w:p>
      <w:pPr>
        <w:numPr>
          <w:ilvl w:val="0"/>
          <w:numId w:val="0"/>
        </w:numPr>
        <w:spacing w:line="360" w:lineRule="auto"/>
        <w:ind w:firstLine="720" w:firstLineChars="0"/>
        <w:jc w:val="both"/>
        <w:rPr>
          <w:rFonts w:hint="default" w:ascii="Helvetica" w:hAnsi="Helvetica"/>
          <w:b w:val="0"/>
          <w:bCs w:val="0"/>
          <w:sz w:val="22"/>
          <w:szCs w:val="22"/>
          <w:lang w:val="en-US"/>
        </w:rPr>
      </w:pPr>
      <w:r>
        <w:rPr>
          <w:rFonts w:hint="default" w:ascii="Helvetica" w:hAnsi="Helvetica"/>
          <w:b w:val="0"/>
          <w:bCs w:val="0"/>
          <w:sz w:val="22"/>
          <w:szCs w:val="22"/>
          <w:lang w:val="en-US"/>
        </w:rPr>
        <w:t>The proposed interactive learning platform for universities, aims to address the existing challenges faced by students in our universities and beyond, extending its positive impact to tertiary institutions across Ghana and other African countries. The proposed platform, designed to encompass essential features such as resource access, assessment tools, quizzes, attendance tracking, and live lecture streams, is a strategic response to the pressing need for an advanced e-learning solution. It signifies a transformative step towards inclusive, high-quality education, contributing to the broader advancement of learning experiences and academic excellence.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Helvetica">
    <w:panose1 w:val="00000000000000000000"/>
    <w:charset w:val="00"/>
    <w:family w:val="auto"/>
    <w:pitch w:val="default"/>
    <w:sig w:usb0="E00002FF" w:usb1="5000785B" w:usb2="00000000" w:usb3="00000000" w:csb0="2000019F" w:csb1="4F01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783DF1"/>
    <w:multiLevelType w:val="singleLevel"/>
    <w:tmpl w:val="9F783DF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B8066F91"/>
    <w:multiLevelType w:val="singleLevel"/>
    <w:tmpl w:val="B8066F91"/>
    <w:lvl w:ilvl="0" w:tentative="0">
      <w:start w:val="1"/>
      <w:numFmt w:val="decimal"/>
      <w:suff w:val="space"/>
      <w:lvlText w:val="%1."/>
      <w:lvlJc w:val="left"/>
    </w:lvl>
  </w:abstractNum>
  <w:abstractNum w:abstractNumId="2">
    <w:nsid w:val="C34C2798"/>
    <w:multiLevelType w:val="singleLevel"/>
    <w:tmpl w:val="C34C2798"/>
    <w:lvl w:ilvl="0" w:tentative="0">
      <w:start w:val="1"/>
      <w:numFmt w:val="decimal"/>
      <w:suff w:val="space"/>
      <w:lvlText w:val="%1."/>
      <w:lvlJc w:val="left"/>
    </w:lvl>
  </w:abstractNum>
  <w:abstractNum w:abstractNumId="3">
    <w:nsid w:val="4D35D4BF"/>
    <w:multiLevelType w:val="singleLevel"/>
    <w:tmpl w:val="4D35D4B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742D60"/>
    <w:rsid w:val="0EC37E83"/>
    <w:rsid w:val="12742D60"/>
    <w:rsid w:val="13827D96"/>
    <w:rsid w:val="1A5D183A"/>
    <w:rsid w:val="203F08E6"/>
    <w:rsid w:val="23D15AA0"/>
    <w:rsid w:val="311E251D"/>
    <w:rsid w:val="315967A4"/>
    <w:rsid w:val="3790009C"/>
    <w:rsid w:val="43787A08"/>
    <w:rsid w:val="4B1B5961"/>
    <w:rsid w:val="4CD34D9C"/>
    <w:rsid w:val="606B7639"/>
    <w:rsid w:val="67B1320D"/>
    <w:rsid w:val="6A472B74"/>
    <w:rsid w:val="6E477EC5"/>
    <w:rsid w:val="6FD1689C"/>
    <w:rsid w:val="73BC546F"/>
    <w:rsid w:val="75220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2024-01-24T15:15:00Z</dcterms:created>
  <dc:creator>Chris</dc:creator>
  <cp:lastModifiedBy>Chris</cp:lastModifiedBy>
  <dcterms:modified xsi:type="dcterms:W3CDTF">2024-02-02T23:15:49Z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D3EAEACB68084023A0FAF00F5BD5AE55_11</vt:lpwstr>
  </property>
</Properties>
</file>