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0C7250C9" w:rsidR="00A0400F" w:rsidRPr="003F11F8" w:rsidRDefault="00D0523C" w:rsidP="003F11F8">
      <w:pPr>
        <w:pStyle w:val="Titre"/>
        <w:rPr>
          <w:sz w:val="36"/>
          <w:szCs w:val="36"/>
        </w:rPr>
      </w:pPr>
      <w:r w:rsidRPr="003F11F8">
        <w:rPr>
          <w:sz w:val="36"/>
          <w:szCs w:val="36"/>
        </w:rPr>
        <w:t>Bail{#isIndetermine}</w:t>
      </w:r>
      <w:r w:rsidR="00971DC9">
        <w:rPr>
          <w:sz w:val="36"/>
          <w:szCs w:val="36"/>
        </w:rPr>
        <w:t xml:space="preserve"> </w:t>
      </w:r>
      <w:r w:rsidRPr="003F11F8">
        <w:rPr>
          <w:sz w:val="36"/>
          <w:szCs w:val="36"/>
        </w:rPr>
        <w:t>à durée{/</w:t>
      </w:r>
      <w:proofErr w:type="spellStart"/>
      <w:r w:rsidRPr="003F11F8">
        <w:rPr>
          <w:sz w:val="36"/>
          <w:szCs w:val="36"/>
        </w:rPr>
        <w:t>isIndetermine</w:t>
      </w:r>
      <w:proofErr w:type="spellEnd"/>
      <w:r w:rsidRPr="003F11F8">
        <w:rPr>
          <w:sz w:val="36"/>
          <w:szCs w:val="36"/>
        </w:rPr>
        <w:t>}</w:t>
      </w:r>
      <w:r w:rsidR="003F11F8" w:rsidRPr="003F11F8">
        <w:rPr>
          <w:sz w:val="36"/>
          <w:szCs w:val="36"/>
        </w:rPr>
        <w:t xml:space="preserve"> </w:t>
      </w:r>
      <w:r w:rsidR="00E42B79" w:rsidRPr="003F11F8">
        <w:rPr>
          <w:sz w:val="36"/>
          <w:szCs w:val="36"/>
        </w:rPr>
        <w:t>{</w:t>
      </w:r>
      <w:proofErr w:type="spellStart"/>
      <w:r w:rsidR="00811695" w:rsidRPr="003F11F8">
        <w:rPr>
          <w:sz w:val="36"/>
          <w:szCs w:val="36"/>
        </w:rPr>
        <w:t>bailType</w:t>
      </w:r>
      <w:proofErr w:type="spellEnd"/>
      <w:r w:rsidR="00E42B79" w:rsidRPr="003F11F8">
        <w:rPr>
          <w:sz w:val="36"/>
          <w:szCs w:val="36"/>
        </w:rPr>
        <w:t>}</w:t>
      </w:r>
      <w:r w:rsidR="003F11F8" w:rsidRPr="003F11F8">
        <w:rPr>
          <w:sz w:val="36"/>
          <w:szCs w:val="36"/>
        </w:rPr>
        <w:t>{#isIndetermine}</w:t>
      </w:r>
      <w:r w:rsidR="003F11F8">
        <w:rPr>
          <w:sz w:val="36"/>
          <w:szCs w:val="36"/>
        </w:rPr>
        <w:t>e</w:t>
      </w:r>
      <w:r w:rsidR="003F11F8" w:rsidRPr="003F11F8">
        <w:rPr>
          <w:sz w:val="36"/>
          <w:szCs w:val="36"/>
        </w:rPr>
        <w:t xml:space="preserve">{/isIndetermine} </w:t>
      </w:r>
      <w:r w:rsidR="00A0400F" w:rsidRPr="003F11F8">
        <w:rPr>
          <w:sz w:val="36"/>
          <w:szCs w:val="36"/>
        </w:rPr>
        <w:t xml:space="preserve"> </w:t>
      </w:r>
    </w:p>
    <w:p w14:paraId="057F0F91" w14:textId="1F5FA4F3"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CF7B77" w:rsidRDefault="0074080F" w:rsidP="0074080F">
      <w:pPr>
        <w:spacing w:line="240" w:lineRule="auto"/>
      </w:pPr>
      <w:r w:rsidRPr="00CF7B77">
        <w:rPr>
          <w:b/>
        </w:rPr>
        <w:t>Nom :</w:t>
      </w:r>
      <w:r w:rsidRPr="00CF7B77">
        <w:t xml:space="preserve"> </w:t>
      </w:r>
      <w:r w:rsidR="00F90383" w:rsidRPr="00CF7B77">
        <w:t>{</w:t>
      </w:r>
      <w:proofErr w:type="spellStart"/>
      <w:r w:rsidR="00F90383" w:rsidRPr="00CF7B77">
        <w:t>bailleurName</w:t>
      </w:r>
      <w:proofErr w:type="spellEnd"/>
      <w:r w:rsidR="00F90383" w:rsidRPr="00CF7B77">
        <w:t>}</w:t>
      </w:r>
    </w:p>
    <w:p w14:paraId="435A04C1" w14:textId="1069F45B" w:rsidR="0074080F" w:rsidRPr="00CF7B77" w:rsidRDefault="0074080F" w:rsidP="0074080F">
      <w:pPr>
        <w:spacing w:line="240" w:lineRule="auto"/>
      </w:pPr>
      <w:r w:rsidRPr="00CF7B77">
        <w:rPr>
          <w:b/>
        </w:rPr>
        <w:t>Adresse </w:t>
      </w:r>
      <w:r w:rsidRPr="00CF7B77">
        <w:t xml:space="preserve">: </w:t>
      </w:r>
      <w:r w:rsidR="00F90383" w:rsidRPr="00CF7B77">
        <w:t>{</w:t>
      </w:r>
      <w:proofErr w:type="spellStart"/>
      <w:r w:rsidR="00F90383" w:rsidRPr="00CF7B77">
        <w:t>bailleurAdress</w:t>
      </w:r>
      <w:proofErr w:type="spellEnd"/>
      <w:r w:rsidR="00F90383" w:rsidRPr="00CF7B77">
        <w:t>}</w:t>
      </w:r>
    </w:p>
    <w:p w14:paraId="6F7535D4" w14:textId="0A67FF66" w:rsidR="0074080F" w:rsidRPr="00CF7B77" w:rsidRDefault="0074080F" w:rsidP="0074080F">
      <w:pPr>
        <w:spacing w:line="240" w:lineRule="auto"/>
      </w:pPr>
      <w:r w:rsidRPr="00CF7B77">
        <w:rPr>
          <w:b/>
        </w:rPr>
        <w:t>Adresse électronique</w:t>
      </w:r>
      <w:r w:rsidRPr="00CF7B77">
        <w:t xml:space="preserve"> :</w:t>
      </w:r>
      <w:r w:rsidR="00F90383" w:rsidRPr="00CF7B77">
        <w:t>{</w:t>
      </w:r>
      <w:proofErr w:type="spellStart"/>
      <w:r w:rsidR="00284717" w:rsidRPr="00CF7B77">
        <w:t>bailleurEmail</w:t>
      </w:r>
      <w:proofErr w:type="spellEnd"/>
      <w:r w:rsidR="00036158" w:rsidRPr="00CF7B77">
        <w:t>}</w:t>
      </w:r>
    </w:p>
    <w:p w14:paraId="7E9EFE6C" w14:textId="4A83C8B6" w:rsidR="0074080F" w:rsidRDefault="0074080F" w:rsidP="0074080F">
      <w:pPr>
        <w:spacing w:line="240" w:lineRule="auto"/>
      </w:pPr>
      <w:r w:rsidRPr="00CF7B77">
        <w:rPr>
          <w:b/>
          <w:bCs/>
        </w:rPr>
        <w:t>Téléphone</w:t>
      </w:r>
      <w:r w:rsidRPr="00CF7B77">
        <w:t xml:space="preserve"> : </w:t>
      </w:r>
      <w:r w:rsidR="00F90383" w:rsidRPr="00CF7B77">
        <w:t>{</w:t>
      </w:r>
      <w:proofErr w:type="spellStart"/>
      <w:r w:rsidR="00F90383" w:rsidRPr="00CF7B77">
        <w:t>bailleurTelephone</w:t>
      </w:r>
      <w:proofErr w:type="spellEnd"/>
      <w:r w:rsidR="00F90383" w:rsidRPr="00CF7B77">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4D7E9294" w14:textId="1DBF3147" w:rsidR="00817D67" w:rsidRPr="00817D67" w:rsidRDefault="00A1263C" w:rsidP="00817D67">
      <w:pPr>
        <w:rPr>
          <w:bCs/>
        </w:rPr>
      </w:pPr>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4" w:name="_Hlk193706897"/>
      <w:r w:rsidR="00817D67" w:rsidRPr="00817D67">
        <w:rPr>
          <w:bCs/>
        </w:rPr>
        <w:sym w:font="Wingdings" w:char="F0A8"/>
      </w:r>
      <w:bookmarkEnd w:id="4"/>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AEC8D4B"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w:t>
      </w:r>
      <w:r w:rsidR="00BE6502">
        <w:rPr>
          <w:bCs/>
        </w:rPr>
        <w:t>{room}</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5" w:name="_Hlk100144551"/>
      <w:r w:rsidRPr="000E118E">
        <w:t xml:space="preserve">Le locataire aura par ailleurs accès comme tous les occupants du logement aux parties communes dont les caractéristiques sont les suivantes </w:t>
      </w:r>
      <w:bookmarkEnd w:id="5"/>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Pr="00CF7B77" w:rsidRDefault="004E7965" w:rsidP="004E7965">
      <w:pPr>
        <w:rPr>
          <w:rFonts w:cs="Arial"/>
          <w:szCs w:val="20"/>
        </w:rPr>
      </w:pPr>
    </w:p>
    <w:p w14:paraId="0F58A3FE" w14:textId="2835DE43" w:rsidR="007E4CB8" w:rsidRPr="00CF7B77" w:rsidRDefault="007E4CB8" w:rsidP="007E4CB8">
      <w:pPr>
        <w:rPr>
          <w:rFonts w:cs="Arial"/>
          <w:szCs w:val="20"/>
        </w:rPr>
      </w:pPr>
      <w:bookmarkStart w:id="6" w:name="_Hlk194339194"/>
      <w:r w:rsidRPr="00CF7B77">
        <w:rPr>
          <w:rFonts w:cs="Arial"/>
          <w:szCs w:val="20"/>
        </w:rPr>
        <w:t>{#</w:t>
      </w:r>
      <w:r w:rsidR="00DE5D8F" w:rsidRPr="00CF7B77">
        <w:rPr>
          <w:rFonts w:cs="Arial"/>
          <w:szCs w:val="20"/>
        </w:rPr>
        <w:t>isI</w:t>
      </w:r>
      <w:r w:rsidRPr="00CF7B77">
        <w:rPr>
          <w:rFonts w:cs="Arial"/>
          <w:szCs w:val="20"/>
        </w:rPr>
        <w:t>ndetermin</w:t>
      </w:r>
      <w:r w:rsidR="00DE5D8F" w:rsidRPr="00CF7B77">
        <w:rPr>
          <w:rFonts w:cs="Arial"/>
          <w:szCs w:val="20"/>
        </w:rPr>
        <w:t>e</w:t>
      </w:r>
      <w:r w:rsidRPr="00CF7B77">
        <w:rPr>
          <w:rFonts w:cs="Arial"/>
          <w:szCs w:val="20"/>
        </w:rPr>
        <w:t>}</w:t>
      </w:r>
    </w:p>
    <w:bookmarkEnd w:id="6"/>
    <w:p w14:paraId="00268D25" w14:textId="2B127CE9" w:rsidR="00A877BA" w:rsidRPr="00CF7B77" w:rsidRDefault="00A877BA" w:rsidP="00A877BA">
      <w:pPr>
        <w:rPr>
          <w:rFonts w:cs="Arial"/>
          <w:szCs w:val="20"/>
        </w:rPr>
      </w:pPr>
      <w:r w:rsidRPr="00CF7B77">
        <w:rPr>
          <w:rFonts w:cs="Arial"/>
          <w:szCs w:val="20"/>
        </w:rPr>
        <w:t xml:space="preserve">Le contrat prendra effet le </w:t>
      </w:r>
      <w:r w:rsidR="007E4CB8" w:rsidRPr="00CF7B77">
        <w:rPr>
          <w:rFonts w:cs="Arial"/>
          <w:szCs w:val="20"/>
        </w:rPr>
        <w:t>{</w:t>
      </w:r>
      <w:proofErr w:type="spellStart"/>
      <w:r w:rsidR="007E4CB8" w:rsidRPr="00CF7B77">
        <w:rPr>
          <w:rFonts w:cs="Arial"/>
          <w:szCs w:val="20"/>
        </w:rPr>
        <w:t>dateFrom</w:t>
      </w:r>
      <w:proofErr w:type="spellEnd"/>
      <w:r w:rsidR="007E4CB8" w:rsidRPr="00CF7B77">
        <w:rPr>
          <w:rFonts w:cs="Arial"/>
          <w:szCs w:val="20"/>
        </w:rPr>
        <w:t>}</w:t>
      </w:r>
      <w:r w:rsidRPr="00CF7B77">
        <w:rPr>
          <w:rFonts w:cs="Arial"/>
          <w:szCs w:val="20"/>
        </w:rPr>
        <w:t xml:space="preserve">. </w:t>
      </w:r>
    </w:p>
    <w:p w14:paraId="3D796B9F" w14:textId="77777777" w:rsidR="00872A63" w:rsidRPr="00CF7B77" w:rsidRDefault="00A877BA" w:rsidP="00872A63">
      <w:pPr>
        <w:rPr>
          <w:rFonts w:cs="Arial"/>
          <w:szCs w:val="20"/>
        </w:rPr>
      </w:pPr>
      <w:r w:rsidRPr="00CF7B77">
        <w:rPr>
          <w:rFonts w:cs="Arial"/>
          <w:szCs w:val="20"/>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CF7B77">
        <w:rPr>
          <w:rFonts w:cs="Arial"/>
          <w:szCs w:val="20"/>
        </w:rPr>
        <w:t xml:space="preserve"> {/</w:t>
      </w:r>
      <w:proofErr w:type="spellStart"/>
      <w:r w:rsidR="00DE5D8F" w:rsidRPr="00CF7B77">
        <w:rPr>
          <w:rFonts w:cs="Arial"/>
          <w:szCs w:val="20"/>
        </w:rPr>
        <w:t>isI</w:t>
      </w:r>
      <w:r w:rsidR="007E4CB8" w:rsidRPr="00CF7B77">
        <w:rPr>
          <w:rFonts w:cs="Arial"/>
          <w:szCs w:val="20"/>
        </w:rPr>
        <w:t>ndetermine</w:t>
      </w:r>
      <w:proofErr w:type="spellEnd"/>
      <w:r w:rsidR="007E4CB8" w:rsidRPr="00CF7B77">
        <w:rPr>
          <w:rFonts w:cs="Arial"/>
          <w:szCs w:val="20"/>
        </w:rPr>
        <w:t>}</w:t>
      </w:r>
      <w:r w:rsidR="00872A63" w:rsidRPr="00CF7B77">
        <w:rPr>
          <w:rFonts w:cs="Arial"/>
          <w:szCs w:val="20"/>
        </w:rPr>
        <w:t>{#isEtudiant}</w:t>
      </w:r>
    </w:p>
    <w:p w14:paraId="7622869A" w14:textId="2D09DA70" w:rsidR="00872A63" w:rsidRPr="00CF7B77" w:rsidRDefault="00872A63" w:rsidP="00872A63">
      <w:pPr>
        <w:rPr>
          <w:rFonts w:cs="Arial"/>
          <w:color w:val="538135" w:themeColor="accent6" w:themeShade="BF"/>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r w:rsidR="00B10CBE" w:rsidRPr="00B10CBE">
        <w:rPr>
          <w:rFonts w:cs="Arial"/>
          <w:szCs w:val="20"/>
        </w:rPr>
        <w:t>.</w:t>
      </w:r>
    </w:p>
    <w:p w14:paraId="2592CBF7" w14:textId="77777777" w:rsidR="00872A63" w:rsidRPr="00CF7B77" w:rsidRDefault="00872A63" w:rsidP="00872A63">
      <w:pPr>
        <w:rPr>
          <w:rFonts w:cs="Arial"/>
          <w:szCs w:val="20"/>
        </w:rPr>
      </w:pPr>
      <w:r w:rsidRPr="00CF7B77">
        <w:rPr>
          <w:rFonts w:cs="Arial"/>
          <w:szCs w:val="20"/>
        </w:rPr>
        <w:t>Bail étudiant d’une durée fixe (9 mois), non reconduit tacitement. À l’issue de la période, il prendra fin sans formalités.</w:t>
      </w:r>
    </w:p>
    <w:p w14:paraId="5881515C" w14:textId="77777777" w:rsidR="00872A63" w:rsidRPr="00CF7B77" w:rsidRDefault="00872A63" w:rsidP="00872A63">
      <w:pPr>
        <w:rPr>
          <w:rFonts w:cs="Arial"/>
          <w:szCs w:val="20"/>
        </w:rPr>
      </w:pPr>
      <w:r w:rsidRPr="00CF7B77">
        <w:rPr>
          <w:rFonts w:cs="Arial"/>
          <w:szCs w:val="20"/>
        </w:rPr>
        <w:t>Motif justifiant l’utilisation d’un bail étudiant : poursuite des études supérieures du locataire.{/</w:t>
      </w:r>
      <w:proofErr w:type="spellStart"/>
      <w:r w:rsidRPr="00CF7B77">
        <w:rPr>
          <w:rFonts w:cs="Arial"/>
          <w:szCs w:val="20"/>
        </w:rPr>
        <w:t>isEtudiant</w:t>
      </w:r>
      <w:proofErr w:type="spellEnd"/>
      <w:r w:rsidRPr="00CF7B77">
        <w:rPr>
          <w:rFonts w:cs="Arial"/>
          <w:szCs w:val="20"/>
        </w:rPr>
        <w:t>}{#isMobilite}</w:t>
      </w:r>
    </w:p>
    <w:p w14:paraId="741B19A0" w14:textId="77777777" w:rsidR="00872A63" w:rsidRPr="00CF7B77" w:rsidRDefault="00872A63" w:rsidP="00872A63">
      <w:pPr>
        <w:rPr>
          <w:rFonts w:cs="Arial"/>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p>
    <w:p w14:paraId="4EB2FBD8" w14:textId="77777777" w:rsidR="00872A63" w:rsidRPr="00CF7B77" w:rsidRDefault="00872A63" w:rsidP="00872A63">
      <w:pPr>
        <w:rPr>
          <w:rFonts w:cs="Arial"/>
          <w:szCs w:val="20"/>
        </w:rPr>
      </w:pPr>
      <w:r w:rsidRPr="00CF7B77">
        <w:rPr>
          <w:rFonts w:cs="Arial"/>
          <w:szCs w:val="20"/>
        </w:rPr>
        <w:t>Bail mobilité d’une durée fixe, non reconduit tacitement. À l’issue de la période, il prendra fin sans formalités.</w:t>
      </w:r>
    </w:p>
    <w:p w14:paraId="43747CE3" w14:textId="77777777" w:rsidR="00872A63" w:rsidRPr="007E4CB8" w:rsidRDefault="00872A63" w:rsidP="00872A63">
      <w:pPr>
        <w:rPr>
          <w:rFonts w:cs="Arial"/>
          <w:szCs w:val="20"/>
        </w:rPr>
      </w:pPr>
      <w:r w:rsidRPr="00CF7B77">
        <w:rPr>
          <w:rFonts w:cs="Arial"/>
          <w:szCs w:val="20"/>
        </w:rPr>
        <w:t>Motif justifiant l’utilisation d’un bail mobilité à durée déterminée : poursuite des études supérieures du locataire.{/</w:t>
      </w:r>
      <w:proofErr w:type="spellStart"/>
      <w:r w:rsidRPr="00CF7B77">
        <w:rPr>
          <w:rFonts w:cs="Arial"/>
          <w:szCs w:val="20"/>
        </w:rPr>
        <w:t>isMobilite</w:t>
      </w:r>
      <w:proofErr w:type="spellEnd"/>
      <w:r w:rsidRPr="00CF7B77">
        <w:rPr>
          <w:rFonts w:cs="Arial"/>
          <w:szCs w:val="20"/>
        </w:rPr>
        <w:t>}</w:t>
      </w: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CF7B77" w:rsidRDefault="00DE5D8F" w:rsidP="0031473A">
      <w:pPr>
        <w:rPr>
          <w:rFonts w:cs="Arial"/>
          <w:szCs w:val="20"/>
        </w:rPr>
      </w:pPr>
      <w:r w:rsidRPr="00CF7B77">
        <w:rPr>
          <w:rFonts w:cs="Arial"/>
          <w:szCs w:val="20"/>
        </w:rPr>
        <w:t>{#isEtudiant}</w:t>
      </w:r>
    </w:p>
    <w:p w14:paraId="21EBF471" w14:textId="59457B77" w:rsidR="0031473A" w:rsidRPr="00CF7B77" w:rsidRDefault="0031473A" w:rsidP="0031473A">
      <w:pPr>
        <w:rPr>
          <w:b/>
          <w:bCs/>
          <w:i/>
          <w:iCs/>
        </w:rPr>
      </w:pPr>
      <w:r w:rsidRPr="00CF7B77">
        <w:rPr>
          <w:i/>
          <w:iCs/>
        </w:rPr>
        <w:t xml:space="preserve">Le bail étudiant est d’une durée fixe de neuf mois, non reconductible. </w:t>
      </w:r>
      <w:r w:rsidRPr="00CF7B77">
        <w:rPr>
          <w:b/>
          <w:bCs/>
          <w:i/>
          <w:iCs/>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CF7B77">
        <w:rPr>
          <w:rFonts w:cs="Arial"/>
          <w:szCs w:val="20"/>
        </w:rPr>
        <w:t xml:space="preserve"> {/</w:t>
      </w:r>
      <w:proofErr w:type="spellStart"/>
      <w:r w:rsidR="00DE5D8F" w:rsidRPr="00CF7B77">
        <w:rPr>
          <w:rFonts w:cs="Arial"/>
          <w:szCs w:val="20"/>
        </w:rPr>
        <w:t>isEtudiant</w:t>
      </w:r>
      <w:proofErr w:type="spellEnd"/>
      <w:r w:rsidR="00DE5D8F" w:rsidRPr="00CF7B77">
        <w:rPr>
          <w:rFonts w:cs="Arial"/>
          <w:szCs w:val="20"/>
        </w:rPr>
        <w:t>}</w:t>
      </w:r>
    </w:p>
    <w:p w14:paraId="740D555C" w14:textId="2DDCFF74" w:rsidR="0031473A" w:rsidRPr="00CF7B77" w:rsidRDefault="00DE5D8F" w:rsidP="0031473A">
      <w:pPr>
        <w:rPr>
          <w:rFonts w:cs="Arial"/>
          <w:szCs w:val="20"/>
        </w:rPr>
      </w:pPr>
      <w:r w:rsidRPr="00CF7B77">
        <w:rPr>
          <w:rFonts w:cs="Arial"/>
          <w:szCs w:val="20"/>
        </w:rPr>
        <w:t>{#isMobilite}</w:t>
      </w:r>
    </w:p>
    <w:p w14:paraId="3E90A11C" w14:textId="77777777" w:rsidR="0031473A" w:rsidRDefault="0031473A" w:rsidP="0031473A">
      <w:pPr>
        <w:rPr>
          <w:b/>
          <w:bCs/>
          <w:i/>
          <w:iCs/>
        </w:rPr>
      </w:pPr>
      <w:r w:rsidRPr="00CF7B77">
        <w:rPr>
          <w:i/>
          <w:iCs/>
        </w:rPr>
        <w:t xml:space="preserve">Le bail mobilité est d’une durée fixe, pouvant aller jusqu’à dix mois, non reconductible. </w:t>
      </w:r>
      <w:r w:rsidRPr="00CF7B77">
        <w:rPr>
          <w:b/>
          <w:bCs/>
          <w:i/>
          <w:iCs/>
        </w:rPr>
        <w:t>Au terme de la période initiale du bail, si le locataire souhaite rester dans les lieux, il pourra lui être proposé de signer un avenant au présent bail, pour prolonger la durée, jusqu’à un maximum de dix mois. Au-delà, il pourra lui être proposé de signer un nouveau bail. Dans ces cas de figure, le locataire devra signifier par écrit au bailleur son souhait de rester dans le logement au plus tard 30 jours avant la fin du bail en cours.</w:t>
      </w:r>
    </w:p>
    <w:p w14:paraId="1A0A8404" w14:textId="3CC2B4E7" w:rsidR="008B3207" w:rsidRDefault="00DE5D8F" w:rsidP="003548D6">
      <w:pPr>
        <w:rPr>
          <w:rFonts w:cs="Arial"/>
          <w:szCs w:val="20"/>
        </w:rPr>
      </w:pPr>
      <w:r>
        <w:rPr>
          <w:rFonts w:cs="Arial"/>
          <w:szCs w:val="20"/>
        </w:rPr>
        <w:t>{/</w:t>
      </w:r>
      <w:proofErr w:type="spellStart"/>
      <w:r>
        <w:rPr>
          <w:rFonts w:cs="Arial"/>
          <w:szCs w:val="20"/>
        </w:rPr>
        <w:t>isMobilite</w:t>
      </w:r>
      <w:proofErr w:type="spellEnd"/>
      <w:r>
        <w:rPr>
          <w:rFonts w:cs="Arial"/>
          <w:szCs w:val="20"/>
        </w:rPr>
        <w:t>}</w:t>
      </w:r>
      <w:r w:rsidR="008B3207">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CF7B77" w:rsidRDefault="00227CFB" w:rsidP="00697662">
      <w:pPr>
        <w:numPr>
          <w:ilvl w:val="0"/>
          <w:numId w:val="22"/>
        </w:numPr>
        <w:rPr>
          <w:rFonts w:cs="Arial"/>
          <w:szCs w:val="20"/>
        </w:rPr>
      </w:pPr>
      <w:r w:rsidRPr="00CF7B77">
        <w:rPr>
          <w:rFonts w:cs="Arial"/>
          <w:szCs w:val="20"/>
        </w:rPr>
        <w:t>Montant du loyer de référence :</w:t>
      </w:r>
      <w:r w:rsidR="00CF0D84" w:rsidRPr="00CF7B77">
        <w:rPr>
          <w:rFonts w:cs="Arial"/>
          <w:szCs w:val="20"/>
        </w:rPr>
        <w:t xml:space="preserve"> {</w:t>
      </w:r>
      <w:proofErr w:type="spellStart"/>
      <w:r w:rsidR="00697662" w:rsidRPr="00CF7B77">
        <w:rPr>
          <w:rFonts w:cs="Arial"/>
          <w:szCs w:val="20"/>
        </w:rPr>
        <w:t>appartementRentRef</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7493CB98" w14:textId="196C9963" w:rsidR="00DA1F8F" w:rsidRPr="00CF7B77" w:rsidRDefault="00227CFB" w:rsidP="00697662">
      <w:pPr>
        <w:numPr>
          <w:ilvl w:val="0"/>
          <w:numId w:val="22"/>
        </w:numPr>
        <w:rPr>
          <w:rFonts w:cs="Arial"/>
          <w:szCs w:val="20"/>
        </w:rPr>
      </w:pPr>
      <w:r w:rsidRPr="00CF7B77">
        <w:rPr>
          <w:rFonts w:cs="Arial"/>
          <w:szCs w:val="20"/>
        </w:rPr>
        <w:t>Montant du loyer de référence majoré :</w:t>
      </w:r>
      <w:r w:rsidR="00F9495D" w:rsidRPr="00CF7B77">
        <w:rPr>
          <w:rFonts w:cs="Arial"/>
          <w:szCs w:val="20"/>
        </w:rPr>
        <w:t xml:space="preserve"> </w:t>
      </w:r>
      <w:r w:rsidR="00CF0D84" w:rsidRPr="00CF7B77">
        <w:rPr>
          <w:rFonts w:cs="Arial"/>
          <w:szCs w:val="20"/>
        </w:rPr>
        <w:t>{</w:t>
      </w:r>
      <w:proofErr w:type="spellStart"/>
      <w:r w:rsidR="00697662" w:rsidRPr="00CF7B77">
        <w:rPr>
          <w:rFonts w:cs="Arial"/>
          <w:szCs w:val="20"/>
        </w:rPr>
        <w:t>appartementRentRefMaj</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5E29CCCC" w14:textId="3E5F606E" w:rsidR="004862CB" w:rsidRPr="00CF7B77" w:rsidRDefault="00227CFB" w:rsidP="00090ECF">
      <w:pPr>
        <w:numPr>
          <w:ilvl w:val="0"/>
          <w:numId w:val="22"/>
        </w:numPr>
        <w:ind w:left="708"/>
        <w:rPr>
          <w:rFonts w:cs="Arial"/>
          <w:szCs w:val="20"/>
        </w:rPr>
      </w:pPr>
      <w:r w:rsidRPr="00CF7B77">
        <w:rPr>
          <w:rFonts w:cs="Arial"/>
          <w:szCs w:val="20"/>
        </w:rPr>
        <w:t xml:space="preserve">Complément de loyer : </w:t>
      </w:r>
      <w:r w:rsidR="005671B8" w:rsidRPr="00CF7B77">
        <w:t xml:space="preserve">Un complément de loyer de </w:t>
      </w:r>
      <w:r w:rsidR="00090ECF" w:rsidRPr="00CF7B77">
        <w:rPr>
          <w:rFonts w:cs="Arial"/>
          <w:szCs w:val="20"/>
        </w:rPr>
        <w:t>{</w:t>
      </w:r>
      <w:proofErr w:type="spellStart"/>
      <w:r w:rsidR="00090ECF" w:rsidRPr="00CF7B77">
        <w:rPr>
          <w:rFonts w:cs="Arial"/>
          <w:szCs w:val="20"/>
        </w:rPr>
        <w:t>rentComp</w:t>
      </w:r>
      <w:proofErr w:type="spellEnd"/>
      <w:r w:rsidR="00090ECF" w:rsidRPr="00CF7B77">
        <w:rPr>
          <w:rFonts w:cs="Arial"/>
          <w:szCs w:val="20"/>
        </w:rPr>
        <w:t>}</w:t>
      </w:r>
      <w:r w:rsidR="005671B8" w:rsidRPr="00CF7B77">
        <w:rPr>
          <w:rFonts w:cs="Arial"/>
          <w:szCs w:val="20"/>
        </w:rPr>
        <w:t>€</w:t>
      </w:r>
      <w:r w:rsidR="005671B8" w:rsidRPr="00CF7B77">
        <w:rPr>
          <w:color w:val="FFFFFF" w:themeColor="background1"/>
        </w:rPr>
        <w:t xml:space="preserve"> </w:t>
      </w:r>
      <w:r w:rsidR="005671B8" w:rsidRPr="00CF7B77">
        <w:t>est appliqué par rapport au loyer mensuel de référence majoré</w:t>
      </w:r>
      <w:r w:rsidR="00DA1F8F" w:rsidRPr="00CF7B77">
        <w:t>.</w:t>
      </w:r>
    </w:p>
    <w:p w14:paraId="1576CEE4" w14:textId="610477C9" w:rsidR="004862CB" w:rsidRPr="00CF7B77" w:rsidRDefault="005671B8" w:rsidP="004862CB">
      <w:pPr>
        <w:ind w:left="708"/>
      </w:pPr>
      <w:r w:rsidRPr="00CF7B77">
        <w:t xml:space="preserve"> </w:t>
      </w:r>
      <w:r w:rsidR="00FA3DA6" w:rsidRPr="00CF7B77">
        <w:t xml:space="preserve">Le complément de loyer est </w:t>
      </w:r>
      <w:r w:rsidR="002A4CBB" w:rsidRPr="00CF7B77">
        <w:t>motivé par les éléments suivants</w:t>
      </w:r>
      <w:r w:rsidR="004862CB" w:rsidRPr="00CF7B77">
        <w:t> :</w:t>
      </w:r>
    </w:p>
    <w:p w14:paraId="1D03241C" w14:textId="30E5A70B" w:rsidR="00DA1F8F" w:rsidRPr="00CF7B77" w:rsidRDefault="004862CB" w:rsidP="004862CB">
      <w:pPr>
        <w:pStyle w:val="Paragraphedeliste"/>
        <w:numPr>
          <w:ilvl w:val="1"/>
          <w:numId w:val="22"/>
        </w:numPr>
      </w:pPr>
      <w:r w:rsidRPr="00CF7B77">
        <w:t>L</w:t>
      </w:r>
      <w:r w:rsidR="00FA3DA6" w:rsidRPr="00CF7B77">
        <w:t>e fait que le découpage par zone fait apparaitre que le logement est situé à proximité immédiate d</w:t>
      </w:r>
      <w:r w:rsidR="00B00628" w:rsidRPr="00CF7B77">
        <w:t>’une</w:t>
      </w:r>
      <w:r w:rsidR="00FA3DA6" w:rsidRPr="00CF7B77">
        <w:t xml:space="preserve"> zone (250m environ) où le loyer de référence majoré est </w:t>
      </w:r>
      <w:r w:rsidR="00776DA1" w:rsidRPr="00CF7B77">
        <w:t>+15%</w:t>
      </w:r>
      <w:r w:rsidR="00BC6B37" w:rsidRPr="00CF7B77">
        <w:t xml:space="preserve"> plus élevé.</w:t>
      </w:r>
    </w:p>
    <w:p w14:paraId="12F53D37" w14:textId="1D786982" w:rsidR="00D3473F" w:rsidRPr="00CF7B77" w:rsidRDefault="00D3473F" w:rsidP="00D3473F">
      <w:pPr>
        <w:pStyle w:val="Paragraphedeliste"/>
        <w:numPr>
          <w:ilvl w:val="1"/>
          <w:numId w:val="22"/>
        </w:numPr>
      </w:pPr>
      <w:r w:rsidRPr="00CF7B77">
        <w:t xml:space="preserve">La localisation de l’immeuble dans l’agglomération à 5min à pied du Campus de la DOUA et avec 2 stations </w:t>
      </w:r>
      <w:proofErr w:type="spellStart"/>
      <w:r w:rsidRPr="00CF7B77">
        <w:t>velov</w:t>
      </w:r>
      <w:proofErr w:type="spellEnd"/>
      <w:r w:rsidRPr="00CF7B77">
        <w:t xml:space="preserve"> à proximité immédiate de la résidence constitue un véritable atout.</w:t>
      </w:r>
    </w:p>
    <w:p w14:paraId="401159CC" w14:textId="54208145" w:rsidR="009B01AA" w:rsidRPr="00CF7B77" w:rsidRDefault="009B01AA" w:rsidP="009B01AA">
      <w:pPr>
        <w:pStyle w:val="Paragraphedeliste"/>
        <w:numPr>
          <w:ilvl w:val="1"/>
          <w:numId w:val="22"/>
        </w:numPr>
      </w:pPr>
      <w:r w:rsidRPr="00CF7B77">
        <w:t xml:space="preserve">La résidence possède un parking à l’usage exclusifs de ses résidents à l’accès sécurisé. Cet équipement permettra au locataire de ne pas payer de stationnement en complément. </w:t>
      </w:r>
    </w:p>
    <w:p w14:paraId="6BCC148D" w14:textId="77777777" w:rsidR="008123CD" w:rsidRPr="00CF7B77" w:rsidRDefault="002A4CBB" w:rsidP="00AE7CDD">
      <w:pPr>
        <w:pStyle w:val="Paragraphedeliste"/>
        <w:numPr>
          <w:ilvl w:val="1"/>
          <w:numId w:val="22"/>
        </w:numPr>
      </w:pPr>
      <w:r w:rsidRPr="00CF7B77">
        <w:t>I</w:t>
      </w:r>
      <w:r w:rsidR="005671B8" w:rsidRPr="00CF7B77">
        <w:t xml:space="preserve">l existe une liste officielle qui précise les équipements minimums pour qu’un logement puisse être considéré comme meublé. </w:t>
      </w:r>
      <w:r w:rsidR="00DA1F8F" w:rsidRPr="00CF7B77">
        <w:t>Il est ici tenu compte du fait que l</w:t>
      </w:r>
      <w:r w:rsidR="005671B8" w:rsidRPr="00CF7B77">
        <w:t xml:space="preserve">’équipement du logement faisant l’objet du présent bail va bien au-delà de ce minimum requis. </w:t>
      </w:r>
    </w:p>
    <w:p w14:paraId="61C31A42" w14:textId="7B685C0C" w:rsidR="00227CFB" w:rsidRPr="00CF7B77" w:rsidRDefault="00090ECF" w:rsidP="008123CD">
      <w:pPr>
        <w:pStyle w:val="Paragraphedeliste"/>
        <w:ind w:left="1440"/>
      </w:pPr>
      <w:r w:rsidRPr="00CF7B77">
        <w:t>{#isFilature}</w:t>
      </w:r>
      <w:r w:rsidR="005671B8" w:rsidRPr="00CF7B77">
        <w:t>À titre d’exemple, le logement est équipé d’une</w:t>
      </w:r>
      <w:r w:rsidR="00DA1F8F" w:rsidRPr="00CF7B77">
        <w:t xml:space="preserve"> grande</w:t>
      </w:r>
      <w:r w:rsidR="00227CFB" w:rsidRPr="00CF7B77">
        <w:t xml:space="preserve"> télévision écran plat, </w:t>
      </w:r>
      <w:r w:rsidR="00DA1F8F" w:rsidRPr="00CF7B77">
        <w:t>de nombreux meubles de salon</w:t>
      </w:r>
      <w:r w:rsidR="000022FB" w:rsidRPr="00CF7B77">
        <w:t xml:space="preserve"> (canapé, pouf, fauteuil, buffet</w:t>
      </w:r>
      <w:r w:rsidR="00FB3C2C" w:rsidRPr="00CF7B77">
        <w:t>, tapis, table basse,</w:t>
      </w:r>
      <w:r w:rsidR="00CE01E1" w:rsidRPr="00CF7B77">
        <w:t xml:space="preserve"> table haute, luminaire</w:t>
      </w:r>
      <w:r w:rsidR="00C11F6D" w:rsidRPr="00CF7B77">
        <w:t>,</w:t>
      </w:r>
      <w:r w:rsidR="008B017B" w:rsidRPr="00CF7B77">
        <w:t xml:space="preserve"> .</w:t>
      </w:r>
      <w:r w:rsidR="00FB3C2C" w:rsidRPr="00CF7B77">
        <w:t>..)</w:t>
      </w:r>
      <w:r w:rsidR="00FF3F71" w:rsidRPr="00CF7B77">
        <w:t>,</w:t>
      </w:r>
      <w:r w:rsidR="00227CFB" w:rsidRPr="00CF7B77">
        <w:t xml:space="preserve"> d’un lave-linge,</w:t>
      </w:r>
      <w:r w:rsidR="00EE7CB2" w:rsidRPr="00CF7B77">
        <w:t xml:space="preserve"> d’un </w:t>
      </w:r>
      <w:r w:rsidR="00C11F6D" w:rsidRPr="00CF7B77">
        <w:t>lave-vaisselle</w:t>
      </w:r>
      <w:r w:rsidR="008B017B" w:rsidRPr="00CF7B77">
        <w:t>,</w:t>
      </w:r>
      <w:r w:rsidR="00227CFB" w:rsidRPr="00CF7B77">
        <w:t xml:space="preserve"> ainsi que de multiples meubles et appareils de petit électroménager. La liste</w:t>
      </w:r>
      <w:r w:rsidR="00B96AFF" w:rsidRPr="00CF7B77">
        <w:t xml:space="preserve"> complète</w:t>
      </w:r>
      <w:r w:rsidR="00227CFB" w:rsidRPr="00CF7B77">
        <w:t xml:space="preserve"> des équipements est donnée en annexe. </w:t>
      </w:r>
      <w:r w:rsidR="008C1A40" w:rsidRPr="00CF7B77">
        <w:t>Il est aussi tenu compte de la qualité du mobilier équipant le logement (</w:t>
      </w:r>
      <w:r w:rsidR="00992983" w:rsidRPr="00CF7B77">
        <w:t>table haute</w:t>
      </w:r>
      <w:r w:rsidR="002E3048" w:rsidRPr="00CF7B77">
        <w:t>, canapé, literie, électroménager, … sont de grandes marques)</w:t>
      </w:r>
      <w:r w:rsidR="008C1A40" w:rsidRPr="00CF7B77">
        <w:t>.</w:t>
      </w:r>
    </w:p>
    <w:p w14:paraId="2B305DA5" w14:textId="77777777" w:rsidR="00676660" w:rsidRPr="00CF7B77" w:rsidRDefault="00676660" w:rsidP="00676660">
      <w:pPr>
        <w:pStyle w:val="Paragraphedeliste"/>
        <w:numPr>
          <w:ilvl w:val="1"/>
          <w:numId w:val="22"/>
        </w:numPr>
      </w:pPr>
      <w:r w:rsidRPr="00CF7B77">
        <w:t>Le logement qui est loué en meublé a été entièrement refait à neuf à l’été 2022. Il comporte une cuisine entièrement équipée et une salle de bains moderne.</w:t>
      </w:r>
    </w:p>
    <w:p w14:paraId="7E5EB117" w14:textId="2CC4B7F4" w:rsidR="000F1532" w:rsidRPr="00CF7B77" w:rsidRDefault="004A54C9" w:rsidP="00072072">
      <w:pPr>
        <w:pStyle w:val="Paragraphedeliste"/>
        <w:numPr>
          <w:ilvl w:val="1"/>
          <w:numId w:val="22"/>
        </w:numPr>
      </w:pPr>
      <w:r w:rsidRPr="00CF7B77">
        <w:t xml:space="preserve">La présence d’espaces verts </w:t>
      </w:r>
      <w:r w:rsidR="00634C00" w:rsidRPr="00CF7B77">
        <w:t xml:space="preserve">au sein de la résidence </w:t>
      </w:r>
      <w:r w:rsidR="00CB2227" w:rsidRPr="00CF7B77">
        <w:t>et l</w:t>
      </w:r>
      <w:r w:rsidR="000F1532" w:rsidRPr="00CF7B77">
        <w:t xml:space="preserve">a situation de l’appartement au sein de l’immeuble (quatrième étage, avec vue dégagée sur </w:t>
      </w:r>
      <w:r w:rsidR="00076629" w:rsidRPr="00CF7B77">
        <w:t>la cour</w:t>
      </w:r>
      <w:r w:rsidR="000F1532" w:rsidRPr="00CF7B77">
        <w:t xml:space="preserve"> </w:t>
      </w:r>
      <w:r w:rsidR="00076629" w:rsidRPr="00CF7B77">
        <w:t>privée de la résidence</w:t>
      </w:r>
      <w:r w:rsidR="000F1532" w:rsidRPr="00CF7B77">
        <w:t>) constituent de véritables atouts.</w:t>
      </w:r>
      <w:r w:rsidR="00090ECF" w:rsidRPr="00CF7B77">
        <w:t xml:space="preserve"> {/</w:t>
      </w:r>
      <w:proofErr w:type="spellStart"/>
      <w:r w:rsidR="00090ECF" w:rsidRPr="00CF7B77">
        <w:t>isFilature</w:t>
      </w:r>
      <w:proofErr w:type="spellEnd"/>
      <w:r w:rsidR="00090ECF" w:rsidRPr="00CF7B77">
        <w:t>}</w:t>
      </w:r>
    </w:p>
    <w:p w14:paraId="56BD6E7D" w14:textId="7036396F" w:rsidR="00F40D74" w:rsidRPr="00CF7B77" w:rsidRDefault="00090ECF" w:rsidP="00090ECF">
      <w:pPr>
        <w:pStyle w:val="Paragraphedeliste"/>
        <w:ind w:left="1440"/>
      </w:pPr>
      <w:r w:rsidRPr="00CF7B77">
        <w:t>{#isChateauGaillard}</w:t>
      </w:r>
      <w:r w:rsidR="00F40D74" w:rsidRPr="00CF7B77">
        <w:t>À titre d’exemple, le logement est équipé d’une grande télévision écran plat</w:t>
      </w:r>
      <w:r w:rsidR="00745224" w:rsidRPr="00CF7B77">
        <w:t xml:space="preserve"> 165cm</w:t>
      </w:r>
      <w:r w:rsidR="00F40D74" w:rsidRPr="00CF7B77">
        <w:t xml:space="preserve">, de nombreux meubles de salon (canapé, pouf, buffet, tapis, table basse, ...), d’un lave-linge, d’un </w:t>
      </w:r>
      <w:r w:rsidR="008123CD" w:rsidRPr="00CF7B77">
        <w:t>lave-vaisselle</w:t>
      </w:r>
      <w:r w:rsidR="00F40D74" w:rsidRPr="00CF7B77">
        <w:t xml:space="preserve">, ainsi que de multiples meubles et appareils de petit électroménager. La liste </w:t>
      </w:r>
      <w:r w:rsidR="008123CD" w:rsidRPr="00CF7B77">
        <w:t xml:space="preserve">complète </w:t>
      </w:r>
      <w:r w:rsidR="00F40D74" w:rsidRPr="00CF7B77">
        <w:t xml:space="preserve">des équipements est donnée en annexe. Il est aussi tenu compte de la qualité du mobilier équipant le logement (buffet en bois massif, </w:t>
      </w:r>
      <w:r w:rsidR="00C7737F" w:rsidRPr="00CF7B77">
        <w:t>table à manger en marbre véritable, table basse en marbre véritable</w:t>
      </w:r>
      <w:r w:rsidR="00F40D74" w:rsidRPr="00CF7B77">
        <w:t>,</w:t>
      </w:r>
      <w:r w:rsidR="00C65604" w:rsidRPr="00CF7B77">
        <w:t xml:space="preserve"> électroménager de grande marque</w:t>
      </w:r>
      <w:r w:rsidR="00F40D74" w:rsidRPr="00CF7B77">
        <w:t>…).</w:t>
      </w:r>
    </w:p>
    <w:p w14:paraId="219A3EB0" w14:textId="77777777" w:rsidR="001553B5" w:rsidRPr="00CF7B77" w:rsidRDefault="001553B5" w:rsidP="001553B5">
      <w:pPr>
        <w:pStyle w:val="Paragraphedeliste"/>
        <w:numPr>
          <w:ilvl w:val="1"/>
          <w:numId w:val="22"/>
        </w:numPr>
      </w:pPr>
      <w:r w:rsidRPr="00CF7B77">
        <w:t xml:space="preserve">Le logement qui est loué en meublé a été entièrement refait à neuf à l’été 2023 </w:t>
      </w:r>
    </w:p>
    <w:p w14:paraId="1058E88E" w14:textId="6F215D4E" w:rsidR="00072072" w:rsidRPr="00CF7B77" w:rsidRDefault="003E7233" w:rsidP="00090ECF">
      <w:pPr>
        <w:pStyle w:val="Paragraphedeliste"/>
        <w:numPr>
          <w:ilvl w:val="1"/>
          <w:numId w:val="22"/>
        </w:numPr>
      </w:pPr>
      <w:r w:rsidRPr="00CF7B77">
        <w:t xml:space="preserve">La présence d’espaces verts au sein de la résidence et la </w:t>
      </w:r>
      <w:r w:rsidR="00072072" w:rsidRPr="00CF7B77">
        <w:t xml:space="preserve">situation de l’appartement au sein de l’immeuble (quatrième étage, avec vue dégagée sur le parc Alice et André </w:t>
      </w:r>
      <w:proofErr w:type="spellStart"/>
      <w:r w:rsidR="00072072" w:rsidRPr="00CF7B77">
        <w:t>Vansteenberghe</w:t>
      </w:r>
      <w:proofErr w:type="spellEnd"/>
      <w:r w:rsidR="00072072" w:rsidRPr="00CF7B77">
        <w:t>, sans vis-à-vis) constituent de véritables atouts</w:t>
      </w:r>
      <w:r w:rsidR="00C75EB9" w:rsidRPr="00CF7B77">
        <w:t>.</w:t>
      </w:r>
      <w:r w:rsidR="00090ECF" w:rsidRPr="00CF7B77">
        <w:rPr>
          <w:rFonts w:ascii="Consolas" w:eastAsia="Times New Roman" w:hAnsi="Consolas"/>
          <w:color w:val="9CDCFE"/>
          <w:sz w:val="21"/>
          <w:szCs w:val="21"/>
          <w:lang w:eastAsia="zh-CN"/>
        </w:rPr>
        <w:t xml:space="preserve"> </w:t>
      </w:r>
      <w:r w:rsidR="00090ECF" w:rsidRPr="00CF7B77">
        <w:t>{/</w:t>
      </w:r>
      <w:proofErr w:type="spellStart"/>
      <w:r w:rsidR="00090ECF" w:rsidRPr="00CF7B77">
        <w:t>isChateauGaillard</w:t>
      </w:r>
      <w:proofErr w:type="spellEnd"/>
      <w:r w:rsidR="00090ECF" w:rsidRPr="00CF7B77">
        <w:t>}</w:t>
      </w:r>
    </w:p>
    <w:p w14:paraId="553B15BA" w14:textId="575FDEBC" w:rsidR="00F40D74" w:rsidRPr="00CF7B77" w:rsidRDefault="00090ECF" w:rsidP="00B016BA">
      <w:pPr>
        <w:pStyle w:val="Paragraphedeliste"/>
        <w:ind w:left="1440"/>
      </w:pPr>
      <w:r w:rsidRPr="00CF7B77">
        <w:t>{#isRueRene}</w:t>
      </w:r>
      <w:r w:rsidR="00F40D74" w:rsidRPr="00CF7B77">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CF7B77">
        <w:t xml:space="preserve">complète </w:t>
      </w:r>
      <w:r w:rsidR="00F40D74" w:rsidRPr="00CF7B77">
        <w:t>des équipements est donnée en annexe. Il est aussi tenu compte de la qualité du mobilier équipant le logement (buffet en bois massif, robinetterie de grande marque,…).</w:t>
      </w:r>
    </w:p>
    <w:p w14:paraId="4A1DDC60" w14:textId="4F0D55E7" w:rsidR="001553B5" w:rsidRPr="00CF7B77" w:rsidRDefault="001553B5" w:rsidP="001553B5">
      <w:pPr>
        <w:pStyle w:val="Paragraphedeliste"/>
        <w:numPr>
          <w:ilvl w:val="1"/>
          <w:numId w:val="22"/>
        </w:numPr>
      </w:pPr>
      <w:r w:rsidRPr="00CF7B77">
        <w:t>Le logement qui est loué en meublé a été entièrement refait à neuf à l’été 202</w:t>
      </w:r>
      <w:r w:rsidR="00303D36" w:rsidRPr="00CF7B77">
        <w:t xml:space="preserve">4. Tout est neuf : </w:t>
      </w:r>
      <w:r w:rsidR="001C50C1" w:rsidRPr="00CF7B77">
        <w:t>sols, murs, plafonds, cui</w:t>
      </w:r>
      <w:r w:rsidR="00303D36" w:rsidRPr="00CF7B77">
        <w:t>sine, salle de bain, WC, chaudière, fenêtres,…</w:t>
      </w:r>
    </w:p>
    <w:p w14:paraId="39FD43B7" w14:textId="58B56B78" w:rsidR="004F2096" w:rsidRPr="00CF7B77" w:rsidRDefault="00C33D96" w:rsidP="003333F2">
      <w:pPr>
        <w:pStyle w:val="Paragraphedeliste"/>
        <w:numPr>
          <w:ilvl w:val="1"/>
          <w:numId w:val="22"/>
        </w:numPr>
      </w:pPr>
      <w:r w:rsidRPr="00CF7B77">
        <w:lastRenderedPageBreak/>
        <w:t>L</w:t>
      </w:r>
      <w:r w:rsidR="004F2096" w:rsidRPr="00CF7B77">
        <w:t>a situation de</w:t>
      </w:r>
      <w:r w:rsidR="000D4B3C" w:rsidRPr="00CF7B77">
        <w:t xml:space="preserve"> </w:t>
      </w:r>
      <w:r w:rsidR="004F2096" w:rsidRPr="00CF7B77">
        <w:t xml:space="preserve">l’appartement au sein de l’immeuble (quatrième étage, </w:t>
      </w:r>
      <w:r w:rsidR="00FE0A5A" w:rsidRPr="00CF7B77">
        <w:t xml:space="preserve">avec vue dégagée et sans aucun </w:t>
      </w:r>
      <w:r w:rsidR="004F2096" w:rsidRPr="00CF7B77">
        <w:t>vis-à-vis) constitu</w:t>
      </w:r>
      <w:r w:rsidR="00FE0A5A" w:rsidRPr="00CF7B77">
        <w:t>e</w:t>
      </w:r>
      <w:r w:rsidR="004F2096" w:rsidRPr="00CF7B77">
        <w:t xml:space="preserve"> </w:t>
      </w:r>
      <w:r w:rsidR="00FE0A5A" w:rsidRPr="00CF7B77">
        <w:t>un</w:t>
      </w:r>
      <w:r w:rsidR="004F2096" w:rsidRPr="00CF7B77">
        <w:t xml:space="preserve"> véritable atout.</w:t>
      </w:r>
      <w:r w:rsidR="00090ECF" w:rsidRPr="00CF7B77">
        <w:t xml:space="preserve"> {/</w:t>
      </w:r>
      <w:proofErr w:type="spellStart"/>
      <w:r w:rsidR="00090ECF" w:rsidRPr="00CF7B77">
        <w:t>isRueRene</w:t>
      </w:r>
      <w:proofErr w:type="spellEnd"/>
      <w:r w:rsidR="00090ECF" w:rsidRPr="00CF7B77">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Pr="00CF7B77"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w:t>
      </w:r>
      <w:r w:rsidR="00590327" w:rsidRPr="00CF7B77">
        <w:rPr>
          <w:rFonts w:cs="Arial"/>
          <w:szCs w:val="20"/>
        </w:rPr>
        <w:t>suivant l</w:t>
      </w:r>
      <w:r w:rsidR="00267AEB" w:rsidRPr="00CF7B77">
        <w:rPr>
          <w:rFonts w:cs="Arial"/>
          <w:szCs w:val="20"/>
        </w:rPr>
        <w:t xml:space="preserve">a date </w:t>
      </w:r>
      <w:r w:rsidR="00590327" w:rsidRPr="00CF7B77">
        <w:rPr>
          <w:rFonts w:cs="Arial"/>
          <w:szCs w:val="20"/>
        </w:rPr>
        <w:t>anniversaire</w:t>
      </w:r>
      <w:r w:rsidR="00935C33" w:rsidRPr="00CF7B77">
        <w:rPr>
          <w:rFonts w:cs="Arial"/>
          <w:szCs w:val="20"/>
        </w:rPr>
        <w:t xml:space="preserve"> de la signature du bail</w:t>
      </w:r>
    </w:p>
    <w:p w14:paraId="6CD719E0" w14:textId="2D369863" w:rsidR="00090ECF" w:rsidRPr="00CF7B77" w:rsidRDefault="0045384D" w:rsidP="00090ECF">
      <w:pPr>
        <w:rPr>
          <w:rFonts w:cs="Arial"/>
          <w:szCs w:val="20"/>
        </w:rPr>
      </w:pPr>
      <w:r w:rsidRPr="00CF7B77">
        <w:rPr>
          <w:rFonts w:cs="Arial"/>
          <w:szCs w:val="20"/>
        </w:rPr>
        <w:t xml:space="preserve">- </w:t>
      </w:r>
      <w:r w:rsidR="003445EE" w:rsidRPr="00CF7B77">
        <w:rPr>
          <w:rFonts w:cs="Arial"/>
          <w:szCs w:val="20"/>
        </w:rPr>
        <w:t xml:space="preserve"> Date ou trimestre de référence de l'IRL : </w:t>
      </w:r>
      <w:r w:rsidR="00090ECF" w:rsidRPr="00CF7B77">
        <w:rPr>
          <w:rFonts w:cs="Arial"/>
          <w:szCs w:val="20"/>
        </w:rPr>
        <w:t>{</w:t>
      </w:r>
      <w:proofErr w:type="spellStart"/>
      <w:r w:rsidR="00090ECF" w:rsidRPr="00CF7B77">
        <w:rPr>
          <w:rFonts w:cs="Arial"/>
          <w:szCs w:val="20"/>
        </w:rPr>
        <w:t>tIrl</w:t>
      </w:r>
      <w:proofErr w:type="spellEnd"/>
      <w:r w:rsidR="00090ECF" w:rsidRPr="00CF7B77">
        <w:rPr>
          <w:rFonts w:cs="Arial"/>
          <w:szCs w:val="20"/>
        </w:rPr>
        <w:t xml:space="preserve">} </w:t>
      </w:r>
      <w:r w:rsidR="00590327" w:rsidRPr="00CF7B77">
        <w:rPr>
          <w:rFonts w:cs="Arial"/>
          <w:szCs w:val="20"/>
        </w:rPr>
        <w:t xml:space="preserve">valeur </w:t>
      </w:r>
      <w:r w:rsidR="00090ECF" w:rsidRPr="00CF7B77">
        <w:rPr>
          <w:rFonts w:cs="Arial"/>
          <w:szCs w:val="20"/>
        </w:rPr>
        <w:t>{</w:t>
      </w:r>
      <w:proofErr w:type="spellStart"/>
      <w:r w:rsidR="00090ECF" w:rsidRPr="00CF7B77">
        <w:rPr>
          <w:rFonts w:cs="Arial"/>
          <w:szCs w:val="20"/>
        </w:rPr>
        <w:t>valIrl</w:t>
      </w:r>
      <w:proofErr w:type="spellEnd"/>
      <w:r w:rsidR="00090ECF" w:rsidRPr="00CF7B77">
        <w:rPr>
          <w:rFonts w:cs="Arial"/>
          <w:szCs w:val="20"/>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Pr="00CF7B77" w:rsidRDefault="00625A3E" w:rsidP="005D72EF">
      <w:pPr>
        <w:ind w:left="1843" w:right="2386"/>
        <w:rPr>
          <w:rFonts w:ascii="T3Font_0" w:hAnsi="T3Font_0" w:cs="T3Font_0"/>
          <w:color w:val="071621"/>
          <w:sz w:val="21"/>
          <w:szCs w:val="21"/>
          <w:lang w:eastAsia="fr-FR"/>
        </w:rPr>
      </w:pPr>
      <w:r w:rsidRPr="00CF7B77">
        <w:t>{#isFilature}</w:t>
      </w:r>
    </w:p>
    <w:p w14:paraId="7E316D1B" w14:textId="428024D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4933AC47" w14:textId="49FD9EA8"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IBAN : FR76 1558 9351 5600 3177 7744 286</w:t>
      </w:r>
    </w:p>
    <w:p w14:paraId="5E650937" w14:textId="7C7AACB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Code BIC : CMBRFR2BXXX</w:t>
      </w:r>
    </w:p>
    <w:p w14:paraId="6F0FD575" w14:textId="78283CCE" w:rsidR="005D72EF" w:rsidRPr="00CF7B77" w:rsidRDefault="00625A3E" w:rsidP="005D72EF">
      <w:pPr>
        <w:ind w:left="1843" w:right="2386"/>
      </w:pPr>
      <w:r w:rsidRPr="00CF7B77">
        <w:t>{/</w:t>
      </w:r>
      <w:proofErr w:type="spellStart"/>
      <w:r w:rsidRPr="00CF7B77">
        <w:t>isFilature</w:t>
      </w:r>
      <w:proofErr w:type="spellEnd"/>
      <w:r w:rsidRPr="00CF7B77">
        <w:t>}</w:t>
      </w:r>
    </w:p>
    <w:p w14:paraId="4E6E3F9F" w14:textId="77C97ED5" w:rsidR="00625A3E" w:rsidRPr="00CF7B77" w:rsidRDefault="00625A3E" w:rsidP="005D72EF">
      <w:pPr>
        <w:ind w:left="1843" w:right="2386"/>
        <w:rPr>
          <w:rFonts w:ascii="T3Font_0" w:hAnsi="T3Font_0" w:cs="T3Font_0"/>
          <w:color w:val="071621"/>
          <w:sz w:val="21"/>
          <w:szCs w:val="21"/>
          <w:lang w:eastAsia="fr-FR"/>
        </w:rPr>
      </w:pPr>
      <w:r w:rsidRPr="00CF7B77">
        <w:t>{#isChateauGaillard}</w:t>
      </w:r>
    </w:p>
    <w:p w14:paraId="75BDD579" w14:textId="45C69A0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0EB3675D" w14:textId="768D3475"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IBAN : FR76 1558 9351 5600 3177 7744 </w:t>
      </w:r>
      <w:r w:rsidR="00D92351" w:rsidRPr="00CF7B77">
        <w:rPr>
          <w:rFonts w:ascii="T3Font_0" w:hAnsi="T3Font_0" w:cs="T3Font_0"/>
          <w:color w:val="071621"/>
          <w:sz w:val="21"/>
          <w:szCs w:val="21"/>
          <w:lang w:eastAsia="fr-FR"/>
        </w:rPr>
        <w:t>383</w:t>
      </w:r>
    </w:p>
    <w:p w14:paraId="13911D8D" w14:textId="7777777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CF7B77">
        <w:rPr>
          <w:rFonts w:ascii="T3Font_0" w:hAnsi="T3Font_0" w:cs="T3Font_0"/>
          <w:color w:val="071621"/>
          <w:sz w:val="21"/>
          <w:szCs w:val="21"/>
          <w:lang w:eastAsia="fr-FR"/>
        </w:rPr>
        <w:t>Code BIC : CMBRFR2BXXX</w:t>
      </w:r>
    </w:p>
    <w:p w14:paraId="4A69AA28" w14:textId="7D996285" w:rsidR="005D72EF" w:rsidRPr="00CF7B77" w:rsidRDefault="00625A3E" w:rsidP="005D72EF">
      <w:pPr>
        <w:ind w:left="1843" w:right="2386"/>
      </w:pPr>
      <w:r w:rsidRPr="00CF7B77">
        <w:t>{/</w:t>
      </w:r>
      <w:proofErr w:type="spellStart"/>
      <w:r w:rsidRPr="00CF7B77">
        <w:t>isChateauGaillard</w:t>
      </w:r>
      <w:proofErr w:type="spellEnd"/>
      <w:r w:rsidRPr="00CF7B77">
        <w:t>}</w:t>
      </w:r>
    </w:p>
    <w:p w14:paraId="543890C9" w14:textId="023D926E" w:rsidR="00625A3E" w:rsidRPr="00CF7B77" w:rsidRDefault="00625A3E" w:rsidP="005D72EF">
      <w:pPr>
        <w:ind w:left="1843" w:right="2386"/>
        <w:rPr>
          <w:rFonts w:ascii="T3Font_0" w:hAnsi="T3Font_0" w:cs="T3Font_0"/>
          <w:color w:val="071621"/>
          <w:sz w:val="21"/>
          <w:szCs w:val="21"/>
          <w:lang w:eastAsia="fr-FR"/>
        </w:rPr>
      </w:pPr>
      <w:r w:rsidRPr="00CF7B77">
        <w:lastRenderedPageBreak/>
        <w:t>{#isRueRene}</w:t>
      </w:r>
    </w:p>
    <w:p w14:paraId="56421FC7" w14:textId="4D7CDE51" w:rsidR="00665AA3" w:rsidRPr="00CF7B77"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Etablissement bancaire : </w:t>
      </w:r>
      <w:r w:rsidR="00665AA3" w:rsidRPr="00CF7B77">
        <w:rPr>
          <w:rFonts w:ascii="T3Font_0" w:hAnsi="T3Font_0" w:cs="T3Font_0"/>
          <w:color w:val="071621"/>
          <w:sz w:val="21"/>
          <w:szCs w:val="21"/>
          <w:lang w:eastAsia="fr-FR"/>
        </w:rPr>
        <w:t xml:space="preserve">Crédit Agricole Ille et Vilaine – </w:t>
      </w:r>
      <w:proofErr w:type="spellStart"/>
      <w:r w:rsidR="00665AA3" w:rsidRPr="00CF7B77">
        <w:rPr>
          <w:rFonts w:ascii="T3Font_0" w:hAnsi="T3Font_0" w:cs="T3Font_0"/>
          <w:color w:val="071621"/>
          <w:sz w:val="21"/>
          <w:szCs w:val="21"/>
          <w:lang w:eastAsia="fr-FR"/>
        </w:rPr>
        <w:t>Maen</w:t>
      </w:r>
      <w:proofErr w:type="spellEnd"/>
      <w:r w:rsidR="00665AA3" w:rsidRPr="00CF7B77">
        <w:rPr>
          <w:rFonts w:ascii="T3Font_0" w:hAnsi="T3Font_0" w:cs="T3Font_0"/>
          <w:color w:val="071621"/>
          <w:sz w:val="21"/>
          <w:szCs w:val="21"/>
          <w:lang w:eastAsia="fr-FR"/>
        </w:rPr>
        <w:t xml:space="preserve"> Roch</w:t>
      </w:r>
    </w:p>
    <w:p w14:paraId="2B656987" w14:textId="4658C31E"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val="de-DE" w:eastAsia="fr-FR"/>
        </w:rPr>
      </w:pPr>
      <w:r w:rsidRPr="00CF7B77">
        <w:rPr>
          <w:rFonts w:ascii="T3Font_0" w:hAnsi="T3Font_0" w:cs="T3Font_0"/>
          <w:color w:val="071621"/>
          <w:sz w:val="21"/>
          <w:szCs w:val="21"/>
          <w:lang w:val="de-DE" w:eastAsia="fr-FR"/>
        </w:rPr>
        <w:t>IBAN : FR76 1360 6000 3346 3385 5675 616</w:t>
      </w:r>
    </w:p>
    <w:p w14:paraId="378778FB" w14:textId="3B65AADD"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CF7B77">
        <w:rPr>
          <w:rFonts w:ascii="T3Font_0" w:hAnsi="T3Font_0" w:cs="T3Font_0"/>
          <w:color w:val="071621"/>
          <w:sz w:val="21"/>
          <w:szCs w:val="21"/>
          <w:lang w:val="de-DE" w:eastAsia="fr-FR"/>
        </w:rPr>
        <w:t>Code BIC : AGRIFRPP836</w:t>
      </w:r>
    </w:p>
    <w:p w14:paraId="55567A26" w14:textId="73AC7876" w:rsidR="00D92351" w:rsidRPr="00625A3E" w:rsidRDefault="00625A3E" w:rsidP="0017414A">
      <w:pPr>
        <w:ind w:left="720"/>
        <w:rPr>
          <w:rFonts w:cs="Arial"/>
          <w:szCs w:val="20"/>
          <w:lang w:val="de-DE"/>
        </w:rPr>
      </w:pPr>
      <w:r w:rsidRPr="00CF7B77">
        <w:rPr>
          <w:lang w:val="de-DE"/>
        </w:rPr>
        <w:t>{/</w:t>
      </w:r>
      <w:proofErr w:type="spellStart"/>
      <w:r w:rsidRPr="00CF7B77">
        <w:rPr>
          <w:lang w:val="de-DE"/>
        </w:rPr>
        <w:t>isRueRene</w:t>
      </w:r>
      <w:proofErr w:type="spellEnd"/>
      <w:r w:rsidRPr="00CF7B77">
        <w:rPr>
          <w:lang w:val="de-DE"/>
        </w:rPr>
        <w:t>}</w:t>
      </w:r>
    </w:p>
    <w:p w14:paraId="582B3973" w14:textId="466AF52D" w:rsidR="00D92351" w:rsidRPr="00576839"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xml:space="preserve">, (calculé au prorata du temps d’occupation, et exigible le jour de </w:t>
      </w:r>
      <w:r w:rsidRPr="00576839">
        <w:rPr>
          <w:rFonts w:cs="Arial"/>
          <w:szCs w:val="20"/>
        </w:rPr>
        <w:t>l</w:t>
      </w:r>
      <w:r w:rsidR="00957088" w:rsidRPr="00576839">
        <w:rPr>
          <w:rFonts w:cs="Arial"/>
          <w:szCs w:val="20"/>
        </w:rPr>
        <w:t>a signature du bail</w:t>
      </w:r>
      <w:r w:rsidRPr="00576839">
        <w:rPr>
          <w:rFonts w:cs="Arial"/>
          <w:szCs w:val="20"/>
        </w:rPr>
        <w:t>) :</w:t>
      </w:r>
    </w:p>
    <w:p w14:paraId="0D47E239" w14:textId="04541F82" w:rsidR="00D92351" w:rsidRPr="00576839" w:rsidRDefault="00D92351" w:rsidP="00576839">
      <w:pPr>
        <w:pStyle w:val="Paragraphedeliste"/>
        <w:ind w:left="1418"/>
        <w:rPr>
          <w:rFonts w:cs="Arial"/>
          <w:szCs w:val="20"/>
        </w:rPr>
      </w:pPr>
      <w:r w:rsidRPr="00576839">
        <w:rPr>
          <w:rFonts w:cs="Arial"/>
          <w:szCs w:val="20"/>
        </w:rPr>
        <w:t>Loyer mensuel :</w:t>
      </w:r>
      <w:r w:rsidRPr="00576839">
        <w:rPr>
          <w:rFonts w:cs="Arial"/>
          <w:color w:val="FFFFFF" w:themeColor="background1"/>
          <w:szCs w:val="20"/>
        </w:rPr>
        <w:t xml:space="preserve"> </w:t>
      </w:r>
      <w:r w:rsidR="00207D45" w:rsidRPr="00576839">
        <w:rPr>
          <w:rFonts w:cs="Arial"/>
          <w:szCs w:val="20"/>
        </w:rPr>
        <w:t>{</w:t>
      </w:r>
      <w:proofErr w:type="spellStart"/>
      <w:r w:rsidR="00207D45" w:rsidRPr="00576839">
        <w:rPr>
          <w:rFonts w:cs="Arial"/>
          <w:szCs w:val="20"/>
        </w:rPr>
        <w:t>rentWithoutCharge</w:t>
      </w:r>
      <w:proofErr w:type="spellEnd"/>
      <w:r w:rsidR="00207D45" w:rsidRPr="00576839">
        <w:rPr>
          <w:rFonts w:cs="Arial"/>
          <w:szCs w:val="20"/>
        </w:rPr>
        <w:t>}</w:t>
      </w:r>
      <w:r w:rsidRPr="00576839">
        <w:rPr>
          <w:rFonts w:cs="Arial"/>
          <w:szCs w:val="20"/>
        </w:rPr>
        <w:t xml:space="preserve"> x </w:t>
      </w:r>
      <w:r w:rsidR="00207D45" w:rsidRPr="00576839">
        <w:rPr>
          <w:rFonts w:cs="Arial"/>
          <w:szCs w:val="20"/>
        </w:rPr>
        <w:t>{</w:t>
      </w:r>
      <w:proofErr w:type="spellStart"/>
      <w:r w:rsidR="00207D45" w:rsidRPr="00576839">
        <w:rPr>
          <w:rFonts w:cs="Arial"/>
          <w:szCs w:val="20"/>
        </w:rPr>
        <w:t>dayLeft</w:t>
      </w:r>
      <w:proofErr w:type="spellEnd"/>
      <w:r w:rsidR="00207D45" w:rsidRPr="00576839">
        <w:rPr>
          <w:rFonts w:cs="Arial"/>
          <w:szCs w:val="20"/>
        </w:rPr>
        <w:t>}</w:t>
      </w:r>
      <w:r w:rsidRPr="00576839">
        <w:rPr>
          <w:rFonts w:cs="Arial"/>
          <w:szCs w:val="20"/>
        </w:rPr>
        <w:t>/</w:t>
      </w:r>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w:t>
      </w:r>
      <w:r w:rsidRPr="00576839">
        <w:rPr>
          <w:rFonts w:cs="Arial"/>
          <w:szCs w:val="20"/>
        </w:rPr>
        <w:t xml:space="preserve"> = </w:t>
      </w:r>
      <w:r w:rsidR="00207D45" w:rsidRPr="00576839">
        <w:rPr>
          <w:rFonts w:cs="Arial"/>
          <w:szCs w:val="20"/>
        </w:rPr>
        <w:t>{</w:t>
      </w:r>
      <w:proofErr w:type="spellStart"/>
      <w:r w:rsidR="00576839" w:rsidRPr="00576839">
        <w:rPr>
          <w:rFonts w:cs="Arial"/>
          <w:szCs w:val="20"/>
        </w:rPr>
        <w:t>proportionalRent</w:t>
      </w:r>
      <w:proofErr w:type="spellEnd"/>
      <w:r w:rsidR="00207D45" w:rsidRPr="00576839">
        <w:rPr>
          <w:rFonts w:cs="Arial"/>
          <w:szCs w:val="20"/>
        </w:rPr>
        <w:t>}</w:t>
      </w:r>
      <w:r w:rsidRPr="00576839">
        <w:rPr>
          <w:rFonts w:cs="Arial"/>
          <w:szCs w:val="20"/>
        </w:rPr>
        <w:t xml:space="preserve"> €</w:t>
      </w:r>
    </w:p>
    <w:p w14:paraId="19BE5856" w14:textId="06917831" w:rsidR="00D92351" w:rsidRPr="00576839" w:rsidRDefault="00D92351" w:rsidP="00AD67CE">
      <w:pPr>
        <w:pStyle w:val="Paragraphedeliste"/>
        <w:ind w:left="1418"/>
        <w:rPr>
          <w:rFonts w:cs="Arial"/>
          <w:szCs w:val="20"/>
        </w:rPr>
      </w:pPr>
      <w:r w:rsidRPr="00576839">
        <w:rPr>
          <w:rFonts w:cs="Arial"/>
          <w:szCs w:val="20"/>
        </w:rPr>
        <w:t>Forfait de charges</w:t>
      </w:r>
      <w:r w:rsidR="000306DB" w:rsidRPr="00576839">
        <w:rPr>
          <w:rFonts w:cs="Arial"/>
          <w:szCs w:val="20"/>
        </w:rPr>
        <w:t xml:space="preserve"> : </w:t>
      </w:r>
      <w:r w:rsidR="00AD67CE" w:rsidRPr="00576839">
        <w:rPr>
          <w:rFonts w:cs="Arial"/>
          <w:szCs w:val="20"/>
        </w:rPr>
        <w:t>{</w:t>
      </w:r>
      <w:proofErr w:type="spellStart"/>
      <w:r w:rsidR="00AD67CE" w:rsidRPr="00576839">
        <w:rPr>
          <w:rFonts w:cs="Arial"/>
          <w:szCs w:val="20"/>
        </w:rPr>
        <w:t>chargePrice</w:t>
      </w:r>
      <w:proofErr w:type="spellEnd"/>
      <w:r w:rsidR="00AD67CE" w:rsidRPr="00576839">
        <w:rPr>
          <w:rFonts w:cs="Arial"/>
          <w:szCs w:val="20"/>
        </w:rPr>
        <w:t>}</w:t>
      </w:r>
      <w:r w:rsidRPr="00576839">
        <w:rPr>
          <w:rFonts w:cs="Arial"/>
          <w:szCs w:val="20"/>
        </w:rPr>
        <w:t xml:space="preserve"> 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r w:rsidR="00AD67CE" w:rsidRPr="00576839">
        <w:rPr>
          <w:rFonts w:cs="Arial"/>
          <w:szCs w:val="20"/>
        </w:rPr>
        <w:t>{</w:t>
      </w:r>
      <w:proofErr w:type="spellStart"/>
      <w:r w:rsidR="00AD67CE" w:rsidRPr="00576839">
        <w:rPr>
          <w:rFonts w:cs="Arial"/>
          <w:szCs w:val="20"/>
        </w:rPr>
        <w:t>chargePriceLeft</w:t>
      </w:r>
      <w:proofErr w:type="spellEnd"/>
      <w:r w:rsidR="00AD67CE" w:rsidRPr="00576839">
        <w:rPr>
          <w:rFonts w:cs="Arial"/>
          <w:szCs w:val="20"/>
        </w:rPr>
        <w:t>}</w:t>
      </w:r>
      <w:r w:rsidRPr="00576839">
        <w:rPr>
          <w:rFonts w:cs="Arial"/>
          <w:szCs w:val="20"/>
        </w:rPr>
        <w:t>€</w:t>
      </w:r>
    </w:p>
    <w:p w14:paraId="364F947D" w14:textId="250361D5" w:rsidR="00D92351" w:rsidRPr="00576839" w:rsidRDefault="00D92351" w:rsidP="0096186D">
      <w:pPr>
        <w:pStyle w:val="Paragraphedeliste"/>
        <w:ind w:left="1418"/>
        <w:rPr>
          <w:rFonts w:cs="Arial"/>
          <w:szCs w:val="20"/>
        </w:rPr>
      </w:pPr>
      <w:r w:rsidRPr="00576839">
        <w:rPr>
          <w:rFonts w:cs="Arial"/>
          <w:szCs w:val="20"/>
        </w:rPr>
        <w:t xml:space="preserve">Total : </w:t>
      </w:r>
      <w:r w:rsidR="00AD67CE" w:rsidRPr="00576839">
        <w:rPr>
          <w:rFonts w:cs="Arial"/>
          <w:szCs w:val="20"/>
        </w:rPr>
        <w:t>{</w:t>
      </w:r>
      <w:proofErr w:type="spellStart"/>
      <w:r w:rsidR="00AD67CE" w:rsidRPr="00576839">
        <w:rPr>
          <w:rFonts w:cs="Arial"/>
          <w:szCs w:val="20"/>
        </w:rPr>
        <w:t>totalRentProMonth</w:t>
      </w:r>
      <w:proofErr w:type="spellEnd"/>
      <w:r w:rsidR="00AD67CE" w:rsidRPr="00576839">
        <w:rPr>
          <w:rFonts w:cs="Arial"/>
          <w:szCs w:val="20"/>
        </w:rPr>
        <w:t>}</w:t>
      </w:r>
      <w:r w:rsidRPr="00576839">
        <w:rPr>
          <w:rFonts w:cs="Arial"/>
          <w:szCs w:val="20"/>
        </w:rPr>
        <w:t xml:space="preserve">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bookmarkStart w:id="7" w:name="_Hlk129262699"/>
      <w:r w:rsidR="0096186D" w:rsidRPr="00576839">
        <w:rPr>
          <w:rFonts w:cs="Arial"/>
          <w:szCs w:val="20"/>
        </w:rPr>
        <w:t>{</w:t>
      </w:r>
      <w:proofErr w:type="spellStart"/>
      <w:r w:rsidR="0096186D" w:rsidRPr="00576839">
        <w:rPr>
          <w:rFonts w:cs="Arial"/>
          <w:szCs w:val="20"/>
        </w:rPr>
        <w:t>totalMontNotCompletRent</w:t>
      </w:r>
      <w:proofErr w:type="spellEnd"/>
      <w:r w:rsidR="0096186D" w:rsidRPr="00576839">
        <w:rPr>
          <w:rFonts w:cs="Arial"/>
          <w:szCs w:val="20"/>
        </w:rPr>
        <w:t>}</w:t>
      </w:r>
      <w:r w:rsidRPr="00576839">
        <w:rPr>
          <w:rFonts w:cs="Arial"/>
          <w:szCs w:val="20"/>
        </w:rPr>
        <w:t xml:space="preserve">€ </w:t>
      </w:r>
      <w:bookmarkEnd w:id="7"/>
    </w:p>
    <w:p w14:paraId="2600508F" w14:textId="67A5570D" w:rsidR="00D92351" w:rsidRPr="00576839" w:rsidRDefault="00D92351" w:rsidP="00D92351">
      <w:pPr>
        <w:numPr>
          <w:ilvl w:val="0"/>
          <w:numId w:val="22"/>
        </w:numPr>
        <w:rPr>
          <w:rFonts w:cs="Arial"/>
          <w:szCs w:val="20"/>
        </w:rPr>
      </w:pPr>
      <w:r w:rsidRPr="00576839">
        <w:rPr>
          <w:rFonts w:cs="Arial"/>
          <w:szCs w:val="20"/>
        </w:rPr>
        <w:t xml:space="preserve">Montant total dû </w:t>
      </w:r>
      <w:r w:rsidR="00957088" w:rsidRPr="00576839">
        <w:rPr>
          <w:rFonts w:cs="Arial"/>
          <w:szCs w:val="20"/>
        </w:rPr>
        <w:t>pour</w:t>
      </w:r>
      <w:r w:rsidRPr="00576839">
        <w:rPr>
          <w:rFonts w:cs="Arial"/>
          <w:szCs w:val="20"/>
        </w:rPr>
        <w:t xml:space="preserve"> la première échéance de paiement pour une </w:t>
      </w:r>
      <w:r w:rsidRPr="00576839">
        <w:rPr>
          <w:rFonts w:cs="Arial"/>
          <w:b/>
          <w:bCs/>
          <w:szCs w:val="20"/>
        </w:rPr>
        <w:t>période complète</w:t>
      </w:r>
      <w:r w:rsidRPr="00576839">
        <w:rPr>
          <w:rFonts w:cs="Arial"/>
          <w:szCs w:val="20"/>
        </w:rPr>
        <w:t xml:space="preserve"> de location (</w:t>
      </w:r>
      <w:r w:rsidR="00957088" w:rsidRPr="00576839">
        <w:rPr>
          <w:rFonts w:cs="Arial"/>
          <w:szCs w:val="20"/>
        </w:rPr>
        <w:t>exigible le 5 du mois suivant l’entrée dans les lieux</w:t>
      </w:r>
      <w:r w:rsidRPr="00576839">
        <w:rPr>
          <w:rFonts w:cs="Arial"/>
          <w:szCs w:val="20"/>
        </w:rPr>
        <w:t>):</w:t>
      </w:r>
    </w:p>
    <w:p w14:paraId="751F4CEC" w14:textId="273AF2F9" w:rsidR="00D92351" w:rsidRPr="00576839" w:rsidRDefault="00D92351" w:rsidP="0096186D">
      <w:pPr>
        <w:ind w:left="1416"/>
        <w:rPr>
          <w:rFonts w:cs="Arial"/>
          <w:szCs w:val="20"/>
        </w:rPr>
      </w:pPr>
      <w:r w:rsidRPr="00576839">
        <w:rPr>
          <w:rFonts w:cs="Arial"/>
          <w:szCs w:val="20"/>
        </w:rPr>
        <w:t xml:space="preserve">Loyer mensuel : </w:t>
      </w:r>
      <w:r w:rsidR="0096186D" w:rsidRPr="00576839">
        <w:rPr>
          <w:rFonts w:cs="Arial"/>
          <w:szCs w:val="20"/>
        </w:rPr>
        <w:t>{</w:t>
      </w:r>
      <w:proofErr w:type="spellStart"/>
      <w:r w:rsidR="0096186D" w:rsidRPr="00576839">
        <w:rPr>
          <w:rFonts w:cs="Arial"/>
          <w:szCs w:val="20"/>
        </w:rPr>
        <w:t>rentPrice</w:t>
      </w:r>
      <w:proofErr w:type="spellEnd"/>
      <w:r w:rsidR="0096186D" w:rsidRPr="00576839">
        <w:rPr>
          <w:rFonts w:cs="Arial"/>
          <w:szCs w:val="20"/>
        </w:rPr>
        <w:t>}</w:t>
      </w:r>
      <w:r w:rsidRPr="00576839">
        <w:rPr>
          <w:rFonts w:cs="Arial"/>
          <w:szCs w:val="20"/>
        </w:rPr>
        <w:t>€</w:t>
      </w:r>
    </w:p>
    <w:p w14:paraId="4CD6E4CE" w14:textId="501AE08F" w:rsidR="00D92351" w:rsidRPr="00576839" w:rsidRDefault="00D92351" w:rsidP="0096186D">
      <w:pPr>
        <w:ind w:left="1416"/>
        <w:rPr>
          <w:rFonts w:cs="Arial"/>
          <w:szCs w:val="20"/>
        </w:rPr>
      </w:pPr>
      <w:r w:rsidRPr="00576839">
        <w:rPr>
          <w:rFonts w:cs="Arial"/>
          <w:szCs w:val="20"/>
        </w:rPr>
        <w:t xml:space="preserve">Forfait de charges : </w:t>
      </w:r>
      <w:r w:rsidR="0096186D" w:rsidRPr="00576839">
        <w:rPr>
          <w:rFonts w:cs="Arial"/>
          <w:szCs w:val="20"/>
        </w:rPr>
        <w:t>{</w:t>
      </w:r>
      <w:proofErr w:type="spellStart"/>
      <w:r w:rsidR="0096186D" w:rsidRPr="00576839">
        <w:rPr>
          <w:rFonts w:cs="Arial"/>
          <w:szCs w:val="20"/>
        </w:rPr>
        <w:t>chargePrice</w:t>
      </w:r>
      <w:proofErr w:type="spellEnd"/>
      <w:r w:rsidR="0096186D" w:rsidRPr="00576839">
        <w:rPr>
          <w:rFonts w:cs="Arial"/>
          <w:szCs w:val="20"/>
        </w:rPr>
        <w:t>}</w:t>
      </w:r>
      <w:r w:rsidRPr="00576839">
        <w:rPr>
          <w:rFonts w:cs="Arial"/>
          <w:szCs w:val="20"/>
        </w:rPr>
        <w:t>€</w:t>
      </w:r>
    </w:p>
    <w:p w14:paraId="6B14A267" w14:textId="34745EB0" w:rsidR="00D92351" w:rsidRPr="00576839" w:rsidRDefault="00D92351" w:rsidP="0096186D">
      <w:pPr>
        <w:ind w:left="1416"/>
        <w:rPr>
          <w:rFonts w:cs="Arial"/>
          <w:szCs w:val="20"/>
          <w:lang w:val="en-GB"/>
        </w:rPr>
      </w:pPr>
      <w:r w:rsidRPr="00576839">
        <w:rPr>
          <w:rFonts w:cs="Arial"/>
          <w:szCs w:val="20"/>
        </w:rPr>
        <w:t xml:space="preserve">Total : </w:t>
      </w:r>
      <w:r w:rsidR="0096186D" w:rsidRPr="00576839">
        <w:rPr>
          <w:rFonts w:cs="Arial"/>
          <w:szCs w:val="20"/>
        </w:rPr>
        <w:t>{</w:t>
      </w:r>
      <w:proofErr w:type="spellStart"/>
      <w:r w:rsidR="0096186D" w:rsidRPr="00576839">
        <w:rPr>
          <w:rFonts w:cs="Arial"/>
          <w:szCs w:val="20"/>
          <w:lang w:val="en-GB"/>
        </w:rPr>
        <w:t>totalMontCompletRent</w:t>
      </w:r>
      <w:proofErr w:type="spellEnd"/>
      <w:r w:rsidR="0096186D" w:rsidRPr="00576839">
        <w:rPr>
          <w:rFonts w:cs="Arial"/>
          <w:szCs w:val="20"/>
          <w:lang w:val="en-GB"/>
        </w:rPr>
        <w:t>}</w:t>
      </w:r>
      <w:r w:rsidRPr="00576839">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576839" w:rsidRDefault="00A975A3" w:rsidP="00A975A3">
      <w:pPr>
        <w:rPr>
          <w:rFonts w:cs="Arial"/>
          <w:szCs w:val="20"/>
        </w:rPr>
      </w:pPr>
      <w:r w:rsidRPr="009C126C">
        <w:rPr>
          <w:rFonts w:cs="Arial"/>
          <w:szCs w:val="20"/>
        </w:rPr>
        <w:t xml:space="preserve">Montant du dépôt de garantie de l'exécution des obligations du </w:t>
      </w:r>
      <w:r w:rsidRPr="00576839">
        <w:rPr>
          <w:rFonts w:cs="Arial"/>
          <w:szCs w:val="20"/>
        </w:rPr>
        <w:t>locataire :</w:t>
      </w:r>
      <w:r w:rsidR="0096186D" w:rsidRPr="00576839">
        <w:rPr>
          <w:rFonts w:cs="Arial"/>
          <w:szCs w:val="20"/>
        </w:rPr>
        <w:t xml:space="preserve"> {</w:t>
      </w:r>
      <w:proofErr w:type="spellStart"/>
      <w:r w:rsidR="0096186D" w:rsidRPr="00576839">
        <w:rPr>
          <w:rFonts w:cs="Arial"/>
          <w:szCs w:val="20"/>
        </w:rPr>
        <w:t>garantiePrice</w:t>
      </w:r>
      <w:proofErr w:type="spellEnd"/>
      <w:r w:rsidR="0096186D" w:rsidRPr="00576839">
        <w:rPr>
          <w:rFonts w:cs="Arial"/>
          <w:szCs w:val="20"/>
        </w:rPr>
        <w:t>}</w:t>
      </w:r>
      <w:r w:rsidRPr="00576839">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576839" w:rsidRDefault="0096186D" w:rsidP="00A975A3">
      <w:r w:rsidRPr="00576839">
        <w:t>{#isClauseLess6Month}</w:t>
      </w:r>
      <w:r w:rsidR="00A975A3" w:rsidRPr="00576839">
        <w:t>Les deux parties conviennent qu’en cas de location d’une durée inférieure ou égale à 6 mois, le bailleur conservera 30% du dépôt de garantie pour indemniser les frais répétés de mise en place d’un nouveau locataire.</w:t>
      </w:r>
      <w:r w:rsidRPr="00576839">
        <w:t xml:space="preserve"> {/isClauseLess6Month}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Pr="00576839" w:rsidRDefault="0001644A" w:rsidP="00C366A2"/>
    <w:p w14:paraId="4F5EC1E3" w14:textId="4D5F0831" w:rsidR="007474FE" w:rsidRPr="00576839" w:rsidRDefault="007474FE" w:rsidP="007474FE">
      <w:pPr>
        <w:rPr>
          <w:lang w:val="en-GB"/>
        </w:rPr>
      </w:pPr>
      <w:r w:rsidRPr="00576839">
        <w:rPr>
          <w:lang w:val="en-GB"/>
        </w:rPr>
        <w:t>{</w:t>
      </w:r>
      <w:proofErr w:type="spellStart"/>
      <w:r w:rsidRPr="00576839">
        <w:rPr>
          <w:lang w:val="en-GB"/>
        </w:rPr>
        <w:t>petRule</w:t>
      </w:r>
      <w:proofErr w:type="spellEnd"/>
      <w:r w:rsidRPr="00576839">
        <w:rPr>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8"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8"/>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9"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9"/>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0"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0"/>
    </w:tbl>
    <w:p w14:paraId="6BE0F6EB" w14:textId="77777777" w:rsidR="004124C4" w:rsidRDefault="004124C4" w:rsidP="004124C4"/>
    <w:sectPr w:rsidR="004124C4" w:rsidSect="009D1B20">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1906" w:h="16838" w:code="9"/>
      <w:pgMar w:top="720" w:right="720" w:bottom="720" w:left="72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33F2"/>
    <w:rsid w:val="003365E2"/>
    <w:rsid w:val="00336DDD"/>
    <w:rsid w:val="003414B8"/>
    <w:rsid w:val="003445EE"/>
    <w:rsid w:val="003548D6"/>
    <w:rsid w:val="00356DC3"/>
    <w:rsid w:val="00360BDC"/>
    <w:rsid w:val="00373283"/>
    <w:rsid w:val="00386F29"/>
    <w:rsid w:val="00396E09"/>
    <w:rsid w:val="003A3835"/>
    <w:rsid w:val="003A5D6A"/>
    <w:rsid w:val="003B2771"/>
    <w:rsid w:val="003C074A"/>
    <w:rsid w:val="003D0C31"/>
    <w:rsid w:val="003E7233"/>
    <w:rsid w:val="003F11F8"/>
    <w:rsid w:val="003F5209"/>
    <w:rsid w:val="00403B7C"/>
    <w:rsid w:val="00406E3F"/>
    <w:rsid w:val="00407F6F"/>
    <w:rsid w:val="00412385"/>
    <w:rsid w:val="004124C4"/>
    <w:rsid w:val="00412D02"/>
    <w:rsid w:val="00413823"/>
    <w:rsid w:val="004222D5"/>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6839"/>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F5B0A"/>
    <w:rsid w:val="006F5F4B"/>
    <w:rsid w:val="006F7B8D"/>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2A63"/>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DC9"/>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65983"/>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CBE"/>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E650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CF7B77"/>
    <w:rsid w:val="00D0445C"/>
    <w:rsid w:val="00D0523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145">
      <w:bodyDiv w:val="1"/>
      <w:marLeft w:val="0"/>
      <w:marRight w:val="0"/>
      <w:marTop w:val="0"/>
      <w:marBottom w:val="0"/>
      <w:divBdr>
        <w:top w:val="none" w:sz="0" w:space="0" w:color="auto"/>
        <w:left w:val="none" w:sz="0" w:space="0" w:color="auto"/>
        <w:bottom w:val="none" w:sz="0" w:space="0" w:color="auto"/>
        <w:right w:val="none" w:sz="0" w:space="0" w:color="auto"/>
      </w:divBdr>
      <w:divsChild>
        <w:div w:id="512260021">
          <w:marLeft w:val="0"/>
          <w:marRight w:val="0"/>
          <w:marTop w:val="0"/>
          <w:marBottom w:val="0"/>
          <w:divBdr>
            <w:top w:val="none" w:sz="0" w:space="0" w:color="auto"/>
            <w:left w:val="none" w:sz="0" w:space="0" w:color="auto"/>
            <w:bottom w:val="none" w:sz="0" w:space="0" w:color="auto"/>
            <w:right w:val="none" w:sz="0" w:space="0" w:color="auto"/>
          </w:divBdr>
          <w:divsChild>
            <w:div w:id="621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546">
      <w:bodyDiv w:val="1"/>
      <w:marLeft w:val="0"/>
      <w:marRight w:val="0"/>
      <w:marTop w:val="0"/>
      <w:marBottom w:val="0"/>
      <w:divBdr>
        <w:top w:val="none" w:sz="0" w:space="0" w:color="auto"/>
        <w:left w:val="none" w:sz="0" w:space="0" w:color="auto"/>
        <w:bottom w:val="none" w:sz="0" w:space="0" w:color="auto"/>
        <w:right w:val="none" w:sz="0" w:space="0" w:color="auto"/>
      </w:divBdr>
      <w:divsChild>
        <w:div w:id="1896306700">
          <w:marLeft w:val="0"/>
          <w:marRight w:val="0"/>
          <w:marTop w:val="0"/>
          <w:marBottom w:val="0"/>
          <w:divBdr>
            <w:top w:val="none" w:sz="0" w:space="0" w:color="auto"/>
            <w:left w:val="none" w:sz="0" w:space="0" w:color="auto"/>
            <w:bottom w:val="none" w:sz="0" w:space="0" w:color="auto"/>
            <w:right w:val="none" w:sz="0" w:space="0" w:color="auto"/>
          </w:divBdr>
          <w:divsChild>
            <w:div w:id="895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3785</Words>
  <Characters>21580</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210</cp:revision>
  <cp:lastPrinted>2015-07-08T14:18:00Z</cp:lastPrinted>
  <dcterms:created xsi:type="dcterms:W3CDTF">2023-03-08T08:02:00Z</dcterms:created>
  <dcterms:modified xsi:type="dcterms:W3CDTF">2025-04-01T14:02:00Z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