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73F3" w14:textId="77777777" w:rsidR="004E7965" w:rsidRDefault="00F0174D" w:rsidP="00C663DE">
      <w:pPr>
        <w:pStyle w:val="Titre"/>
      </w:pPr>
      <w:r>
        <w:t>Contrat de location</w:t>
      </w:r>
      <w:r w:rsidR="00971E5A">
        <w:t xml:space="preserve"> de logement meublé</w:t>
      </w:r>
    </w:p>
    <w:p w14:paraId="6FB04909" w14:textId="2117E99A" w:rsidR="00A0400F" w:rsidRPr="00123884" w:rsidRDefault="00E42B79" w:rsidP="00811695">
      <w:pPr>
        <w:pStyle w:val="Titre"/>
        <w:rPr>
          <w:sz w:val="36"/>
          <w:szCs w:val="36"/>
        </w:rPr>
      </w:pPr>
      <w:r w:rsidRPr="00284717">
        <w:rPr>
          <w:sz w:val="36"/>
          <w:szCs w:val="36"/>
        </w:rPr>
        <w:t>{</w:t>
      </w:r>
      <w:proofErr w:type="spellStart"/>
      <w:r w:rsidR="00811695" w:rsidRPr="00123884">
        <w:rPr>
          <w:sz w:val="36"/>
          <w:szCs w:val="36"/>
        </w:rPr>
        <w:t>bailType</w:t>
      </w:r>
      <w:proofErr w:type="spellEnd"/>
      <w:r w:rsidRPr="00284717">
        <w:rPr>
          <w:sz w:val="36"/>
          <w:szCs w:val="36"/>
        </w:rPr>
        <w:t>}</w:t>
      </w:r>
      <w:r w:rsidR="00A0400F">
        <w:rPr>
          <w:sz w:val="36"/>
          <w:szCs w:val="36"/>
        </w:rPr>
        <w:t xml:space="preserve"> </w:t>
      </w:r>
    </w:p>
    <w:p w14:paraId="057F0F91" w14:textId="1CDA23AC" w:rsidR="00D22240" w:rsidRPr="006328E6" w:rsidRDefault="009129AF" w:rsidP="00277988">
      <w:pPr>
        <w:pStyle w:val="Titre"/>
        <w:rPr>
          <w:sz w:val="36"/>
          <w:szCs w:val="36"/>
        </w:rPr>
      </w:pPr>
      <w:r w:rsidRPr="00F307C0">
        <w:rPr>
          <w:sz w:val="36"/>
          <w:szCs w:val="36"/>
        </w:rPr>
        <w:t xml:space="preserve">Résidence </w:t>
      </w:r>
      <w:r w:rsidR="00730DEB">
        <w:rPr>
          <w:sz w:val="36"/>
          <w:szCs w:val="36"/>
        </w:rPr>
        <w:t>{</w:t>
      </w:r>
      <w:proofErr w:type="spellStart"/>
      <w:r w:rsidR="00277988" w:rsidRPr="006328E6">
        <w:rPr>
          <w:sz w:val="36"/>
          <w:szCs w:val="36"/>
        </w:rPr>
        <w:t>typeResidence</w:t>
      </w:r>
      <w:proofErr w:type="spellEnd"/>
      <w:r w:rsidR="00730DEB">
        <w:rPr>
          <w:sz w:val="36"/>
          <w:szCs w:val="36"/>
        </w:rPr>
        <w:t>}</w:t>
      </w:r>
    </w:p>
    <w:p w14:paraId="7684DBC1" w14:textId="77777777" w:rsidR="00C663DE" w:rsidRPr="00D8548C" w:rsidRDefault="00C663DE" w:rsidP="00C663DE"/>
    <w:p w14:paraId="1AE5E2BD" w14:textId="77777777" w:rsidR="004E7965" w:rsidRPr="00B57F00" w:rsidRDefault="004E7965" w:rsidP="000D33A3">
      <w:pPr>
        <w:jc w:val="center"/>
        <w:rPr>
          <w:sz w:val="18"/>
          <w:szCs w:val="18"/>
        </w:rPr>
      </w:pPr>
      <w:r w:rsidRPr="00B57F00">
        <w:rPr>
          <w:sz w:val="18"/>
          <w:szCs w:val="18"/>
        </w:rPr>
        <w:t>Conforme au contrat type défini à l’annexe 2 du décret n° 2015-587 du 29 mai 2015</w:t>
      </w:r>
    </w:p>
    <w:p w14:paraId="00382F80" w14:textId="64033A11" w:rsidR="004E7965" w:rsidRPr="00B57F00" w:rsidRDefault="004E7965" w:rsidP="000D33A3">
      <w:pPr>
        <w:jc w:val="center"/>
        <w:rPr>
          <w:sz w:val="18"/>
          <w:szCs w:val="18"/>
        </w:rPr>
      </w:pPr>
      <w:r w:rsidRPr="00B57F00">
        <w:rPr>
          <w:sz w:val="18"/>
          <w:szCs w:val="18"/>
        </w:rPr>
        <w:t>Soumis au titre Ier bis de la loi du 6 juillet 1989 tendant à améliorer les rapports locatifs et portant modification de la loi</w:t>
      </w:r>
    </w:p>
    <w:p w14:paraId="0682F5E1" w14:textId="77777777" w:rsidR="004E7965" w:rsidRPr="00B57F00" w:rsidRDefault="004E7965" w:rsidP="000D33A3">
      <w:pPr>
        <w:jc w:val="center"/>
        <w:rPr>
          <w:sz w:val="18"/>
          <w:szCs w:val="18"/>
        </w:rPr>
      </w:pPr>
      <w:r w:rsidRPr="00B57F00">
        <w:rPr>
          <w:sz w:val="18"/>
          <w:szCs w:val="18"/>
        </w:rPr>
        <w:t>n° 86-1290 du 23 décembre 1986.</w:t>
      </w:r>
    </w:p>
    <w:p w14:paraId="391711C1" w14:textId="77777777" w:rsidR="004F70D6" w:rsidRDefault="004F70D6" w:rsidP="00C663DE">
      <w:pPr>
        <w:jc w:val="center"/>
      </w:pPr>
    </w:p>
    <w:p w14:paraId="4510D954" w14:textId="77777777" w:rsidR="004F70D6" w:rsidRDefault="004F70D6" w:rsidP="00C663DE">
      <w:pPr>
        <w:jc w:val="center"/>
      </w:pPr>
    </w:p>
    <w:p w14:paraId="326E388B" w14:textId="77777777" w:rsidR="004F70D6" w:rsidRPr="00E10394" w:rsidRDefault="004F70D6" w:rsidP="001F62AA">
      <w:pPr>
        <w:rPr>
          <w:b/>
          <w:sz w:val="22"/>
        </w:rPr>
      </w:pPr>
      <w:r w:rsidRPr="00E10394">
        <w:rPr>
          <w:b/>
          <w:sz w:val="22"/>
        </w:rPr>
        <w:t>Champ du contrat type</w:t>
      </w:r>
    </w:p>
    <w:p w14:paraId="497BFBD8" w14:textId="2F17EA5B" w:rsidR="004836ED" w:rsidRPr="00E10394" w:rsidRDefault="00E83CCC" w:rsidP="001F62AA">
      <w:r w:rsidRPr="00E10394">
        <w:t>Le présent contrat type de location est applicable aux locations et aux colocations de logement meublé</w:t>
      </w:r>
      <w:r w:rsidR="004E7965">
        <w:t>.</w:t>
      </w:r>
    </w:p>
    <w:p w14:paraId="34797505" w14:textId="77777777" w:rsidR="004836ED" w:rsidRPr="00E10394" w:rsidRDefault="004836ED" w:rsidP="001F62AA">
      <w:r w:rsidRPr="00E10394">
        <w:t xml:space="preserve">Le présent contrat comporte une clause de bail individuel, dans la mesure </w:t>
      </w:r>
      <w:r w:rsidR="00E10394" w:rsidRPr="00E10394">
        <w:t>ou le bail concerne la location d'une partie privative d'un logement par ailleurs occupé par d'autres locataires ou occupants. Le locataire aura par ailleurs accès comme tous les occupants aux parties communes du logement.</w:t>
      </w:r>
    </w:p>
    <w:p w14:paraId="328B1BB5" w14:textId="77777777" w:rsidR="00E83CCC" w:rsidRPr="00E10394" w:rsidRDefault="00E83CCC" w:rsidP="001F62AA"/>
    <w:p w14:paraId="1DB2AEE5" w14:textId="77777777" w:rsidR="004F70D6" w:rsidRPr="00E10394" w:rsidRDefault="004F70D6" w:rsidP="001F62AA">
      <w:pPr>
        <w:rPr>
          <w:b/>
          <w:sz w:val="22"/>
        </w:rPr>
      </w:pPr>
      <w:r w:rsidRPr="00E10394">
        <w:rPr>
          <w:b/>
          <w:sz w:val="22"/>
        </w:rPr>
        <w:t>Modalités d'application du contrat type</w:t>
      </w:r>
    </w:p>
    <w:p w14:paraId="6AEC4D3F" w14:textId="77777777" w:rsidR="00E83CCC" w:rsidRPr="00E10394" w:rsidRDefault="00E83CCC" w:rsidP="001F62AA">
      <w:r w:rsidRPr="00E10394">
        <w:t>Le régime de droit commun en matière de baux d'habitation est défini principalement par la loi n° 89-462 du 6 juillet 1989 tendant à améliorer les rapports locatifs et portant modification de la loi n° 86-1290 du 23 décembre 1986. L'ensemble de ces dispositions étant d'ordre public, elles s'imposent aux parties qui, en principe, ne peuvent pas y renoncer.</w:t>
      </w:r>
    </w:p>
    <w:p w14:paraId="065C63B9" w14:textId="77777777" w:rsidR="00E83CCC" w:rsidRPr="00E10394" w:rsidRDefault="00E83CCC" w:rsidP="001F62AA">
      <w:r w:rsidRPr="00E10394">
        <w:t>En conséquence :</w:t>
      </w:r>
    </w:p>
    <w:p w14:paraId="216A712C" w14:textId="77777777" w:rsidR="00E83CCC" w:rsidRPr="00E10394" w:rsidRDefault="001F62AA" w:rsidP="001F62AA">
      <w:pPr>
        <w:numPr>
          <w:ilvl w:val="0"/>
          <w:numId w:val="35"/>
        </w:numPr>
      </w:pPr>
      <w:r w:rsidRPr="00E10394">
        <w:t>Le</w:t>
      </w:r>
      <w:r w:rsidR="00E83CCC" w:rsidRPr="00E10394">
        <w:t xml:space="preserve"> présent contrat type de location contient uniquement les clauses essentielles du contrat dont la législation et la réglementation en vigueur au jour de sa publication imposent la mention par les parties dans le contrat. Il appartient cependant aux parties de s'assurer des dispositions applicables au jour de la conclusion du contrat.</w:t>
      </w:r>
    </w:p>
    <w:p w14:paraId="0B846AF9" w14:textId="77777777" w:rsidR="00E83CCC" w:rsidRPr="00E10394" w:rsidRDefault="001F62AA" w:rsidP="001F62AA">
      <w:pPr>
        <w:numPr>
          <w:ilvl w:val="0"/>
          <w:numId w:val="35"/>
        </w:numPr>
      </w:pPr>
      <w:r w:rsidRPr="00E10394">
        <w:t>Au</w:t>
      </w:r>
      <w:r w:rsidR="00E83CCC" w:rsidRPr="00E10394">
        <w:t>-delà de ces clauses, les parties sont également soumises à l'ensemble des dispositions légales et réglementaires d'ordre public applicables aux baux d'habitation sans qu'il soit nécessaire de les faire figurer dans le contrat et qui sont rappelées utilement dans la notice d'information qui doit être jointe à chaque contrat.</w:t>
      </w:r>
    </w:p>
    <w:p w14:paraId="72087898" w14:textId="77777777" w:rsidR="00971E5A" w:rsidRPr="00E10394" w:rsidRDefault="001F62AA" w:rsidP="001F62AA">
      <w:pPr>
        <w:numPr>
          <w:ilvl w:val="0"/>
          <w:numId w:val="35"/>
        </w:numPr>
      </w:pPr>
      <w:r w:rsidRPr="00E10394">
        <w:t>Les</w:t>
      </w:r>
      <w:r w:rsidR="00E83CCC" w:rsidRPr="00E10394">
        <w:t xml:space="preserve"> parties sont libres de prévoir dans le contrat d'autres clauses particulières, propres à chaque location, dans la mesure où celles-ci sont conformes aux dispositions législatives et réglementaires en vigueur. Les parties peuvent</w:t>
      </w:r>
      <w:r>
        <w:t xml:space="preserve"> </w:t>
      </w:r>
      <w:r w:rsidR="00E83CCC" w:rsidRPr="00E10394">
        <w:t>également convenir de l'utilisation de tout autre support pour établir leur contrat, dans le respect du présent contrat type.</w:t>
      </w:r>
    </w:p>
    <w:p w14:paraId="4A074A84" w14:textId="77777777" w:rsidR="00E83CCC" w:rsidRPr="00E10394" w:rsidRDefault="00971E5A" w:rsidP="00971E5A">
      <w:pPr>
        <w:jc w:val="left"/>
        <w:rPr>
          <w:rFonts w:cs="Arial"/>
        </w:rPr>
      </w:pPr>
      <w:r w:rsidRPr="00E10394">
        <w:br w:type="page"/>
      </w:r>
    </w:p>
    <w:p w14:paraId="14C287FE" w14:textId="77777777" w:rsidR="004F70D6" w:rsidRPr="00106621" w:rsidRDefault="009A0734" w:rsidP="00106621">
      <w:pPr>
        <w:pStyle w:val="Titre1"/>
        <w:numPr>
          <w:ilvl w:val="0"/>
          <w:numId w:val="38"/>
        </w:numPr>
        <w:shd w:val="clear" w:color="auto" w:fill="000000"/>
        <w:ind w:hanging="1222"/>
        <w:jc w:val="left"/>
        <w:rPr>
          <w:color w:val="FFFFFF"/>
        </w:rPr>
      </w:pPr>
      <w:bookmarkStart w:id="0" w:name="_Hlk99641432"/>
      <w:r w:rsidRPr="00106621">
        <w:rPr>
          <w:color w:val="FFFFFF"/>
        </w:rPr>
        <w:lastRenderedPageBreak/>
        <w:t xml:space="preserve">  </w:t>
      </w:r>
      <w:r w:rsidR="004F70D6" w:rsidRPr="00106621">
        <w:rPr>
          <w:color w:val="FFFFFF"/>
        </w:rPr>
        <w:t>Designation des parties</w:t>
      </w:r>
    </w:p>
    <w:p w14:paraId="05E7CD2E" w14:textId="77777777" w:rsidR="00B90CD4" w:rsidRPr="00B90CD4" w:rsidRDefault="00B90CD4" w:rsidP="00B90CD4">
      <w:pPr>
        <w:rPr>
          <w:lang w:eastAsia="fr-FR"/>
        </w:rPr>
      </w:pPr>
      <w:r w:rsidRPr="004F70D6">
        <w:rPr>
          <w:lang w:eastAsia="fr-FR"/>
        </w:rPr>
        <w:t>Le présent contrat</w:t>
      </w:r>
      <w:r>
        <w:rPr>
          <w:lang w:eastAsia="fr-FR"/>
        </w:rPr>
        <w:t xml:space="preserve"> est conclu entre les soussignés :</w:t>
      </w:r>
    </w:p>
    <w:p w14:paraId="28B71024" w14:textId="77777777" w:rsidR="00AE4667" w:rsidRDefault="00AE4667" w:rsidP="008D38AA">
      <w:pPr>
        <w:jc w:val="center"/>
      </w:pPr>
    </w:p>
    <w:p w14:paraId="11F2F1EC" w14:textId="77777777" w:rsidR="008D38AA" w:rsidRPr="00A77AF8" w:rsidRDefault="003D0C31" w:rsidP="00106621">
      <w:pPr>
        <w:pStyle w:val="Titre2"/>
        <w:shd w:val="clear" w:color="auto" w:fill="FFFFFF"/>
        <w:rPr>
          <w:color w:val="auto"/>
        </w:rPr>
      </w:pPr>
      <w:bookmarkStart w:id="1" w:name="_Hlk99641473"/>
      <w:r w:rsidRPr="00A77AF8">
        <w:rPr>
          <w:color w:val="auto"/>
        </w:rPr>
        <w:t>Le bailleur</w:t>
      </w:r>
    </w:p>
    <w:bookmarkEnd w:id="0"/>
    <w:bookmarkEnd w:id="1"/>
    <w:p w14:paraId="48A1FA1C" w14:textId="77777777" w:rsidR="004E7965" w:rsidRDefault="004E7965" w:rsidP="004E7965"/>
    <w:p w14:paraId="69565788" w14:textId="7ED55E0F" w:rsidR="0074080F" w:rsidRPr="0074080F" w:rsidRDefault="0074080F" w:rsidP="0074080F">
      <w:pPr>
        <w:spacing w:line="240" w:lineRule="auto"/>
        <w:rPr>
          <w:highlight w:val="green"/>
        </w:rPr>
      </w:pPr>
      <w:r w:rsidRPr="0074080F">
        <w:rPr>
          <w:b/>
          <w:highlight w:val="green"/>
        </w:rPr>
        <w:t>Nom :</w:t>
      </w:r>
      <w:r w:rsidRPr="0074080F">
        <w:rPr>
          <w:highlight w:val="green"/>
        </w:rPr>
        <w:t xml:space="preserve"> </w:t>
      </w:r>
      <w:r w:rsidR="00F90383">
        <w:rPr>
          <w:highlight w:val="green"/>
        </w:rPr>
        <w:t>{</w:t>
      </w:r>
      <w:proofErr w:type="spellStart"/>
      <w:r w:rsidR="00F90383">
        <w:rPr>
          <w:highlight w:val="green"/>
        </w:rPr>
        <w:t>bailleurName</w:t>
      </w:r>
      <w:proofErr w:type="spellEnd"/>
      <w:r w:rsidR="00F90383">
        <w:rPr>
          <w:highlight w:val="green"/>
        </w:rPr>
        <w:t>}</w:t>
      </w:r>
    </w:p>
    <w:p w14:paraId="435A04C1" w14:textId="1069F45B" w:rsidR="0074080F" w:rsidRPr="0074080F" w:rsidRDefault="0074080F" w:rsidP="0074080F">
      <w:pPr>
        <w:spacing w:line="240" w:lineRule="auto"/>
        <w:rPr>
          <w:highlight w:val="green"/>
        </w:rPr>
      </w:pPr>
      <w:r w:rsidRPr="0074080F">
        <w:rPr>
          <w:b/>
          <w:highlight w:val="green"/>
        </w:rPr>
        <w:t>Adresse </w:t>
      </w:r>
      <w:r w:rsidRPr="0074080F">
        <w:rPr>
          <w:highlight w:val="green"/>
        </w:rPr>
        <w:t xml:space="preserve">: </w:t>
      </w:r>
      <w:r w:rsidR="00F90383">
        <w:rPr>
          <w:highlight w:val="green"/>
        </w:rPr>
        <w:t>{</w:t>
      </w:r>
      <w:proofErr w:type="spellStart"/>
      <w:r w:rsidR="00F90383">
        <w:rPr>
          <w:highlight w:val="green"/>
        </w:rPr>
        <w:t>bailleurAdress</w:t>
      </w:r>
      <w:proofErr w:type="spellEnd"/>
      <w:r w:rsidR="00F90383">
        <w:rPr>
          <w:highlight w:val="green"/>
        </w:rPr>
        <w:t>}</w:t>
      </w:r>
    </w:p>
    <w:p w14:paraId="6F7535D4" w14:textId="0A67FF66" w:rsidR="0074080F" w:rsidRPr="00811695" w:rsidRDefault="0074080F" w:rsidP="0074080F">
      <w:pPr>
        <w:spacing w:line="240" w:lineRule="auto"/>
      </w:pPr>
      <w:r w:rsidRPr="0074080F">
        <w:rPr>
          <w:b/>
          <w:highlight w:val="green"/>
        </w:rPr>
        <w:t>Adresse électronique</w:t>
      </w:r>
      <w:r w:rsidRPr="0074080F">
        <w:rPr>
          <w:highlight w:val="green"/>
        </w:rPr>
        <w:t xml:space="preserve"> :</w:t>
      </w:r>
      <w:r w:rsidR="00F90383">
        <w:t>{</w:t>
      </w:r>
      <w:proofErr w:type="spellStart"/>
      <w:r w:rsidR="00284717" w:rsidRPr="00811695">
        <w:t>bailleurEmail</w:t>
      </w:r>
      <w:proofErr w:type="spellEnd"/>
      <w:r w:rsidR="00036158">
        <w:t>}</w:t>
      </w:r>
    </w:p>
    <w:p w14:paraId="7E9EFE6C" w14:textId="4A83C8B6" w:rsidR="0074080F" w:rsidRDefault="0074080F" w:rsidP="0074080F">
      <w:pPr>
        <w:spacing w:line="240" w:lineRule="auto"/>
      </w:pPr>
      <w:r w:rsidRPr="0074080F">
        <w:rPr>
          <w:b/>
          <w:bCs/>
          <w:highlight w:val="green"/>
        </w:rPr>
        <w:t>Téléphone</w:t>
      </w:r>
      <w:r w:rsidRPr="0074080F">
        <w:rPr>
          <w:highlight w:val="green"/>
        </w:rPr>
        <w:t xml:space="preserve"> : </w:t>
      </w:r>
      <w:r w:rsidR="00F90383">
        <w:t>{</w:t>
      </w:r>
      <w:proofErr w:type="spellStart"/>
      <w:r w:rsidR="00F90383">
        <w:t>bailleurTelephone</w:t>
      </w:r>
      <w:proofErr w:type="spellEnd"/>
      <w:r w:rsidR="00F90383">
        <w:t>}</w:t>
      </w:r>
    </w:p>
    <w:p w14:paraId="597D960A" w14:textId="77777777" w:rsidR="0074080F" w:rsidRDefault="0074080F" w:rsidP="0074080F">
      <w:pPr>
        <w:spacing w:line="240" w:lineRule="auto"/>
      </w:pPr>
    </w:p>
    <w:p w14:paraId="5EE42622" w14:textId="77777777" w:rsidR="0074080F" w:rsidRDefault="0074080F" w:rsidP="0074080F">
      <w:r>
        <w:t>Désigné</w:t>
      </w:r>
      <w:r w:rsidRPr="004F70D6">
        <w:t xml:space="preserve"> ci-après</w:t>
      </w:r>
      <w:r>
        <w:t xml:space="preserve"> « </w:t>
      </w:r>
      <w:r w:rsidRPr="003D0C31">
        <w:rPr>
          <w:b/>
        </w:rPr>
        <w:t>LE BAILLEUR</w:t>
      </w:r>
      <w:r>
        <w:t> »</w:t>
      </w:r>
    </w:p>
    <w:p w14:paraId="065D146F" w14:textId="77777777" w:rsidR="004E7965" w:rsidRDefault="004E7965" w:rsidP="004E7965"/>
    <w:p w14:paraId="3BE5989A" w14:textId="77777777" w:rsidR="004E7965" w:rsidRPr="00A77AF8" w:rsidRDefault="004E7965" w:rsidP="004E7965">
      <w:pPr>
        <w:pStyle w:val="Titre2"/>
        <w:shd w:val="clear" w:color="auto" w:fill="FFFFFF"/>
        <w:rPr>
          <w:color w:val="auto"/>
        </w:rPr>
      </w:pPr>
      <w:r w:rsidRPr="00A77AF8">
        <w:rPr>
          <w:color w:val="auto"/>
        </w:rPr>
        <w:t>Le locataire</w:t>
      </w:r>
    </w:p>
    <w:p w14:paraId="721C2136" w14:textId="77777777" w:rsidR="004E7965" w:rsidRDefault="004E7965" w:rsidP="004E7965">
      <w:pPr>
        <w:rPr>
          <w:highlight w:val="green"/>
        </w:rPr>
      </w:pPr>
    </w:p>
    <w:p w14:paraId="3C330995" w14:textId="57A30384" w:rsidR="004E7965" w:rsidRPr="00386F29" w:rsidRDefault="004E7965" w:rsidP="004E7965">
      <w:pPr>
        <w:spacing w:line="240" w:lineRule="auto"/>
      </w:pPr>
      <w:r w:rsidRPr="00386F29">
        <w:rPr>
          <w:b/>
        </w:rPr>
        <w:t xml:space="preserve">Nom : </w:t>
      </w:r>
      <w:r w:rsidR="00123884">
        <w:rPr>
          <w:bCs/>
        </w:rPr>
        <w:t>{</w:t>
      </w:r>
      <w:proofErr w:type="spellStart"/>
      <w:r w:rsidR="00123884">
        <w:rPr>
          <w:bCs/>
        </w:rPr>
        <w:t>locataireName</w:t>
      </w:r>
      <w:proofErr w:type="spellEnd"/>
      <w:r w:rsidR="00123884">
        <w:rPr>
          <w:bCs/>
        </w:rPr>
        <w:t>}</w:t>
      </w:r>
    </w:p>
    <w:p w14:paraId="55BDC407" w14:textId="2943EBD7" w:rsidR="004E7965" w:rsidRPr="00386F29" w:rsidRDefault="004E7965" w:rsidP="009805F2">
      <w:pPr>
        <w:spacing w:line="240" w:lineRule="auto"/>
      </w:pPr>
      <w:r w:rsidRPr="00386F29">
        <w:rPr>
          <w:b/>
        </w:rPr>
        <w:t>Adresse </w:t>
      </w:r>
      <w:r w:rsidRPr="00386F29">
        <w:t xml:space="preserve">: </w:t>
      </w:r>
      <w:r w:rsidR="00123884">
        <w:t>{</w:t>
      </w:r>
      <w:proofErr w:type="spellStart"/>
      <w:r w:rsidR="00123884">
        <w:t>locataireAdress</w:t>
      </w:r>
      <w:proofErr w:type="spellEnd"/>
      <w:r w:rsidR="00123884">
        <w:t>}</w:t>
      </w:r>
    </w:p>
    <w:p w14:paraId="6C161F2D" w14:textId="16CA5077" w:rsidR="004E7965" w:rsidRPr="00386F29" w:rsidRDefault="004E7965" w:rsidP="004E7965">
      <w:pPr>
        <w:spacing w:line="240" w:lineRule="auto"/>
        <w:rPr>
          <w:b/>
          <w:u w:val="single"/>
        </w:rPr>
      </w:pPr>
      <w:r w:rsidRPr="00386F29">
        <w:rPr>
          <w:b/>
        </w:rPr>
        <w:t>Adresse électronique</w:t>
      </w:r>
      <w:r w:rsidRPr="00386F29">
        <w:t xml:space="preserve"> : </w:t>
      </w:r>
      <w:r w:rsidR="00123884">
        <w:t>{</w:t>
      </w:r>
      <w:proofErr w:type="spellStart"/>
      <w:r w:rsidR="00123884">
        <w:t>locataireEmail</w:t>
      </w:r>
      <w:proofErr w:type="spellEnd"/>
      <w:r w:rsidR="00123884">
        <w:t>}</w:t>
      </w:r>
    </w:p>
    <w:p w14:paraId="27B6EB00" w14:textId="5DDD8AF3" w:rsidR="004E7965" w:rsidRDefault="004E7965" w:rsidP="004E7965">
      <w:pPr>
        <w:spacing w:line="240" w:lineRule="auto"/>
      </w:pPr>
      <w:r w:rsidRPr="00386F29">
        <w:rPr>
          <w:b/>
          <w:bCs/>
        </w:rPr>
        <w:t>Téléphone</w:t>
      </w:r>
      <w:r w:rsidRPr="00386F29">
        <w:t xml:space="preserve"> : </w:t>
      </w:r>
      <w:r w:rsidR="00123884">
        <w:t>{</w:t>
      </w:r>
      <w:proofErr w:type="spellStart"/>
      <w:r w:rsidR="00123884">
        <w:t>locataireTelephone</w:t>
      </w:r>
      <w:proofErr w:type="spellEnd"/>
      <w:r w:rsidR="00123884">
        <w:t>}</w:t>
      </w:r>
    </w:p>
    <w:p w14:paraId="2F6216F9" w14:textId="77777777" w:rsidR="004E7965" w:rsidRDefault="004E7965" w:rsidP="004E7965"/>
    <w:p w14:paraId="61181C3B" w14:textId="77777777" w:rsidR="004E7965" w:rsidRDefault="004E7965" w:rsidP="004E7965">
      <w:r>
        <w:t>D</w:t>
      </w:r>
      <w:r w:rsidRPr="004F70D6">
        <w:t>ésigné ci-après</w:t>
      </w:r>
      <w:r>
        <w:t xml:space="preserve"> « </w:t>
      </w:r>
      <w:r>
        <w:rPr>
          <w:b/>
        </w:rPr>
        <w:t>LE</w:t>
      </w:r>
      <w:r w:rsidRPr="003D0C31">
        <w:rPr>
          <w:b/>
        </w:rPr>
        <w:t xml:space="preserve"> </w:t>
      </w:r>
      <w:r>
        <w:rPr>
          <w:b/>
        </w:rPr>
        <w:t>LOCATAIRE</w:t>
      </w:r>
      <w:r>
        <w:t> »</w:t>
      </w:r>
    </w:p>
    <w:p w14:paraId="19F7B427"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Objet du contrat</w:t>
      </w:r>
    </w:p>
    <w:p w14:paraId="4EC6F470" w14:textId="77777777" w:rsidR="004E7965" w:rsidRDefault="004E7965" w:rsidP="004E7965">
      <w:pPr>
        <w:rPr>
          <w:lang w:eastAsia="fr-FR"/>
        </w:rPr>
      </w:pPr>
      <w:r w:rsidRPr="004F70D6">
        <w:rPr>
          <w:lang w:eastAsia="fr-FR"/>
        </w:rPr>
        <w:t>Le présent contrat a pour objet la location d'un logement ainsi déterminé :</w:t>
      </w:r>
    </w:p>
    <w:p w14:paraId="419C5656" w14:textId="77777777" w:rsidR="004E7965" w:rsidRDefault="004E7965" w:rsidP="004E7965">
      <w:pPr>
        <w:rPr>
          <w:lang w:eastAsia="fr-FR"/>
        </w:rPr>
      </w:pPr>
    </w:p>
    <w:p w14:paraId="25A8FF6E" w14:textId="77777777" w:rsidR="004E7965" w:rsidRPr="00A77AF8" w:rsidRDefault="004E7965" w:rsidP="004E7965">
      <w:pPr>
        <w:pStyle w:val="Titre2"/>
        <w:shd w:val="clear" w:color="auto" w:fill="FFFFFF"/>
        <w:rPr>
          <w:color w:val="auto"/>
        </w:rPr>
      </w:pPr>
      <w:r w:rsidRPr="00A77AF8">
        <w:rPr>
          <w:color w:val="auto"/>
        </w:rPr>
        <w:t>A. Consistance du logement</w:t>
      </w:r>
    </w:p>
    <w:p w14:paraId="5F5BDECC" w14:textId="77777777" w:rsidR="004E7965" w:rsidRDefault="004E7965" w:rsidP="004E7965">
      <w:pPr>
        <w:rPr>
          <w:b/>
        </w:rPr>
      </w:pPr>
    </w:p>
    <w:p w14:paraId="627F2F05" w14:textId="77777777" w:rsidR="004E7965" w:rsidRPr="00330951" w:rsidRDefault="004E7965" w:rsidP="004E7965">
      <w:pPr>
        <w:rPr>
          <w:b/>
        </w:rPr>
      </w:pPr>
      <w:bookmarkStart w:id="2" w:name="_Hlk99641583"/>
      <w:r>
        <w:rPr>
          <w:b/>
        </w:rPr>
        <w:t xml:space="preserve">Adresse du logement : </w:t>
      </w:r>
    </w:p>
    <w:p w14:paraId="709519FE" w14:textId="33A6EE59" w:rsidR="0074080F" w:rsidRPr="00123884" w:rsidRDefault="00123884" w:rsidP="004E7965">
      <w:pPr>
        <w:tabs>
          <w:tab w:val="left" w:pos="3090"/>
        </w:tabs>
      </w:pPr>
      <w:bookmarkStart w:id="3" w:name="_Hlk99641507"/>
      <w:r w:rsidRPr="00123884">
        <w:t>{</w:t>
      </w:r>
      <w:proofErr w:type="spellStart"/>
      <w:r w:rsidRPr="00123884">
        <w:t>adressLogement</w:t>
      </w:r>
      <w:proofErr w:type="spellEnd"/>
      <w:r w:rsidRPr="00123884">
        <w:t>}</w:t>
      </w:r>
    </w:p>
    <w:p w14:paraId="41DF893F" w14:textId="77777777" w:rsidR="004E7965" w:rsidRDefault="004E7965" w:rsidP="004E7965">
      <w:pPr>
        <w:tabs>
          <w:tab w:val="left" w:pos="3090"/>
        </w:tabs>
      </w:pPr>
      <w:r>
        <w:t>69100 VILLEURBANNE</w:t>
      </w:r>
    </w:p>
    <w:p w14:paraId="37A0FC05" w14:textId="1CF594F5" w:rsidR="004E7965" w:rsidRDefault="004E7965" w:rsidP="004E7965">
      <w:pPr>
        <w:tabs>
          <w:tab w:val="left" w:pos="3090"/>
        </w:tabs>
      </w:pPr>
      <w:r w:rsidRPr="00F307C0">
        <w:t>Étage : 4è Étage</w:t>
      </w:r>
      <w:r w:rsidR="00227CFB" w:rsidRPr="00F307C0">
        <w:t>, porte de droite</w:t>
      </w:r>
    </w:p>
    <w:bookmarkEnd w:id="3"/>
    <w:p w14:paraId="35F12641" w14:textId="77777777" w:rsidR="004E7965" w:rsidRDefault="004E7965" w:rsidP="004E7965">
      <w:pPr>
        <w:tabs>
          <w:tab w:val="left" w:pos="3090"/>
        </w:tabs>
      </w:pPr>
    </w:p>
    <w:p w14:paraId="7F556EAA" w14:textId="77777777" w:rsidR="004E7965" w:rsidRPr="00E55813" w:rsidRDefault="004E7965" w:rsidP="004E7965">
      <w:pPr>
        <w:rPr>
          <w:bCs/>
        </w:rPr>
      </w:pPr>
      <w:r w:rsidRPr="00E55813">
        <w:rPr>
          <w:bCs/>
        </w:rPr>
        <w:t>Type d’habitat : immeuble collectif</w:t>
      </w:r>
    </w:p>
    <w:p w14:paraId="0B8374E9" w14:textId="77777777" w:rsidR="004E7965" w:rsidRPr="00E55813" w:rsidRDefault="004E7965" w:rsidP="004E7965">
      <w:pPr>
        <w:rPr>
          <w:bCs/>
        </w:rPr>
      </w:pPr>
      <w:r w:rsidRPr="00E55813">
        <w:rPr>
          <w:bCs/>
        </w:rPr>
        <w:t>Régime juridique de l’immeuble : copropriété</w:t>
      </w:r>
    </w:p>
    <w:p w14:paraId="4D28B994" w14:textId="581BBCD7" w:rsidR="004E7965" w:rsidRDefault="0074080F" w:rsidP="004E7965">
      <w:pPr>
        <w:rPr>
          <w:bCs/>
        </w:rPr>
      </w:pPr>
      <w:r>
        <w:rPr>
          <w:bCs/>
        </w:rPr>
        <w:t>Période de</w:t>
      </w:r>
      <w:r w:rsidR="004E7965" w:rsidRPr="00E55813">
        <w:rPr>
          <w:bCs/>
        </w:rPr>
        <w:t xml:space="preserve"> construction : </w:t>
      </w:r>
      <w:r w:rsidR="00123884">
        <w:rPr>
          <w:bCs/>
        </w:rPr>
        <w:t>{</w:t>
      </w:r>
      <w:proofErr w:type="spellStart"/>
      <w:r w:rsidR="00123884">
        <w:rPr>
          <w:bCs/>
        </w:rPr>
        <w:t>constructionPeriod</w:t>
      </w:r>
      <w:proofErr w:type="spellEnd"/>
      <w:r w:rsidR="00123884">
        <w:rPr>
          <w:bCs/>
        </w:rPr>
        <w:t>}</w:t>
      </w:r>
    </w:p>
    <w:p w14:paraId="314775CA" w14:textId="4479B0CD" w:rsidR="00A1263C" w:rsidRPr="005D1900" w:rsidRDefault="00A1263C" w:rsidP="00A1263C">
      <w:pPr>
        <w:rPr>
          <w:bCs/>
        </w:rPr>
      </w:pPr>
      <w:r w:rsidRPr="005D1900">
        <w:rPr>
          <w:bCs/>
        </w:rPr>
        <w:t>{#isResidencePrincipal}</w:t>
      </w:r>
      <w:r w:rsidRPr="005D1900">
        <w:rPr>
          <w:bCs/>
        </w:rPr>
        <w:sym w:font="Wingdings" w:char="F0FE"/>
      </w:r>
      <w:r w:rsidR="004E7965" w:rsidRPr="005D1900">
        <w:rPr>
          <w:bCs/>
        </w:rPr>
        <w:t>Résidence</w:t>
      </w:r>
      <w:r w:rsidR="005D1900">
        <w:rPr>
          <w:bCs/>
        </w:rPr>
        <w:t xml:space="preserve"> </w:t>
      </w:r>
      <w:r w:rsidR="004E7965" w:rsidRPr="005D1900">
        <w:rPr>
          <w:bCs/>
        </w:rPr>
        <w:t>principale</w:t>
      </w:r>
      <w:r w:rsidRPr="005D1900">
        <w:rPr>
          <w:bCs/>
        </w:rPr>
        <w:t>{/</w:t>
      </w:r>
      <w:proofErr w:type="spellStart"/>
      <w:r w:rsidRPr="005D1900">
        <w:rPr>
          <w:bCs/>
        </w:rPr>
        <w:t>isResidencePrincipal</w:t>
      </w:r>
      <w:proofErr w:type="spellEnd"/>
      <w:r w:rsidRPr="005D1900">
        <w:rPr>
          <w:bCs/>
        </w:rPr>
        <w:t>}</w:t>
      </w:r>
      <w:r w:rsidR="005D1900" w:rsidRPr="005D1900">
        <w:rPr>
          <w:bCs/>
        </w:rPr>
        <w:t xml:space="preserve"> {#isResidenceSecondaire}</w:t>
      </w:r>
      <w:r w:rsidR="005D1900" w:rsidRPr="005D1900">
        <w:rPr>
          <w:bCs/>
        </w:rPr>
        <w:sym w:font="Wingdings" w:char="F0FE"/>
      </w:r>
      <w:r w:rsidR="005D1900" w:rsidRPr="005D1900">
        <w:rPr>
          <w:bCs/>
        </w:rPr>
        <w:t xml:space="preserve"> Résidence secondaire{/</w:t>
      </w:r>
      <w:proofErr w:type="spellStart"/>
      <w:r w:rsidR="005D1900" w:rsidRPr="005D1900">
        <w:rPr>
          <w:bCs/>
        </w:rPr>
        <w:t>isResidenceSecondaire</w:t>
      </w:r>
      <w:proofErr w:type="spellEnd"/>
      <w:r w:rsidR="005D1900" w:rsidRPr="005D1900">
        <w:rPr>
          <w:bCs/>
        </w:rPr>
        <w:t>}</w:t>
      </w:r>
    </w:p>
    <w:p w14:paraId="2E643FAE" w14:textId="0C591E1F" w:rsidR="004E7965" w:rsidRPr="00A1263C" w:rsidRDefault="004E7965" w:rsidP="004E7965">
      <w:pPr>
        <w:rPr>
          <w:rFonts w:cs="Arial"/>
          <w:szCs w:val="20"/>
        </w:rPr>
      </w:pPr>
    </w:p>
    <w:p w14:paraId="481DD418" w14:textId="3B5E65D9" w:rsidR="00E977AB" w:rsidRDefault="009805F2" w:rsidP="004E7965">
      <w:pPr>
        <w:rPr>
          <w:bCs/>
        </w:rPr>
      </w:pPr>
      <w:r w:rsidRPr="00F307C0">
        <w:rPr>
          <w:bCs/>
        </w:rPr>
        <w:t>Le locataire s’interdit notamment d’exercer dans les locaux loués toute activité commerciale, industrielle ou artisanale. En cas d’usage mixte professionnel et habitation, il fera de son affaire personnelle de toute prescription relative à sa profession, en sorte que le bailleur ne puisse, en aucun cas, être recherché ni inquiété à ce sujet par l’administration, les occupants de l’immeuble ou les voisins. Il ne pourra céder son bail ou sous louer le logement sans l’accord écrit du bailleur.</w:t>
      </w:r>
    </w:p>
    <w:p w14:paraId="60E1F888" w14:textId="5808672D" w:rsidR="00E977AB" w:rsidRDefault="00E977AB">
      <w:pPr>
        <w:spacing w:line="240" w:lineRule="auto"/>
        <w:jc w:val="left"/>
        <w:rPr>
          <w:bCs/>
        </w:rPr>
      </w:pPr>
      <w:r>
        <w:rPr>
          <w:bCs/>
        </w:rPr>
        <w:br w:type="page"/>
      </w:r>
    </w:p>
    <w:p w14:paraId="18401DE9" w14:textId="4C7CBA5D" w:rsidR="00E977AB" w:rsidRDefault="00E977AB" w:rsidP="004E7965">
      <w:pPr>
        <w:rPr>
          <w:bCs/>
        </w:rPr>
      </w:pPr>
    </w:p>
    <w:p w14:paraId="0089FF77" w14:textId="77777777" w:rsidR="00E977AB" w:rsidRDefault="00E977AB" w:rsidP="004E7965">
      <w:pPr>
        <w:rPr>
          <w:bCs/>
        </w:rPr>
      </w:pPr>
    </w:p>
    <w:p w14:paraId="059BCCCF" w14:textId="3347D6AC" w:rsidR="00E977AB" w:rsidRDefault="00E977AB" w:rsidP="00E977AB">
      <w:pPr>
        <w:rPr>
          <w:rFonts w:cs="Arial"/>
          <w:szCs w:val="20"/>
        </w:rPr>
      </w:pPr>
      <w:r>
        <w:rPr>
          <w:rFonts w:cs="Arial"/>
          <w:szCs w:val="20"/>
        </w:rPr>
        <w:t>{#isFilature}</w:t>
      </w:r>
    </w:p>
    <w:p w14:paraId="0B33E0B5" w14:textId="70435446" w:rsidR="00E977AB" w:rsidRDefault="00E977AB" w:rsidP="00E977AB">
      <w:pPr>
        <w:rPr>
          <w:rFonts w:cs="Arial"/>
          <w:szCs w:val="20"/>
        </w:rPr>
      </w:pPr>
      <w:r>
        <w:rPr>
          <w:rFonts w:cs="Arial"/>
          <w:noProof/>
          <w:szCs w:val="20"/>
        </w:rPr>
        <w:drawing>
          <wp:inline distT="0" distB="0" distL="0" distR="0" wp14:anchorId="0EC1E571" wp14:editId="2725CD57">
            <wp:extent cx="6642100" cy="6318250"/>
            <wp:effectExtent l="0" t="0" r="6350" b="6350"/>
            <wp:docPr id="9419966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6318250"/>
                    </a:xfrm>
                    <a:prstGeom prst="rect">
                      <a:avLst/>
                    </a:prstGeom>
                    <a:noFill/>
                    <a:ln>
                      <a:noFill/>
                    </a:ln>
                  </pic:spPr>
                </pic:pic>
              </a:graphicData>
            </a:graphic>
          </wp:inline>
        </w:drawing>
      </w:r>
    </w:p>
    <w:p w14:paraId="43C3A819" w14:textId="66035C60" w:rsidR="00E977AB" w:rsidRDefault="00E977AB" w:rsidP="00E977AB">
      <w:pPr>
        <w:rPr>
          <w:rFonts w:cs="Arial"/>
          <w:szCs w:val="20"/>
        </w:rPr>
      </w:pPr>
      <w:r>
        <w:rPr>
          <w:rFonts w:cs="Arial"/>
          <w:szCs w:val="20"/>
        </w:rPr>
        <w:t>{/</w:t>
      </w:r>
      <w:proofErr w:type="spellStart"/>
      <w:r>
        <w:rPr>
          <w:rFonts w:cs="Arial"/>
          <w:szCs w:val="20"/>
        </w:rPr>
        <w:t>isFilature</w:t>
      </w:r>
      <w:proofErr w:type="spellEnd"/>
      <w:r>
        <w:rPr>
          <w:rFonts w:cs="Arial"/>
          <w:szCs w:val="20"/>
        </w:rPr>
        <w:t>}</w:t>
      </w:r>
    </w:p>
    <w:p w14:paraId="16AB69FA" w14:textId="4E98086B" w:rsidR="0070532F" w:rsidRPr="0070532F" w:rsidRDefault="0070532F" w:rsidP="0070532F">
      <w:pPr>
        <w:rPr>
          <w:rFonts w:cs="Arial"/>
          <w:szCs w:val="20"/>
          <w:lang w:val="en-GB"/>
        </w:rPr>
      </w:pPr>
      <w:r>
        <w:rPr>
          <w:rFonts w:cs="Arial"/>
          <w:szCs w:val="20"/>
          <w:lang w:val="en-GB"/>
        </w:rPr>
        <w:t>{</w:t>
      </w:r>
      <w:proofErr w:type="spellStart"/>
      <w:r w:rsidRPr="0070532F">
        <w:rPr>
          <w:rFonts w:cs="Arial"/>
          <w:szCs w:val="20"/>
          <w:lang w:val="en-GB"/>
        </w:rPr>
        <w:t>isRueRene</w:t>
      </w:r>
      <w:proofErr w:type="spellEnd"/>
      <w:r>
        <w:rPr>
          <w:rFonts w:cs="Arial"/>
          <w:szCs w:val="20"/>
          <w:lang w:val="en-GB"/>
        </w:rPr>
        <w:t>}</w:t>
      </w:r>
    </w:p>
    <w:p w14:paraId="4311A31D" w14:textId="29029F18" w:rsidR="0070532F" w:rsidRDefault="0070532F" w:rsidP="0070532F">
      <w:pPr>
        <w:jc w:val="center"/>
        <w:rPr>
          <w:rFonts w:cs="Arial"/>
          <w:szCs w:val="20"/>
        </w:rPr>
      </w:pPr>
      <w:r>
        <w:rPr>
          <w:rFonts w:cs="Arial"/>
          <w:noProof/>
          <w:szCs w:val="20"/>
        </w:rPr>
        <w:lastRenderedPageBreak/>
        <w:drawing>
          <wp:inline distT="0" distB="0" distL="0" distR="0" wp14:anchorId="649E1E41" wp14:editId="01383F24">
            <wp:extent cx="4406900" cy="5558522"/>
            <wp:effectExtent l="0" t="0" r="0" b="4445"/>
            <wp:docPr id="1376360533" name="Image 1" descr="Une image contenant diagramme, texte, Plan, Dessi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60533" name="Image 1" descr="Une image contenant diagramme, texte, Plan, Dessin technique"/>
                    <pic:cNvPicPr/>
                  </pic:nvPicPr>
                  <pic:blipFill>
                    <a:blip r:embed="rId9">
                      <a:extLst>
                        <a:ext uri="{28A0092B-C50C-407E-A947-70E740481C1C}">
                          <a14:useLocalDpi xmlns:a14="http://schemas.microsoft.com/office/drawing/2010/main" val="0"/>
                        </a:ext>
                      </a:extLst>
                    </a:blip>
                    <a:stretch>
                      <a:fillRect/>
                    </a:stretch>
                  </pic:blipFill>
                  <pic:spPr>
                    <a:xfrm>
                      <a:off x="0" y="0"/>
                      <a:ext cx="4414592" cy="5568225"/>
                    </a:xfrm>
                    <a:prstGeom prst="rect">
                      <a:avLst/>
                    </a:prstGeom>
                  </pic:spPr>
                </pic:pic>
              </a:graphicData>
            </a:graphic>
          </wp:inline>
        </w:drawing>
      </w:r>
    </w:p>
    <w:p w14:paraId="312B3634" w14:textId="569FEFC1" w:rsidR="0070532F" w:rsidRDefault="0070532F" w:rsidP="0070532F">
      <w:pPr>
        <w:rPr>
          <w:rFonts w:cs="Arial"/>
          <w:szCs w:val="20"/>
          <w:lang w:val="en-GB"/>
        </w:rPr>
      </w:pPr>
      <w:r>
        <w:rPr>
          <w:rFonts w:cs="Arial"/>
          <w:szCs w:val="20"/>
          <w:lang w:val="en-GB"/>
        </w:rPr>
        <w:t>{/</w:t>
      </w:r>
      <w:proofErr w:type="spellStart"/>
      <w:r w:rsidRPr="0070532F">
        <w:rPr>
          <w:rFonts w:cs="Arial"/>
          <w:szCs w:val="20"/>
          <w:lang w:val="en-GB"/>
        </w:rPr>
        <w:t>isRueRene</w:t>
      </w:r>
      <w:proofErr w:type="spellEnd"/>
      <w:r>
        <w:rPr>
          <w:rFonts w:cs="Arial"/>
          <w:szCs w:val="20"/>
          <w:lang w:val="en-GB"/>
        </w:rPr>
        <w:t>}</w:t>
      </w:r>
    </w:p>
    <w:p w14:paraId="6FD2CF3A" w14:textId="4FFF1E1F" w:rsidR="0070532F" w:rsidRPr="0070532F" w:rsidRDefault="0070532F" w:rsidP="0070532F">
      <w:pPr>
        <w:rPr>
          <w:rFonts w:cs="Arial"/>
          <w:szCs w:val="20"/>
          <w:lang w:val="en-GB"/>
        </w:rPr>
      </w:pPr>
      <w:r>
        <w:rPr>
          <w:rFonts w:cs="Arial"/>
          <w:szCs w:val="20"/>
          <w:lang w:val="en-GB"/>
        </w:rPr>
        <w:t>{</w:t>
      </w:r>
      <w:proofErr w:type="spellStart"/>
      <w:r w:rsidRPr="0070532F">
        <w:rPr>
          <w:rFonts w:cs="Arial"/>
          <w:szCs w:val="20"/>
          <w:lang w:val="en-GB"/>
        </w:rPr>
        <w:t>isChateauGaillard</w:t>
      </w:r>
      <w:proofErr w:type="spellEnd"/>
      <w:r>
        <w:rPr>
          <w:rFonts w:cs="Arial"/>
          <w:szCs w:val="20"/>
          <w:lang w:val="en-GB"/>
        </w:rPr>
        <w:t>}</w:t>
      </w:r>
    </w:p>
    <w:p w14:paraId="39C258BB" w14:textId="124A78AD" w:rsidR="0070532F" w:rsidRDefault="0070532F" w:rsidP="0070532F">
      <w:pPr>
        <w:jc w:val="center"/>
        <w:rPr>
          <w:rFonts w:cs="Arial"/>
          <w:szCs w:val="20"/>
          <w:lang w:val="en-GB"/>
        </w:rPr>
      </w:pPr>
      <w:r>
        <w:rPr>
          <w:rFonts w:cs="Arial"/>
          <w:noProof/>
          <w:szCs w:val="20"/>
          <w:lang w:val="en-GB"/>
        </w:rPr>
        <w:drawing>
          <wp:inline distT="0" distB="0" distL="0" distR="0" wp14:anchorId="4E042E48" wp14:editId="6851865E">
            <wp:extent cx="4768850" cy="3445638"/>
            <wp:effectExtent l="0" t="0" r="0" b="2540"/>
            <wp:docPr id="1258363343" name="Image 2" descr="Une image contenant diagramme, Plan, texte, 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63343" name="Image 2" descr="Une image contenant diagramme, Plan, texte, car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8670" cy="3452733"/>
                    </a:xfrm>
                    <a:prstGeom prst="rect">
                      <a:avLst/>
                    </a:prstGeom>
                  </pic:spPr>
                </pic:pic>
              </a:graphicData>
            </a:graphic>
          </wp:inline>
        </w:drawing>
      </w:r>
    </w:p>
    <w:p w14:paraId="1687344E" w14:textId="1833347C" w:rsidR="0070532F" w:rsidRPr="0070532F" w:rsidRDefault="0070532F" w:rsidP="0070532F">
      <w:pPr>
        <w:rPr>
          <w:rFonts w:cs="Arial"/>
          <w:szCs w:val="20"/>
          <w:lang w:val="en-GB"/>
        </w:rPr>
      </w:pPr>
      <w:r>
        <w:rPr>
          <w:rFonts w:cs="Arial"/>
          <w:szCs w:val="20"/>
          <w:lang w:val="en-GB"/>
        </w:rPr>
        <w:t>{/</w:t>
      </w:r>
      <w:proofErr w:type="spellStart"/>
      <w:r w:rsidRPr="0070532F">
        <w:rPr>
          <w:rFonts w:cs="Arial"/>
          <w:szCs w:val="20"/>
          <w:lang w:val="en-GB"/>
        </w:rPr>
        <w:t>isChateauGaillard</w:t>
      </w:r>
      <w:proofErr w:type="spellEnd"/>
      <w:r>
        <w:rPr>
          <w:rFonts w:cs="Arial"/>
          <w:szCs w:val="20"/>
          <w:lang w:val="en-GB"/>
        </w:rPr>
        <w:t>}</w:t>
      </w:r>
    </w:p>
    <w:p w14:paraId="1F1C0F4D" w14:textId="77777777" w:rsidR="0070532F" w:rsidRPr="0070532F" w:rsidRDefault="0070532F" w:rsidP="0070532F">
      <w:pPr>
        <w:rPr>
          <w:rFonts w:cs="Arial"/>
          <w:szCs w:val="20"/>
          <w:lang w:val="en-GB"/>
        </w:rPr>
      </w:pPr>
    </w:p>
    <w:p w14:paraId="27B962FA" w14:textId="77777777" w:rsidR="0070532F" w:rsidRPr="007E4CB8" w:rsidRDefault="0070532F" w:rsidP="00E977AB">
      <w:pPr>
        <w:rPr>
          <w:rFonts w:cs="Arial"/>
          <w:szCs w:val="20"/>
        </w:rPr>
      </w:pPr>
    </w:p>
    <w:p w14:paraId="0AC6BF0B" w14:textId="77777777" w:rsidR="00E977AB" w:rsidRPr="00E55813" w:rsidRDefault="00E977AB" w:rsidP="004E7965">
      <w:pPr>
        <w:rPr>
          <w:bCs/>
        </w:rPr>
      </w:pPr>
    </w:p>
    <w:p w14:paraId="6BFB779D" w14:textId="3FA7F9AE" w:rsidR="004E7965" w:rsidRPr="00E55813" w:rsidRDefault="004E7965" w:rsidP="004E7965">
      <w:pPr>
        <w:tabs>
          <w:tab w:val="left" w:pos="3090"/>
        </w:tabs>
        <w:rPr>
          <w:bCs/>
        </w:rPr>
      </w:pPr>
      <w:r w:rsidRPr="00E55813">
        <w:rPr>
          <w:bCs/>
        </w:rPr>
        <w:t>Nombre de pièces</w:t>
      </w:r>
      <w:r>
        <w:rPr>
          <w:bCs/>
        </w:rPr>
        <w:t xml:space="preserve"> privatives </w:t>
      </w:r>
      <w:r w:rsidRPr="00E55813">
        <w:rPr>
          <w:bCs/>
        </w:rPr>
        <w:t>principales</w:t>
      </w:r>
      <w:r>
        <w:rPr>
          <w:bCs/>
        </w:rPr>
        <w:t> : une</w:t>
      </w:r>
      <w:r w:rsidR="0074080F">
        <w:rPr>
          <w:bCs/>
        </w:rPr>
        <w:t xml:space="preserve"> : la </w:t>
      </w:r>
      <w:r>
        <w:rPr>
          <w:bCs/>
        </w:rPr>
        <w:t>c</w:t>
      </w:r>
      <w:r w:rsidRPr="00927395">
        <w:rPr>
          <w:bCs/>
        </w:rPr>
        <w:t>hambre</w:t>
      </w:r>
    </w:p>
    <w:p w14:paraId="5378C0E5" w14:textId="24753AAF" w:rsidR="007D57F3" w:rsidRDefault="004E7965" w:rsidP="0045168A">
      <w:pPr>
        <w:rPr>
          <w:bCs/>
        </w:rPr>
      </w:pPr>
      <w:r w:rsidRPr="00E55813">
        <w:rPr>
          <w:bCs/>
        </w:rPr>
        <w:t xml:space="preserve">Autres parties du logement : </w:t>
      </w:r>
      <w:r>
        <w:rPr>
          <w:bCs/>
        </w:rPr>
        <w:t>parties communes du logement : Cuisine, salon, salle de bains, WC, balcon</w:t>
      </w:r>
      <w:r w:rsidR="009C4205">
        <w:rPr>
          <w:bCs/>
        </w:rPr>
        <w:t xml:space="preserve"> {</w:t>
      </w:r>
      <w:proofErr w:type="spellStart"/>
      <w:r w:rsidR="009C4205" w:rsidRPr="009C4205">
        <w:rPr>
          <w:bCs/>
        </w:rPr>
        <w:t>isLogiaFillature</w:t>
      </w:r>
      <w:proofErr w:type="spellEnd"/>
      <w:r w:rsidR="009C4205">
        <w:rPr>
          <w:bCs/>
        </w:rPr>
        <w:t>}</w:t>
      </w:r>
      <w:r w:rsidR="0045168A">
        <w:rPr>
          <w:bCs/>
        </w:rPr>
        <w:t xml:space="preserve"> </w:t>
      </w:r>
    </w:p>
    <w:p w14:paraId="198888BD" w14:textId="77777777" w:rsidR="004E7965" w:rsidRPr="00005D03" w:rsidRDefault="004E7965" w:rsidP="004E7965">
      <w:pPr>
        <w:rPr>
          <w:bCs/>
        </w:rPr>
      </w:pPr>
      <w:r w:rsidRPr="00005D03">
        <w:rPr>
          <w:bCs/>
        </w:rPr>
        <w:t>Éléments d'équipements du logement</w:t>
      </w:r>
      <w:r>
        <w:rPr>
          <w:bCs/>
        </w:rPr>
        <w:t> : Cuisine équipée, salle de bains, WC séparés.</w:t>
      </w:r>
    </w:p>
    <w:p w14:paraId="25F28CA2" w14:textId="38F905A9" w:rsidR="004E7965" w:rsidRPr="00005D03" w:rsidRDefault="004E7965" w:rsidP="004E7965">
      <w:pPr>
        <w:tabs>
          <w:tab w:val="left" w:pos="3090"/>
        </w:tabs>
        <w:rPr>
          <w:bCs/>
        </w:rPr>
      </w:pPr>
      <w:r w:rsidRPr="00005D03">
        <w:rPr>
          <w:bCs/>
        </w:rPr>
        <w:t xml:space="preserve">Modalité de production de chauffage : </w:t>
      </w:r>
      <w:r w:rsidR="00CF398F">
        <w:rPr>
          <w:bCs/>
        </w:rPr>
        <w:t>{</w:t>
      </w:r>
      <w:proofErr w:type="spellStart"/>
      <w:r w:rsidR="00CF398F" w:rsidRPr="00CF398F">
        <w:rPr>
          <w:bCs/>
        </w:rPr>
        <w:t>appartementEnergieHeating</w:t>
      </w:r>
      <w:proofErr w:type="spellEnd"/>
      <w:r w:rsidR="00CF398F">
        <w:rPr>
          <w:bCs/>
        </w:rPr>
        <w:t>}.</w:t>
      </w:r>
    </w:p>
    <w:p w14:paraId="6509F1C0" w14:textId="68BD1459" w:rsidR="004E7965" w:rsidRDefault="004E7965" w:rsidP="004E7965">
      <w:pPr>
        <w:tabs>
          <w:tab w:val="left" w:pos="3090"/>
        </w:tabs>
        <w:rPr>
          <w:bCs/>
        </w:rPr>
      </w:pPr>
      <w:r w:rsidRPr="00005D03">
        <w:rPr>
          <w:bCs/>
        </w:rPr>
        <w:t xml:space="preserve">Modalité de production d'eau chaude sanitaire : </w:t>
      </w:r>
      <w:r>
        <w:rPr>
          <w:bCs/>
        </w:rPr>
        <w:t>I</w:t>
      </w:r>
      <w:r w:rsidRPr="00005D03">
        <w:rPr>
          <w:bCs/>
        </w:rPr>
        <w:t>ndividuel</w:t>
      </w:r>
      <w:r>
        <w:rPr>
          <w:bCs/>
        </w:rPr>
        <w:t>,</w:t>
      </w:r>
      <w:r w:rsidRPr="00005D03">
        <w:rPr>
          <w:bCs/>
        </w:rPr>
        <w:t xml:space="preserve"> </w:t>
      </w:r>
      <w:r w:rsidR="00CF398F">
        <w:rPr>
          <w:bCs/>
        </w:rPr>
        <w:t>{</w:t>
      </w:r>
      <w:proofErr w:type="spellStart"/>
      <w:r w:rsidR="00CF398F" w:rsidRPr="00CF398F">
        <w:rPr>
          <w:bCs/>
        </w:rPr>
        <w:t>appartementEnergieWater</w:t>
      </w:r>
      <w:proofErr w:type="spellEnd"/>
      <w:r w:rsidR="00CF398F">
        <w:rPr>
          <w:bCs/>
        </w:rPr>
        <w:t>}.</w:t>
      </w:r>
    </w:p>
    <w:p w14:paraId="498C36DB" w14:textId="77777777" w:rsidR="004E7965" w:rsidRDefault="004E7965" w:rsidP="004E7965">
      <w:pPr>
        <w:tabs>
          <w:tab w:val="left" w:pos="3090"/>
        </w:tabs>
        <w:rPr>
          <w:bCs/>
        </w:rPr>
      </w:pPr>
    </w:p>
    <w:bookmarkEnd w:id="2"/>
    <w:p w14:paraId="2428B888" w14:textId="77777777" w:rsidR="004E7965" w:rsidRPr="000E118E" w:rsidRDefault="004E7965" w:rsidP="004E7965">
      <w:pPr>
        <w:shd w:val="clear" w:color="auto" w:fill="FFFFFF"/>
        <w:spacing w:after="100" w:afterAutospacing="1"/>
        <w:outlineLvl w:val="2"/>
        <w:rPr>
          <w:b/>
        </w:rPr>
      </w:pPr>
      <w:r w:rsidRPr="000E118E">
        <w:rPr>
          <w:b/>
        </w:rPr>
        <w:t>Clause bail individuel</w:t>
      </w:r>
    </w:p>
    <w:p w14:paraId="493BEEFB" w14:textId="67A9289E" w:rsidR="004E7965" w:rsidRPr="00CF398F" w:rsidRDefault="004E7965" w:rsidP="004E7965">
      <w:pPr>
        <w:rPr>
          <w:bCs/>
        </w:rPr>
      </w:pPr>
      <w:r w:rsidRPr="000E118E">
        <w:t xml:space="preserve">Il est rappelé au locataire que le présent bail concerne la location d'une partie privative d'un logement par ailleurs occupé par d'autres locataires ou occupants. </w:t>
      </w:r>
      <w:r>
        <w:rPr>
          <w:bCs/>
        </w:rPr>
        <w:t>À titre d’information, la s</w:t>
      </w:r>
      <w:r w:rsidRPr="00E55813">
        <w:rPr>
          <w:bCs/>
        </w:rPr>
        <w:t>urface habitable</w:t>
      </w:r>
      <w:r>
        <w:rPr>
          <w:bCs/>
        </w:rPr>
        <w:t xml:space="preserve"> totale de l’appartement est de </w:t>
      </w:r>
      <w:r w:rsidR="00CF398F">
        <w:rPr>
          <w:bCs/>
        </w:rPr>
        <w:t>{</w:t>
      </w:r>
      <w:proofErr w:type="spellStart"/>
      <w:r w:rsidR="00CF398F" w:rsidRPr="00CF398F">
        <w:rPr>
          <w:bCs/>
        </w:rPr>
        <w:t>appartementSuface</w:t>
      </w:r>
      <w:proofErr w:type="spellEnd"/>
      <w:r w:rsidR="00CF398F">
        <w:rPr>
          <w:bCs/>
        </w:rPr>
        <w:t xml:space="preserve">} </w:t>
      </w:r>
      <w:r>
        <w:rPr>
          <w:bCs/>
        </w:rPr>
        <w:t>m².</w:t>
      </w:r>
    </w:p>
    <w:p w14:paraId="1B4BE828" w14:textId="77777777" w:rsidR="004E7965" w:rsidRPr="000E118E" w:rsidRDefault="004E7965" w:rsidP="004E7965">
      <w:r w:rsidRPr="000E118E">
        <w:t>La surface indiquée dans le bail est celle de la partie privative dont le locataire a la jouissance exclusive et dont les caractéristiques sont</w:t>
      </w:r>
      <w:r>
        <w:t> :</w:t>
      </w:r>
      <w:r w:rsidRPr="000E118E">
        <w:t xml:space="preserve"> </w:t>
      </w:r>
      <w:r>
        <w:t>une</w:t>
      </w:r>
      <w:r w:rsidRPr="000E118E">
        <w:t xml:space="preserve"> chambre meublée dont la liste des équipements est donnée en annexe</w:t>
      </w:r>
      <w:r>
        <w:t>.</w:t>
      </w:r>
    </w:p>
    <w:p w14:paraId="4A15F942" w14:textId="77777777" w:rsidR="004E7965" w:rsidRPr="000E118E" w:rsidRDefault="004E7965" w:rsidP="004E7965"/>
    <w:p w14:paraId="480831B1" w14:textId="1BE63AE3" w:rsidR="004E7965" w:rsidRDefault="004E7965" w:rsidP="004E7965">
      <w:bookmarkStart w:id="4" w:name="_Hlk100144551"/>
      <w:r w:rsidRPr="000E118E">
        <w:t xml:space="preserve">Le locataire aura par ailleurs accès comme tous les occupants du logement aux parties communes dont les caractéristiques sont les suivantes </w:t>
      </w:r>
      <w:bookmarkEnd w:id="4"/>
      <w:r w:rsidRPr="000E118E">
        <w:t>:</w:t>
      </w:r>
    </w:p>
    <w:p w14:paraId="06677B3E" w14:textId="77777777" w:rsidR="00B46D33" w:rsidRDefault="00B46D33" w:rsidP="004E7965"/>
    <w:p w14:paraId="06CAEEA4" w14:textId="3883A2C3" w:rsidR="00CF398F" w:rsidRPr="0024133A" w:rsidRDefault="00B46D33" w:rsidP="0024133A">
      <w:pPr>
        <w:rPr>
          <w:lang w:val="en-GB"/>
        </w:rPr>
      </w:pPr>
      <w:r w:rsidRPr="00B46D33">
        <w:t>{</w:t>
      </w:r>
      <w:r w:rsidR="0024133A">
        <w:t>#</w:t>
      </w:r>
      <w:proofErr w:type="spellStart"/>
      <w:r w:rsidR="003414B8" w:rsidRPr="003414B8">
        <w:rPr>
          <w:lang w:val="en-GB"/>
        </w:rPr>
        <w:t>caracteristiquesAppartement</w:t>
      </w:r>
      <w:proofErr w:type="spellEnd"/>
      <w:r w:rsidRPr="00B46D33">
        <w:t>}</w:t>
      </w:r>
    </w:p>
    <w:p w14:paraId="5649325B" w14:textId="2EF4309D" w:rsidR="0024133A" w:rsidRPr="0024133A" w:rsidRDefault="0024133A" w:rsidP="0024133A">
      <w:pPr>
        <w:pStyle w:val="Paragraphedeliste"/>
        <w:numPr>
          <w:ilvl w:val="0"/>
          <w:numId w:val="35"/>
        </w:numPr>
        <w:rPr>
          <w:lang w:val="en-GB"/>
        </w:rPr>
      </w:pPr>
      <w:r>
        <w:t>{</w:t>
      </w:r>
      <w:r w:rsidR="00F66E32">
        <w:rPr>
          <w:lang w:val="en-GB"/>
        </w:rPr>
        <w:t>.</w:t>
      </w:r>
      <w:r w:rsidRPr="0082648B">
        <w:rPr>
          <w:lang w:val="en-GB"/>
        </w:rPr>
        <w:t>}</w:t>
      </w:r>
    </w:p>
    <w:p w14:paraId="2FAD7239" w14:textId="59693C1D" w:rsidR="0024133A" w:rsidRPr="0024133A" w:rsidRDefault="0024133A" w:rsidP="0024133A">
      <w:pPr>
        <w:rPr>
          <w:lang w:val="en-GB"/>
        </w:rPr>
      </w:pPr>
      <w:r>
        <w:t>{</w:t>
      </w:r>
      <w:r w:rsidR="002D65DD">
        <w:t>/</w:t>
      </w:r>
      <w:proofErr w:type="spellStart"/>
      <w:r w:rsidR="002E0261" w:rsidRPr="003414B8">
        <w:rPr>
          <w:lang w:val="en-GB"/>
        </w:rPr>
        <w:t>caracteristiquesAppartement</w:t>
      </w:r>
      <w:proofErr w:type="spellEnd"/>
      <w:r>
        <w:t>}</w:t>
      </w:r>
    </w:p>
    <w:p w14:paraId="49B7F814" w14:textId="77777777" w:rsidR="004E7965" w:rsidRPr="00455EAB" w:rsidRDefault="004E7965" w:rsidP="004E7965">
      <w:pPr>
        <w:rPr>
          <w:b/>
        </w:rPr>
      </w:pPr>
    </w:p>
    <w:p w14:paraId="31B504D0" w14:textId="77777777" w:rsidR="004E7965" w:rsidRPr="00006652" w:rsidRDefault="004E7965" w:rsidP="004E7965">
      <w:pPr>
        <w:rPr>
          <w:b/>
        </w:rPr>
      </w:pPr>
    </w:p>
    <w:p w14:paraId="08866879" w14:textId="77777777" w:rsidR="004E7965" w:rsidRPr="00A77AF8" w:rsidRDefault="004E7965" w:rsidP="004E7965">
      <w:pPr>
        <w:pStyle w:val="Titre2"/>
        <w:shd w:val="clear" w:color="auto" w:fill="FFFFFF"/>
        <w:rPr>
          <w:color w:val="auto"/>
        </w:rPr>
      </w:pPr>
      <w:r w:rsidRPr="00A77AF8">
        <w:rPr>
          <w:color w:val="auto"/>
        </w:rPr>
        <w:t>B. Destination des locaux</w:t>
      </w:r>
    </w:p>
    <w:p w14:paraId="27629352" w14:textId="77777777" w:rsidR="004E7965" w:rsidRPr="00A77AF8" w:rsidRDefault="004E7965" w:rsidP="004E7965">
      <w:pPr>
        <w:pStyle w:val="Titre2"/>
        <w:shd w:val="clear" w:color="auto" w:fill="FFFFFF"/>
        <w:rPr>
          <w:color w:val="auto"/>
        </w:rPr>
        <w:sectPr w:rsidR="004E7965" w:rsidRPr="00A77AF8" w:rsidSect="009D1B20">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1906" w:h="16838" w:code="9"/>
          <w:pgMar w:top="720" w:right="720" w:bottom="720" w:left="720" w:header="567" w:footer="340" w:gutter="0"/>
          <w:cols w:space="708"/>
          <w:docGrid w:linePitch="360"/>
        </w:sectPr>
      </w:pPr>
    </w:p>
    <w:p w14:paraId="0BBA6E75" w14:textId="77777777" w:rsidR="004E7965" w:rsidRDefault="004E7965" w:rsidP="004E7965">
      <w:pPr>
        <w:rPr>
          <w:rFonts w:ascii="MS Gothic" w:eastAsia="MS Gothic" w:hAnsi="MS Gothic" w:cs="Arial"/>
          <w:szCs w:val="20"/>
        </w:rPr>
      </w:pPr>
    </w:p>
    <w:p w14:paraId="0A2C44CA" w14:textId="57CBB899" w:rsidR="004E7965" w:rsidRPr="00005D03" w:rsidRDefault="004E7965" w:rsidP="004E7965">
      <w:pPr>
        <w:rPr>
          <w:bCs/>
        </w:rPr>
      </w:pPr>
      <w:r w:rsidRPr="00005D03">
        <w:rPr>
          <w:rFonts w:hint="eastAsia"/>
          <w:bCs/>
        </w:rPr>
        <w:t>L</w:t>
      </w:r>
      <w:r w:rsidRPr="00005D03">
        <w:rPr>
          <w:bCs/>
        </w:rPr>
        <w:t>es locaux sont loués pour un usage exclusif d’habitation.</w:t>
      </w:r>
      <w:r>
        <w:rPr>
          <w:bCs/>
        </w:rPr>
        <w:t xml:space="preserve"> </w:t>
      </w:r>
      <w:r w:rsidR="00B86443" w:rsidRPr="005D1900">
        <w:rPr>
          <w:bCs/>
        </w:rPr>
        <w:t>{#isResidenceSecondaire}</w:t>
      </w:r>
      <w:r w:rsidRPr="00B86443">
        <w:rPr>
          <w:bCs/>
        </w:rPr>
        <w:t>Ils constituent une résidence secondaire du locatair</w:t>
      </w:r>
      <w:r w:rsidR="006F7B8D" w:rsidRPr="00B86443">
        <w:rPr>
          <w:bCs/>
        </w:rPr>
        <w:t>e</w:t>
      </w:r>
      <w:r w:rsidRPr="00B86443">
        <w:rPr>
          <w:bCs/>
        </w:rPr>
        <w:t>.</w:t>
      </w:r>
      <w:r w:rsidR="00B86443" w:rsidRPr="00B86443">
        <w:rPr>
          <w:bCs/>
        </w:rPr>
        <w:t xml:space="preserve"> </w:t>
      </w:r>
      <w:r w:rsidR="00B86443" w:rsidRPr="005D1900">
        <w:rPr>
          <w:bCs/>
        </w:rPr>
        <w:t>{</w:t>
      </w:r>
      <w:r w:rsidR="00B86443">
        <w:rPr>
          <w:bCs/>
        </w:rPr>
        <w:t>/</w:t>
      </w:r>
      <w:proofErr w:type="spellStart"/>
      <w:r w:rsidR="00B86443" w:rsidRPr="005D1900">
        <w:rPr>
          <w:bCs/>
        </w:rPr>
        <w:t>isResidenceSecondaire</w:t>
      </w:r>
      <w:proofErr w:type="spellEnd"/>
      <w:r w:rsidR="00B86443" w:rsidRPr="005D1900">
        <w:rPr>
          <w:bCs/>
        </w:rPr>
        <w:t>}</w:t>
      </w:r>
    </w:p>
    <w:p w14:paraId="5F57BB65" w14:textId="77777777" w:rsidR="004E7965" w:rsidRDefault="004E7965" w:rsidP="004E7965">
      <w:pPr>
        <w:rPr>
          <w:rFonts w:ascii="MS Gothic" w:eastAsia="MS Gothic" w:hAnsi="MS Gothic" w:cs="Arial"/>
          <w:szCs w:val="20"/>
        </w:rPr>
      </w:pPr>
    </w:p>
    <w:p w14:paraId="43BCEC81" w14:textId="77777777" w:rsidR="004E7965" w:rsidRDefault="004E7965" w:rsidP="004E7965"/>
    <w:p w14:paraId="41C9F066" w14:textId="77777777" w:rsidR="004E7965" w:rsidRPr="00A77AF8" w:rsidRDefault="004E7965" w:rsidP="004E7965">
      <w:pPr>
        <w:pStyle w:val="Titre2"/>
        <w:shd w:val="clear" w:color="auto" w:fill="FFFFFF"/>
        <w:rPr>
          <w:color w:val="auto"/>
        </w:rPr>
      </w:pPr>
      <w:r w:rsidRPr="00A77AF8">
        <w:rPr>
          <w:color w:val="auto"/>
        </w:rPr>
        <w:t>C. Désignation des locaux et équipements accessoires de l'immeuble à usage privatif du locataire</w:t>
      </w:r>
    </w:p>
    <w:p w14:paraId="7B18433B"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6CD827E4" w14:textId="77777777" w:rsidR="004E7965" w:rsidRDefault="004E7965" w:rsidP="004E7965">
      <w:pPr>
        <w:rPr>
          <w:rFonts w:ascii="MS Gothic" w:eastAsia="MS Gothic" w:hAnsi="MS Gothic" w:cs="Arial"/>
          <w:szCs w:val="20"/>
        </w:rPr>
      </w:pPr>
    </w:p>
    <w:p w14:paraId="3B7F409A" w14:textId="77777777" w:rsidR="004E7965" w:rsidRDefault="004E7965" w:rsidP="004E7965">
      <w:pPr>
        <w:sectPr w:rsidR="004E7965" w:rsidSect="009D1B20">
          <w:type w:val="continuous"/>
          <w:pgSz w:w="11906" w:h="16838" w:code="9"/>
          <w:pgMar w:top="720" w:right="720" w:bottom="720" w:left="720" w:header="709" w:footer="397" w:gutter="0"/>
          <w:cols w:num="3" w:space="708"/>
          <w:docGrid w:linePitch="360"/>
        </w:sectPr>
      </w:pPr>
    </w:p>
    <w:p w14:paraId="1BDE27A5" w14:textId="77777777" w:rsidR="004E7965" w:rsidRDefault="004E7965" w:rsidP="004E7965">
      <w:pPr>
        <w:rPr>
          <w:rFonts w:cs="Arial"/>
          <w:szCs w:val="20"/>
        </w:rPr>
      </w:pPr>
      <w:r>
        <w:rPr>
          <w:rFonts w:cs="Arial"/>
          <w:szCs w:val="20"/>
        </w:rPr>
        <w:t>Sans Objet</w:t>
      </w:r>
    </w:p>
    <w:p w14:paraId="34A3944C" w14:textId="77777777" w:rsidR="004E7965" w:rsidRDefault="004E7965" w:rsidP="004E7965">
      <w:pPr>
        <w:rPr>
          <w:rFonts w:cs="Arial"/>
          <w:szCs w:val="20"/>
        </w:rPr>
      </w:pPr>
    </w:p>
    <w:p w14:paraId="027CF9A9" w14:textId="77777777" w:rsidR="004E7965" w:rsidRPr="00A77AF8" w:rsidRDefault="004E7965" w:rsidP="004E7965">
      <w:pPr>
        <w:pStyle w:val="Titre2"/>
        <w:shd w:val="clear" w:color="auto" w:fill="FFFFFF"/>
        <w:rPr>
          <w:color w:val="auto"/>
        </w:rPr>
      </w:pPr>
      <w:r w:rsidRPr="00A77AF8">
        <w:rPr>
          <w:color w:val="auto"/>
        </w:rPr>
        <w:t>D. Enumération des locaux, parties, équipements et accessoires de l'immeuble à usage commun</w:t>
      </w:r>
    </w:p>
    <w:p w14:paraId="0F8277E7"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1B3E928B" w14:textId="77777777" w:rsidR="004E7965" w:rsidRDefault="004E7965" w:rsidP="004E7965">
      <w:pPr>
        <w:rPr>
          <w:rFonts w:cs="Arial"/>
          <w:szCs w:val="20"/>
        </w:rPr>
      </w:pPr>
    </w:p>
    <w:p w14:paraId="4A889CC3" w14:textId="77777777" w:rsidR="004E7965" w:rsidRDefault="004E7965" w:rsidP="004E7965">
      <w:pPr>
        <w:numPr>
          <w:ilvl w:val="0"/>
          <w:numId w:val="40"/>
        </w:numPr>
        <w:rPr>
          <w:rFonts w:cs="Arial"/>
          <w:szCs w:val="20"/>
        </w:rPr>
      </w:pPr>
      <w:r>
        <w:rPr>
          <w:rFonts w:cs="Arial"/>
          <w:szCs w:val="20"/>
        </w:rPr>
        <w:t>Parking de la résidence,</w:t>
      </w:r>
    </w:p>
    <w:p w14:paraId="75F2BC81" w14:textId="77777777" w:rsidR="004E7965" w:rsidRDefault="004E7965" w:rsidP="004E7965">
      <w:pPr>
        <w:numPr>
          <w:ilvl w:val="0"/>
          <w:numId w:val="40"/>
        </w:numPr>
        <w:rPr>
          <w:rFonts w:cs="Arial"/>
          <w:szCs w:val="20"/>
        </w:rPr>
      </w:pPr>
      <w:r>
        <w:rPr>
          <w:rFonts w:cs="Arial"/>
          <w:szCs w:val="20"/>
        </w:rPr>
        <w:t>Espaces verts de la résidence,</w:t>
      </w:r>
    </w:p>
    <w:p w14:paraId="7C368EA1" w14:textId="57102CE4" w:rsidR="004E7965" w:rsidRDefault="004E7965" w:rsidP="004E7965">
      <w:pPr>
        <w:numPr>
          <w:ilvl w:val="0"/>
          <w:numId w:val="40"/>
        </w:numPr>
        <w:rPr>
          <w:rFonts w:cs="Arial"/>
          <w:szCs w:val="20"/>
        </w:rPr>
      </w:pPr>
      <w:r>
        <w:rPr>
          <w:rFonts w:cs="Arial"/>
          <w:szCs w:val="20"/>
        </w:rPr>
        <w:t>Hall d’entrée de l’immeuble,</w:t>
      </w:r>
    </w:p>
    <w:p w14:paraId="4B0E69F3" w14:textId="7917A47F" w:rsidR="006A24B6" w:rsidRPr="001B1851" w:rsidRDefault="006A24B6" w:rsidP="0010151D">
      <w:pPr>
        <w:ind w:left="360"/>
        <w:rPr>
          <w:rFonts w:cs="Arial"/>
          <w:szCs w:val="20"/>
          <w:lang w:val="en-GB"/>
        </w:rPr>
      </w:pPr>
      <w:r>
        <w:rPr>
          <w:rFonts w:cs="Arial"/>
          <w:szCs w:val="20"/>
        </w:rPr>
        <w:t>{</w:t>
      </w:r>
      <w:r w:rsidR="004F0543">
        <w:rPr>
          <w:rFonts w:cs="Arial"/>
          <w:szCs w:val="20"/>
        </w:rPr>
        <w:t>#</w:t>
      </w:r>
      <w:proofErr w:type="spellStart"/>
      <w:r w:rsidR="0010151D" w:rsidRPr="0010151D">
        <w:rPr>
          <w:rFonts w:cs="Arial"/>
          <w:szCs w:val="20"/>
          <w:lang w:val="en-GB"/>
        </w:rPr>
        <w:t>hasAccessToGarageAndPoubelle</w:t>
      </w:r>
      <w:proofErr w:type="spellEnd"/>
      <w:r w:rsidR="00D83A67">
        <w:rPr>
          <w:rFonts w:cs="Arial"/>
          <w:szCs w:val="20"/>
        </w:rPr>
        <w:t>}</w:t>
      </w:r>
    </w:p>
    <w:p w14:paraId="22970B9C" w14:textId="2E13B55D" w:rsidR="00ED7223" w:rsidRPr="00D301E3" w:rsidRDefault="00ED7223" w:rsidP="00ED7223">
      <w:pPr>
        <w:numPr>
          <w:ilvl w:val="0"/>
          <w:numId w:val="40"/>
        </w:numPr>
        <w:rPr>
          <w:rFonts w:cs="Arial"/>
          <w:szCs w:val="20"/>
        </w:rPr>
      </w:pPr>
      <w:r w:rsidRPr="00D301E3">
        <w:rPr>
          <w:rFonts w:cs="Arial"/>
          <w:szCs w:val="20"/>
        </w:rPr>
        <w:t>Garage à vélo de l’immeuble,</w:t>
      </w:r>
    </w:p>
    <w:p w14:paraId="1FC089AF" w14:textId="752FE63C" w:rsidR="0064018B" w:rsidRPr="00D301E3" w:rsidRDefault="004E7965" w:rsidP="006A24B6">
      <w:pPr>
        <w:numPr>
          <w:ilvl w:val="0"/>
          <w:numId w:val="40"/>
        </w:numPr>
        <w:rPr>
          <w:rFonts w:cs="Arial"/>
          <w:szCs w:val="20"/>
        </w:rPr>
      </w:pPr>
      <w:r w:rsidRPr="00D301E3">
        <w:rPr>
          <w:rFonts w:cs="Arial"/>
          <w:szCs w:val="20"/>
        </w:rPr>
        <w:t>Local poubelle de l’immeuble.</w:t>
      </w:r>
    </w:p>
    <w:p w14:paraId="20D7AC98" w14:textId="6BE631F6" w:rsidR="00D11A4E" w:rsidRPr="001A019B" w:rsidRDefault="00C95638" w:rsidP="0010151D">
      <w:pPr>
        <w:ind w:left="360"/>
        <w:rPr>
          <w:rFonts w:cs="Arial"/>
          <w:szCs w:val="20"/>
          <w:lang w:val="en-GB"/>
        </w:rPr>
      </w:pPr>
      <w:r w:rsidRPr="00190DC4">
        <w:rPr>
          <w:rFonts w:cs="Arial"/>
          <w:szCs w:val="20"/>
        </w:rPr>
        <w:t>{/</w:t>
      </w:r>
      <w:proofErr w:type="spellStart"/>
      <w:r w:rsidR="0010151D" w:rsidRPr="0010151D">
        <w:rPr>
          <w:rFonts w:cs="Arial"/>
          <w:szCs w:val="20"/>
          <w:lang w:val="en-GB"/>
        </w:rPr>
        <w:t>hasAccessToGarageAndPoubelle</w:t>
      </w:r>
      <w:proofErr w:type="spellEnd"/>
      <w:r w:rsidRPr="00190DC4">
        <w:rPr>
          <w:rFonts w:cs="Arial"/>
          <w:szCs w:val="20"/>
        </w:rPr>
        <w:t>}</w:t>
      </w:r>
    </w:p>
    <w:p w14:paraId="410AE0D0" w14:textId="77777777" w:rsidR="004E7965" w:rsidRDefault="004E7965" w:rsidP="004E7965">
      <w:pPr>
        <w:rPr>
          <w:rFonts w:ascii="MS Gothic" w:eastAsia="MS Gothic" w:hAnsi="MS Gothic" w:cs="Arial"/>
          <w:szCs w:val="20"/>
        </w:rPr>
      </w:pPr>
    </w:p>
    <w:p w14:paraId="595F69E5" w14:textId="77777777" w:rsidR="004E7965" w:rsidRDefault="004E7965" w:rsidP="004E7965">
      <w:pPr>
        <w:rPr>
          <w:rFonts w:cs="Arial"/>
          <w:szCs w:val="20"/>
        </w:rPr>
        <w:sectPr w:rsidR="004E7965" w:rsidSect="009D1B20">
          <w:type w:val="continuous"/>
          <w:pgSz w:w="11906" w:h="16838"/>
          <w:pgMar w:top="720" w:right="720" w:bottom="720" w:left="720" w:header="708" w:footer="708" w:gutter="0"/>
          <w:cols w:space="708"/>
          <w:docGrid w:linePitch="360"/>
        </w:sectPr>
      </w:pPr>
    </w:p>
    <w:p w14:paraId="3C6E6A55" w14:textId="77777777" w:rsidR="004E7965" w:rsidRDefault="004E7965" w:rsidP="004E7965">
      <w:pPr>
        <w:rPr>
          <w:rFonts w:cs="Arial"/>
          <w:szCs w:val="20"/>
        </w:rPr>
      </w:pPr>
    </w:p>
    <w:p w14:paraId="72F2072F" w14:textId="77777777" w:rsidR="004E7965" w:rsidRDefault="004E7965" w:rsidP="004E7965">
      <w:pPr>
        <w:pStyle w:val="Titre2"/>
        <w:shd w:val="clear" w:color="auto" w:fill="FFFFFF"/>
        <w:rPr>
          <w:color w:val="auto"/>
        </w:rPr>
        <w:sectPr w:rsidR="004E7965" w:rsidSect="009D1B20">
          <w:endnotePr>
            <w:numFmt w:val="decimal"/>
          </w:endnotePr>
          <w:type w:val="continuous"/>
          <w:pgSz w:w="11906" w:h="16838" w:code="9"/>
          <w:pgMar w:top="720" w:right="720" w:bottom="720" w:left="720" w:header="567" w:footer="340" w:gutter="0"/>
          <w:cols w:space="708"/>
          <w:docGrid w:linePitch="360"/>
        </w:sectPr>
      </w:pPr>
    </w:p>
    <w:p w14:paraId="4A0A7AC7" w14:textId="77777777" w:rsidR="004E7965" w:rsidRPr="00A77AF8" w:rsidRDefault="004E7965" w:rsidP="004E7965">
      <w:pPr>
        <w:pStyle w:val="Titre2"/>
        <w:shd w:val="clear" w:color="auto" w:fill="FFFFFF"/>
        <w:rPr>
          <w:color w:val="auto"/>
        </w:rPr>
      </w:pPr>
      <w:r w:rsidRPr="00A77AF8">
        <w:rPr>
          <w:color w:val="auto"/>
        </w:rPr>
        <w:t>E. Equipement d'accès aux technologies de l'information et de la communication</w:t>
      </w:r>
    </w:p>
    <w:p w14:paraId="0F1502EE" w14:textId="77777777" w:rsidR="004E7965" w:rsidRDefault="004E7965" w:rsidP="004E7965">
      <w:pPr>
        <w:rPr>
          <w:rFonts w:cs="Arial"/>
          <w:szCs w:val="20"/>
          <w:highlight w:val="yellow"/>
        </w:rPr>
      </w:pPr>
    </w:p>
    <w:p w14:paraId="693ACF3D" w14:textId="032F2FDF" w:rsidR="008B3207" w:rsidRPr="00A975A3" w:rsidRDefault="005D3A8A" w:rsidP="00A975A3">
      <w:pPr>
        <w:numPr>
          <w:ilvl w:val="0"/>
          <w:numId w:val="41"/>
        </w:numPr>
        <w:rPr>
          <w:rFonts w:cs="Arial"/>
          <w:szCs w:val="20"/>
        </w:rPr>
      </w:pPr>
      <w:r>
        <w:rPr>
          <w:bCs/>
        </w:rPr>
        <w:t>Boitier fibre installé</w:t>
      </w:r>
    </w:p>
    <w:p w14:paraId="2F00EDA5" w14:textId="51A99148" w:rsidR="00A975A3" w:rsidRDefault="00A975A3">
      <w:pPr>
        <w:spacing w:line="240" w:lineRule="auto"/>
        <w:jc w:val="left"/>
        <w:rPr>
          <w:bCs/>
        </w:rPr>
      </w:pPr>
      <w:r>
        <w:rPr>
          <w:bCs/>
        </w:rPr>
        <w:br w:type="page"/>
      </w:r>
    </w:p>
    <w:p w14:paraId="713755CA" w14:textId="77777777" w:rsidR="00A975A3" w:rsidRDefault="00A975A3" w:rsidP="00A975A3">
      <w:pPr>
        <w:ind w:left="720"/>
        <w:rPr>
          <w:rFonts w:cs="Arial"/>
          <w:szCs w:val="20"/>
        </w:rPr>
      </w:pPr>
    </w:p>
    <w:p w14:paraId="102D4E13"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Date de prise d'effet et durée du contrat</w:t>
      </w:r>
    </w:p>
    <w:p w14:paraId="3518EC7F" w14:textId="77777777" w:rsidR="004E7965" w:rsidRDefault="004E7965" w:rsidP="004E7965">
      <w:pPr>
        <w:rPr>
          <w:rFonts w:cs="Arial"/>
          <w:szCs w:val="20"/>
        </w:rPr>
      </w:pPr>
      <w:r w:rsidRPr="003445EE">
        <w:rPr>
          <w:rFonts w:cs="Arial"/>
          <w:szCs w:val="20"/>
        </w:rPr>
        <w:t>La durée du contrat et sa date de prise d'effet sont ainsi définies :</w:t>
      </w:r>
    </w:p>
    <w:p w14:paraId="18358374" w14:textId="77777777" w:rsidR="004E7965" w:rsidRPr="003445EE" w:rsidRDefault="004E7965" w:rsidP="004E7965">
      <w:pPr>
        <w:rPr>
          <w:rFonts w:cs="Arial"/>
          <w:szCs w:val="20"/>
        </w:rPr>
      </w:pPr>
    </w:p>
    <w:p w14:paraId="5800BF46" w14:textId="77777777" w:rsidR="004E7965" w:rsidRPr="00A77AF8" w:rsidRDefault="004E7965" w:rsidP="004E7965">
      <w:pPr>
        <w:pStyle w:val="Titre2"/>
        <w:shd w:val="clear" w:color="auto" w:fill="FFFFFF"/>
        <w:rPr>
          <w:color w:val="auto"/>
        </w:rPr>
      </w:pPr>
      <w:r w:rsidRPr="00A77AF8">
        <w:rPr>
          <w:color w:val="auto"/>
        </w:rPr>
        <w:t xml:space="preserve">A. Date de prise d'effet du contrat </w:t>
      </w:r>
    </w:p>
    <w:p w14:paraId="2FB6BADF" w14:textId="77777777" w:rsidR="004E7965" w:rsidRDefault="004E7965" w:rsidP="004E7965">
      <w:pPr>
        <w:rPr>
          <w:rFonts w:cs="Arial"/>
          <w:szCs w:val="20"/>
          <w:highlight w:val="yellow"/>
        </w:rPr>
      </w:pPr>
    </w:p>
    <w:p w14:paraId="102BB9B5" w14:textId="45C6FBC7" w:rsidR="004E7965" w:rsidRPr="003445EE" w:rsidRDefault="004E7965" w:rsidP="004E7965">
      <w:pPr>
        <w:rPr>
          <w:rFonts w:cs="Arial"/>
          <w:szCs w:val="20"/>
        </w:rPr>
      </w:pPr>
      <w:r w:rsidRPr="00700906">
        <w:rPr>
          <w:rFonts w:cs="Arial"/>
          <w:szCs w:val="20"/>
        </w:rPr>
        <w:t>Date de prise d’effet du contrat</w:t>
      </w:r>
      <w:r>
        <w:rPr>
          <w:rFonts w:cs="Arial"/>
          <w:szCs w:val="20"/>
        </w:rPr>
        <w:t> :</w:t>
      </w:r>
      <w:r w:rsidR="00011687">
        <w:rPr>
          <w:rFonts w:cs="Arial"/>
          <w:szCs w:val="20"/>
        </w:rPr>
        <w:t xml:space="preserve"> </w:t>
      </w:r>
      <w:r w:rsidR="00EA44D4">
        <w:rPr>
          <w:rFonts w:cs="Arial"/>
          <w:szCs w:val="20"/>
        </w:rPr>
        <w:t>{</w:t>
      </w:r>
      <w:proofErr w:type="spellStart"/>
      <w:r w:rsidR="00712E94" w:rsidRPr="00712E94">
        <w:rPr>
          <w:rFonts w:cs="Arial"/>
          <w:szCs w:val="20"/>
        </w:rPr>
        <w:t>dateFrom</w:t>
      </w:r>
      <w:proofErr w:type="spellEnd"/>
      <w:r w:rsidR="00EA44D4">
        <w:rPr>
          <w:rFonts w:cs="Arial"/>
          <w:szCs w:val="20"/>
        </w:rPr>
        <w:t>}</w:t>
      </w:r>
    </w:p>
    <w:p w14:paraId="78800D2C" w14:textId="77777777" w:rsidR="004E7965" w:rsidRPr="003445EE" w:rsidRDefault="004E7965" w:rsidP="004E7965">
      <w:pPr>
        <w:rPr>
          <w:rFonts w:cs="Arial"/>
          <w:szCs w:val="20"/>
        </w:rPr>
      </w:pPr>
    </w:p>
    <w:p w14:paraId="63864891" w14:textId="77777777" w:rsidR="004E7965" w:rsidRPr="00A77AF8" w:rsidRDefault="004E7965" w:rsidP="004E7965">
      <w:pPr>
        <w:pStyle w:val="Titre2"/>
        <w:shd w:val="clear" w:color="auto" w:fill="FFFFFF"/>
        <w:rPr>
          <w:color w:val="auto"/>
        </w:rPr>
      </w:pPr>
      <w:r w:rsidRPr="00A77AF8">
        <w:rPr>
          <w:color w:val="auto"/>
        </w:rPr>
        <w:t xml:space="preserve">B. Durée du contrat </w:t>
      </w:r>
    </w:p>
    <w:p w14:paraId="319ADEFC" w14:textId="77777777" w:rsidR="004E7965" w:rsidRDefault="004E7965" w:rsidP="004E7965">
      <w:pPr>
        <w:rPr>
          <w:rFonts w:cs="Arial"/>
          <w:szCs w:val="20"/>
          <w:highlight w:val="yellow"/>
        </w:rPr>
      </w:pPr>
    </w:p>
    <w:p w14:paraId="0F58A3FE" w14:textId="2835DE43" w:rsidR="007E4CB8" w:rsidRPr="007E4CB8" w:rsidRDefault="007E4CB8" w:rsidP="007E4CB8">
      <w:pPr>
        <w:rPr>
          <w:rFonts w:cs="Arial"/>
          <w:szCs w:val="20"/>
        </w:rPr>
      </w:pPr>
      <w:r>
        <w:rPr>
          <w:rFonts w:cs="Arial"/>
          <w:szCs w:val="20"/>
        </w:rPr>
        <w:t>{#</w:t>
      </w:r>
      <w:r w:rsidR="00DE5D8F">
        <w:rPr>
          <w:rFonts w:cs="Arial"/>
          <w:szCs w:val="20"/>
        </w:rPr>
        <w:t>isI</w:t>
      </w:r>
      <w:r>
        <w:rPr>
          <w:rFonts w:cs="Arial"/>
          <w:szCs w:val="20"/>
        </w:rPr>
        <w:t>ndetermin</w:t>
      </w:r>
      <w:r w:rsidR="00DE5D8F">
        <w:rPr>
          <w:rFonts w:cs="Arial"/>
          <w:szCs w:val="20"/>
        </w:rPr>
        <w:t>e</w:t>
      </w:r>
      <w:r>
        <w:rPr>
          <w:rFonts w:cs="Arial"/>
          <w:szCs w:val="20"/>
        </w:rPr>
        <w:t>}</w:t>
      </w:r>
    </w:p>
    <w:p w14:paraId="00268D25" w14:textId="2B127CE9" w:rsidR="00A877BA" w:rsidRPr="00633DB8" w:rsidRDefault="00A877BA" w:rsidP="00A877BA">
      <w:pPr>
        <w:rPr>
          <w:rFonts w:cs="Arial"/>
          <w:szCs w:val="20"/>
          <w:highlight w:val="yellow"/>
        </w:rPr>
      </w:pPr>
      <w:r w:rsidRPr="00633DB8">
        <w:rPr>
          <w:rFonts w:cs="Arial"/>
          <w:szCs w:val="20"/>
          <w:highlight w:val="darkGray"/>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Pr="007E4CB8">
        <w:rPr>
          <w:rFonts w:cs="Arial"/>
          <w:szCs w:val="20"/>
        </w:rPr>
        <w:t xml:space="preserve">. </w:t>
      </w:r>
    </w:p>
    <w:p w14:paraId="36B661BC" w14:textId="3C31C8BA" w:rsidR="007E4CB8" w:rsidRPr="007E4CB8" w:rsidRDefault="00A877BA" w:rsidP="007E4CB8">
      <w:pPr>
        <w:rPr>
          <w:rFonts w:cs="Arial"/>
          <w:szCs w:val="20"/>
        </w:rPr>
      </w:pPr>
      <w:r w:rsidRPr="00633DB8">
        <w:rPr>
          <w:rFonts w:cs="Arial"/>
          <w:szCs w:val="20"/>
          <w:highlight w:val="darkGray"/>
        </w:rPr>
        <w:t>Le bail est d’une durée de 1 an à compter de la prise d’effet. En l’absence de congés donné par l’une ou l’autre des parties, et en l’absence de proposition de renouvellement du contrat, celui-ci est, à son terme, reconduit tacitement pour un an dans les mêmes conditions.</w:t>
      </w:r>
      <w:r w:rsidR="007E4CB8" w:rsidRPr="007E4CB8">
        <w:rPr>
          <w:rFonts w:cs="Arial"/>
          <w:szCs w:val="20"/>
        </w:rPr>
        <w:t xml:space="preserve"> </w:t>
      </w:r>
      <w:r w:rsidR="007E4CB8">
        <w:rPr>
          <w:rFonts w:cs="Arial"/>
          <w:szCs w:val="20"/>
        </w:rPr>
        <w:t>{/</w:t>
      </w:r>
      <w:proofErr w:type="spellStart"/>
      <w:r w:rsidR="00DE5D8F">
        <w:rPr>
          <w:rFonts w:cs="Arial"/>
          <w:szCs w:val="20"/>
        </w:rPr>
        <w:t>isI</w:t>
      </w:r>
      <w:r w:rsidR="007E4CB8">
        <w:rPr>
          <w:rFonts w:cs="Arial"/>
          <w:szCs w:val="20"/>
        </w:rPr>
        <w:t>ndetermine</w:t>
      </w:r>
      <w:proofErr w:type="spellEnd"/>
      <w:r w:rsidR="007E4CB8">
        <w:rPr>
          <w:rFonts w:cs="Arial"/>
          <w:szCs w:val="20"/>
        </w:rPr>
        <w:t>}</w:t>
      </w:r>
    </w:p>
    <w:p w14:paraId="6201790A" w14:textId="0DD04743" w:rsidR="00A877BA" w:rsidRDefault="00A877BA" w:rsidP="00A877BA">
      <w:pPr>
        <w:rPr>
          <w:rFonts w:cs="Arial"/>
          <w:szCs w:val="20"/>
        </w:rPr>
      </w:pPr>
    </w:p>
    <w:p w14:paraId="075FC573" w14:textId="77777777" w:rsidR="00A877BA" w:rsidRDefault="00A877BA" w:rsidP="004E7965">
      <w:pPr>
        <w:rPr>
          <w:rFonts w:cs="Arial"/>
          <w:szCs w:val="20"/>
          <w:highlight w:val="yellow"/>
        </w:rPr>
      </w:pPr>
    </w:p>
    <w:p w14:paraId="334EEB55" w14:textId="77777777" w:rsidR="0031473A" w:rsidRPr="003A5E1E" w:rsidRDefault="0031473A" w:rsidP="0031473A">
      <w:pPr>
        <w:rPr>
          <w:rFonts w:cs="Arial"/>
          <w:szCs w:val="20"/>
        </w:rPr>
      </w:pPr>
    </w:p>
    <w:p w14:paraId="78466100" w14:textId="1740BEB6" w:rsidR="007E4CB8" w:rsidRPr="007E4CB8" w:rsidRDefault="007E4CB8" w:rsidP="007E4CB8">
      <w:pPr>
        <w:rPr>
          <w:rFonts w:cs="Arial"/>
          <w:szCs w:val="20"/>
        </w:rPr>
      </w:pPr>
      <w:r>
        <w:rPr>
          <w:rFonts w:cs="Arial"/>
          <w:szCs w:val="20"/>
        </w:rPr>
        <w:t>{#</w:t>
      </w:r>
      <w:r w:rsidR="00DE5D8F">
        <w:rPr>
          <w:rFonts w:cs="Arial"/>
          <w:szCs w:val="20"/>
        </w:rPr>
        <w:t>isEtudiant</w:t>
      </w:r>
      <w:r>
        <w:rPr>
          <w:rFonts w:cs="Arial"/>
          <w:szCs w:val="20"/>
        </w:rPr>
        <w:t>}</w:t>
      </w:r>
    </w:p>
    <w:p w14:paraId="75A6FD6F" w14:textId="28614A22" w:rsidR="0031473A" w:rsidRDefault="0031473A" w:rsidP="0031473A">
      <w:pPr>
        <w:rPr>
          <w:rFonts w:cs="Arial"/>
          <w:color w:val="538135" w:themeColor="accent6" w:themeShade="BF"/>
          <w:szCs w:val="20"/>
          <w:highlight w:val="yellow"/>
        </w:rPr>
      </w:pPr>
      <w:r w:rsidRPr="007B1AA7">
        <w:rPr>
          <w:rFonts w:cs="Arial"/>
          <w:szCs w:val="20"/>
          <w:highlight w:val="darkCyan"/>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007E4CB8">
        <w:rPr>
          <w:rFonts w:cs="Arial"/>
          <w:szCs w:val="20"/>
        </w:rPr>
        <w:t xml:space="preserve"> </w:t>
      </w:r>
      <w:r w:rsidRPr="007B1AA7">
        <w:rPr>
          <w:rFonts w:cs="Arial"/>
          <w:szCs w:val="20"/>
          <w:highlight w:val="darkCyan"/>
        </w:rPr>
        <w:t xml:space="preserve">pour se finir le </w:t>
      </w:r>
      <w:r w:rsidR="007E4CB8">
        <w:rPr>
          <w:rFonts w:cs="Arial"/>
          <w:szCs w:val="20"/>
        </w:rPr>
        <w:t>{</w:t>
      </w:r>
      <w:proofErr w:type="spellStart"/>
      <w:r w:rsidR="007E4CB8" w:rsidRPr="007E4CB8">
        <w:rPr>
          <w:rFonts w:cs="Arial"/>
          <w:szCs w:val="20"/>
        </w:rPr>
        <w:t>date</w:t>
      </w:r>
      <w:r w:rsidR="007E4CB8">
        <w:rPr>
          <w:rFonts w:cs="Arial"/>
          <w:szCs w:val="20"/>
        </w:rPr>
        <w:t>To</w:t>
      </w:r>
      <w:proofErr w:type="spellEnd"/>
      <w:r w:rsidR="007E4CB8" w:rsidRPr="007E4CB8">
        <w:rPr>
          <w:rFonts w:cs="Arial"/>
          <w:szCs w:val="20"/>
        </w:rPr>
        <w:t>}</w:t>
      </w:r>
      <w:r w:rsidRPr="007B1AA7">
        <w:rPr>
          <w:rFonts w:cs="Arial"/>
          <w:color w:val="538135" w:themeColor="accent6" w:themeShade="BF"/>
          <w:szCs w:val="20"/>
          <w:highlight w:val="yellow"/>
        </w:rPr>
        <w:t xml:space="preserve"> (date initiale +9mois).</w:t>
      </w:r>
    </w:p>
    <w:p w14:paraId="22557832" w14:textId="77777777" w:rsidR="0031473A" w:rsidRPr="007B1AA7" w:rsidRDefault="0031473A" w:rsidP="0031473A">
      <w:pPr>
        <w:rPr>
          <w:rFonts w:cs="Arial"/>
          <w:szCs w:val="20"/>
          <w:highlight w:val="darkCyan"/>
        </w:rPr>
      </w:pPr>
      <w:r w:rsidRPr="007B1AA7">
        <w:rPr>
          <w:rFonts w:cs="Arial"/>
          <w:szCs w:val="20"/>
          <w:highlight w:val="darkCyan"/>
        </w:rPr>
        <w:t>Bail étudiant d’une durée fixe (9 mois), non reconduit tacitement. À l’issue de la période, il prendra fin sans formalités.</w:t>
      </w:r>
    </w:p>
    <w:p w14:paraId="591C18C2" w14:textId="38E80E50" w:rsidR="007E4CB8" w:rsidRPr="007E4CB8" w:rsidRDefault="0031473A" w:rsidP="007E4CB8">
      <w:pPr>
        <w:rPr>
          <w:rFonts w:cs="Arial"/>
          <w:szCs w:val="20"/>
        </w:rPr>
      </w:pPr>
      <w:r w:rsidRPr="007B1AA7">
        <w:rPr>
          <w:rFonts w:cs="Arial"/>
          <w:szCs w:val="20"/>
          <w:highlight w:val="darkCyan"/>
        </w:rPr>
        <w:t xml:space="preserve">Motif justifiant l’utilisation d’un bail </w:t>
      </w:r>
      <w:r>
        <w:rPr>
          <w:rFonts w:cs="Arial"/>
          <w:szCs w:val="20"/>
          <w:highlight w:val="darkCyan"/>
        </w:rPr>
        <w:t>étudiant</w:t>
      </w:r>
      <w:r w:rsidRPr="007B1AA7">
        <w:rPr>
          <w:rFonts w:cs="Arial"/>
          <w:szCs w:val="20"/>
          <w:highlight w:val="darkCyan"/>
        </w:rPr>
        <w:t> : poursuite des études supérieures du locataire</w:t>
      </w:r>
      <w:r w:rsidR="007E4CB8">
        <w:rPr>
          <w:rFonts w:cs="Arial"/>
          <w:szCs w:val="20"/>
          <w:highlight w:val="darkCyan"/>
        </w:rPr>
        <w:t>.</w:t>
      </w:r>
      <w:r w:rsidR="007E4CB8">
        <w:rPr>
          <w:rFonts w:cs="Arial"/>
          <w:szCs w:val="20"/>
        </w:rPr>
        <w:t>{/</w:t>
      </w:r>
      <w:proofErr w:type="spellStart"/>
      <w:r w:rsidR="00DE5D8F">
        <w:rPr>
          <w:rFonts w:cs="Arial"/>
          <w:szCs w:val="20"/>
        </w:rPr>
        <w:t>isEtudiant</w:t>
      </w:r>
      <w:proofErr w:type="spellEnd"/>
      <w:r w:rsidR="007E4CB8">
        <w:rPr>
          <w:rFonts w:cs="Arial"/>
          <w:szCs w:val="20"/>
        </w:rPr>
        <w:t>}</w:t>
      </w:r>
    </w:p>
    <w:p w14:paraId="43F0ED28" w14:textId="25EEA3A5" w:rsidR="0031473A" w:rsidRPr="007B1AA7" w:rsidRDefault="0031473A" w:rsidP="0031473A">
      <w:pPr>
        <w:rPr>
          <w:rFonts w:cs="Arial"/>
          <w:szCs w:val="20"/>
          <w:highlight w:val="darkCyan"/>
        </w:rPr>
      </w:pPr>
    </w:p>
    <w:p w14:paraId="0CC6ECF4" w14:textId="77777777" w:rsidR="0031473A" w:rsidRDefault="0031473A" w:rsidP="0031473A">
      <w:pPr>
        <w:rPr>
          <w:rFonts w:cs="Arial"/>
          <w:color w:val="538135" w:themeColor="accent6" w:themeShade="BF"/>
          <w:szCs w:val="20"/>
          <w:highlight w:val="yellow"/>
        </w:rPr>
      </w:pPr>
    </w:p>
    <w:p w14:paraId="37FDDC0E" w14:textId="619DA5E6" w:rsidR="007E4CB8" w:rsidRPr="006328E6" w:rsidRDefault="007E4CB8" w:rsidP="007E4CB8">
      <w:pPr>
        <w:rPr>
          <w:rFonts w:cs="Arial"/>
          <w:szCs w:val="20"/>
        </w:rPr>
      </w:pPr>
      <w:r>
        <w:rPr>
          <w:rFonts w:cs="Arial"/>
          <w:szCs w:val="20"/>
        </w:rPr>
        <w:t>{#</w:t>
      </w:r>
      <w:r w:rsidR="00DE5D8F">
        <w:rPr>
          <w:rFonts w:cs="Arial"/>
          <w:szCs w:val="20"/>
        </w:rPr>
        <w:t>is</w:t>
      </w:r>
      <w:r w:rsidR="00DE5D8F" w:rsidRPr="006328E6">
        <w:rPr>
          <w:rFonts w:cs="Arial"/>
          <w:szCs w:val="20"/>
        </w:rPr>
        <w:t>Mobilite</w:t>
      </w:r>
      <w:r>
        <w:rPr>
          <w:rFonts w:cs="Arial"/>
          <w:szCs w:val="20"/>
        </w:rPr>
        <w:t>}</w:t>
      </w:r>
    </w:p>
    <w:p w14:paraId="467D02D0" w14:textId="744BC674" w:rsidR="0031473A" w:rsidRDefault="0031473A" w:rsidP="0031473A">
      <w:pPr>
        <w:rPr>
          <w:rFonts w:cs="Arial"/>
          <w:szCs w:val="20"/>
          <w:highlight w:val="magenta"/>
        </w:rPr>
      </w:pPr>
      <w:r w:rsidRPr="003A5E1E">
        <w:rPr>
          <w:rFonts w:cs="Arial"/>
          <w:szCs w:val="20"/>
          <w:highlight w:val="magenta"/>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007E4CB8">
        <w:rPr>
          <w:rFonts w:cs="Arial"/>
          <w:szCs w:val="20"/>
        </w:rPr>
        <w:t xml:space="preserve"> </w:t>
      </w:r>
      <w:r w:rsidRPr="003A5E1E">
        <w:rPr>
          <w:rFonts w:cs="Arial"/>
          <w:szCs w:val="20"/>
          <w:highlight w:val="yellow"/>
        </w:rPr>
        <w:t xml:space="preserve"> </w:t>
      </w:r>
      <w:r w:rsidRPr="003A5E1E">
        <w:rPr>
          <w:rFonts w:cs="Arial"/>
          <w:szCs w:val="20"/>
          <w:highlight w:val="magenta"/>
        </w:rPr>
        <w:t xml:space="preserve">pour se finir le </w:t>
      </w:r>
      <w:r w:rsidR="007E4CB8">
        <w:rPr>
          <w:rFonts w:cs="Arial"/>
          <w:szCs w:val="20"/>
        </w:rPr>
        <w:t>{</w:t>
      </w:r>
      <w:proofErr w:type="spellStart"/>
      <w:r w:rsidR="007E4CB8" w:rsidRPr="007E4CB8">
        <w:rPr>
          <w:rFonts w:cs="Arial"/>
          <w:szCs w:val="20"/>
        </w:rPr>
        <w:t>date</w:t>
      </w:r>
      <w:r w:rsidR="007E4CB8">
        <w:rPr>
          <w:rFonts w:cs="Arial"/>
          <w:szCs w:val="20"/>
        </w:rPr>
        <w:t>To</w:t>
      </w:r>
      <w:proofErr w:type="spellEnd"/>
      <w:r w:rsidR="007E4CB8" w:rsidRPr="007E4CB8">
        <w:rPr>
          <w:rFonts w:cs="Arial"/>
          <w:szCs w:val="20"/>
        </w:rPr>
        <w:t>}</w:t>
      </w:r>
      <w:r w:rsidRPr="003A5E1E">
        <w:rPr>
          <w:rFonts w:cs="Arial"/>
          <w:szCs w:val="20"/>
          <w:highlight w:val="magenta"/>
        </w:rPr>
        <w:t>.</w:t>
      </w:r>
    </w:p>
    <w:p w14:paraId="44E1CBEA" w14:textId="77777777" w:rsidR="0031473A" w:rsidRPr="003A5E1E" w:rsidRDefault="0031473A" w:rsidP="0031473A">
      <w:pPr>
        <w:rPr>
          <w:rFonts w:cs="Arial"/>
          <w:szCs w:val="20"/>
          <w:highlight w:val="magenta"/>
        </w:rPr>
      </w:pPr>
      <w:r w:rsidRPr="003A5E1E">
        <w:rPr>
          <w:rFonts w:cs="Arial"/>
          <w:szCs w:val="20"/>
          <w:highlight w:val="magenta"/>
        </w:rPr>
        <w:t xml:space="preserve">Bail mobilité d’une durée fixe, non reconduit tacitement. À l’issue de </w:t>
      </w:r>
      <w:r>
        <w:rPr>
          <w:rFonts w:cs="Arial"/>
          <w:szCs w:val="20"/>
          <w:highlight w:val="magenta"/>
        </w:rPr>
        <w:t xml:space="preserve">la </w:t>
      </w:r>
      <w:r w:rsidRPr="003A5E1E">
        <w:rPr>
          <w:rFonts w:cs="Arial"/>
          <w:szCs w:val="20"/>
          <w:highlight w:val="magenta"/>
        </w:rPr>
        <w:t>période, il prendra fin sans formalités.</w:t>
      </w:r>
    </w:p>
    <w:p w14:paraId="297456F5" w14:textId="11DB76EA" w:rsidR="007E4CB8" w:rsidRPr="007E4CB8" w:rsidRDefault="0031473A" w:rsidP="007E4CB8">
      <w:pPr>
        <w:rPr>
          <w:rFonts w:cs="Arial"/>
          <w:szCs w:val="20"/>
        </w:rPr>
      </w:pPr>
      <w:r w:rsidRPr="003A5E1E">
        <w:rPr>
          <w:rFonts w:cs="Arial"/>
          <w:szCs w:val="20"/>
          <w:highlight w:val="magenta"/>
        </w:rPr>
        <w:t xml:space="preserve">Motif justifiant l’utilisation d’un bail mobilité à durée déterminée : </w:t>
      </w:r>
      <w:r w:rsidRPr="007B1AA7">
        <w:rPr>
          <w:rFonts w:cs="Arial"/>
          <w:szCs w:val="20"/>
          <w:highlight w:val="yellow"/>
        </w:rPr>
        <w:t>poursuite des études supérieures du locataire</w:t>
      </w:r>
      <w:r w:rsidR="007E4CB8">
        <w:rPr>
          <w:rFonts w:cs="Arial"/>
          <w:szCs w:val="20"/>
          <w:highlight w:val="yellow"/>
        </w:rPr>
        <w:t>.</w:t>
      </w:r>
      <w:r w:rsidR="007E4CB8">
        <w:rPr>
          <w:rFonts w:cs="Arial"/>
          <w:szCs w:val="20"/>
        </w:rPr>
        <w:t>{/</w:t>
      </w:r>
      <w:proofErr w:type="spellStart"/>
      <w:r w:rsidR="00DE5D8F">
        <w:rPr>
          <w:rFonts w:cs="Arial"/>
          <w:szCs w:val="20"/>
        </w:rPr>
        <w:t>isMobilite</w:t>
      </w:r>
      <w:proofErr w:type="spellEnd"/>
      <w:r w:rsidR="007E4CB8">
        <w:rPr>
          <w:rFonts w:cs="Arial"/>
          <w:szCs w:val="20"/>
        </w:rPr>
        <w:t>}</w:t>
      </w:r>
    </w:p>
    <w:p w14:paraId="2558AE7F" w14:textId="6F38ADCC" w:rsidR="0031473A" w:rsidRPr="003A5E1E" w:rsidRDefault="0031473A" w:rsidP="0031473A">
      <w:pPr>
        <w:rPr>
          <w:rFonts w:cs="Arial"/>
          <w:szCs w:val="20"/>
          <w:highlight w:val="magenta"/>
        </w:rPr>
      </w:pPr>
    </w:p>
    <w:p w14:paraId="562AF37C" w14:textId="77777777" w:rsidR="0031473A" w:rsidRPr="003A5E1E" w:rsidRDefault="0031473A" w:rsidP="0031473A">
      <w:pPr>
        <w:rPr>
          <w:rFonts w:cs="Arial"/>
          <w:szCs w:val="20"/>
          <w:highlight w:val="magenta"/>
        </w:rPr>
      </w:pPr>
    </w:p>
    <w:p w14:paraId="624D9330" w14:textId="1C5CC349" w:rsidR="00DE5D8F" w:rsidRPr="006328E6" w:rsidRDefault="00DE5D8F" w:rsidP="00DE5D8F">
      <w:pPr>
        <w:rPr>
          <w:rFonts w:cs="Arial"/>
          <w:szCs w:val="20"/>
        </w:rPr>
      </w:pPr>
      <w:r>
        <w:rPr>
          <w:rFonts w:cs="Arial"/>
          <w:szCs w:val="20"/>
        </w:rPr>
        <w:t>{#</w:t>
      </w:r>
      <w:r w:rsidR="001916CB" w:rsidRPr="006328E6">
        <w:rPr>
          <w:rFonts w:cs="Arial"/>
          <w:szCs w:val="20"/>
        </w:rPr>
        <w:t>hasMobiliteAndEtudiant</w:t>
      </w:r>
      <w:r>
        <w:rPr>
          <w:rFonts w:cs="Arial"/>
          <w:szCs w:val="20"/>
        </w:rPr>
        <w:t>}</w:t>
      </w:r>
    </w:p>
    <w:p w14:paraId="48CBC279" w14:textId="77777777" w:rsidR="0031473A" w:rsidRPr="00F307C0" w:rsidRDefault="0031473A" w:rsidP="0031473A">
      <w:pPr>
        <w:rPr>
          <w:rFonts w:cs="Arial"/>
          <w:i/>
          <w:iCs/>
          <w:szCs w:val="20"/>
        </w:rPr>
      </w:pPr>
      <w:r w:rsidRPr="00F307C0">
        <w:rPr>
          <w:rFonts w:cs="Arial"/>
          <w:i/>
          <w:iCs/>
          <w:szCs w:val="20"/>
        </w:rPr>
        <w:t>A l'exception des baux étudiants, et des baux « mobilité » d’une durée pouvant aller jusqu’à 10 mois, les contrats de location de logements meublés sont reconduits tacitement à leur terme pour une durée d'un an et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w:t>
      </w:r>
    </w:p>
    <w:p w14:paraId="4BF08169" w14:textId="18C47868" w:rsidR="0031473A" w:rsidRPr="007E4CB8" w:rsidRDefault="0031473A" w:rsidP="0031473A">
      <w:pPr>
        <w:rPr>
          <w:rFonts w:cs="Arial"/>
          <w:szCs w:val="20"/>
        </w:rPr>
      </w:pPr>
      <w:r w:rsidRPr="00F307C0">
        <w:rPr>
          <w:rFonts w:cs="Arial"/>
          <w:i/>
          <w:iCs/>
          <w:szCs w:val="20"/>
        </w:rPr>
        <w:t>Les contrats de locations meublées consenties à un étudiant pour une durée de neuf mois ainsi que les baux mobilité ne sont pas reconduits tacitement à leur terme et le locataire peut mettre fin au bail à tout moment, après avoir donné congé. Le bailleur peut, quant à lui, mettre fin au bail à son échéance.</w:t>
      </w:r>
    </w:p>
    <w:p w14:paraId="64A170BC" w14:textId="77777777" w:rsidR="0031473A" w:rsidRPr="00F307C0" w:rsidRDefault="0031473A" w:rsidP="0031473A">
      <w:pPr>
        <w:rPr>
          <w:rFonts w:cs="Arial"/>
          <w:i/>
          <w:iCs/>
          <w:szCs w:val="20"/>
        </w:rPr>
      </w:pPr>
    </w:p>
    <w:p w14:paraId="206EC31A" w14:textId="5D8510D0" w:rsidR="0031473A" w:rsidRPr="006328E6" w:rsidRDefault="0031473A" w:rsidP="0031473A">
      <w:pPr>
        <w:rPr>
          <w:rFonts w:cs="Arial"/>
          <w:szCs w:val="20"/>
        </w:rPr>
      </w:pPr>
      <w:r w:rsidRPr="00F307C0">
        <w:rPr>
          <w:i/>
          <w:iCs/>
        </w:rPr>
        <w:t>Le bail étudiant ainsi que le bail mobilité sont des alternatives au bail meublé classique. Ces baux ne peuvent être proposés qu'aux logements meublés.</w:t>
      </w:r>
      <w:r w:rsidR="00DE5D8F" w:rsidRPr="00DE5D8F">
        <w:rPr>
          <w:rFonts w:cs="Arial"/>
          <w:szCs w:val="20"/>
        </w:rPr>
        <w:t xml:space="preserve"> </w:t>
      </w:r>
      <w:r w:rsidR="00DE5D8F">
        <w:rPr>
          <w:rFonts w:cs="Arial"/>
          <w:szCs w:val="20"/>
        </w:rPr>
        <w:t>{/</w:t>
      </w:r>
      <w:proofErr w:type="spellStart"/>
      <w:r w:rsidR="001916CB" w:rsidRPr="006328E6">
        <w:rPr>
          <w:rFonts w:cs="Arial"/>
          <w:szCs w:val="20"/>
        </w:rPr>
        <w:t>hasMobiliteAndEtudiant</w:t>
      </w:r>
      <w:proofErr w:type="spellEnd"/>
      <w:r w:rsidR="00DE5D8F">
        <w:rPr>
          <w:rFonts w:cs="Arial"/>
          <w:szCs w:val="20"/>
        </w:rPr>
        <w:t>}</w:t>
      </w:r>
    </w:p>
    <w:p w14:paraId="543F7803" w14:textId="77096890" w:rsidR="0031473A" w:rsidRPr="00DE5D8F" w:rsidRDefault="00DE5D8F" w:rsidP="0031473A">
      <w:pPr>
        <w:rPr>
          <w:rFonts w:cs="Arial"/>
          <w:szCs w:val="20"/>
        </w:rPr>
      </w:pPr>
      <w:r>
        <w:rPr>
          <w:rFonts w:cs="Arial"/>
          <w:szCs w:val="20"/>
        </w:rPr>
        <w:t>{#isEtudiant}</w:t>
      </w:r>
    </w:p>
    <w:p w14:paraId="21EBF471" w14:textId="59457B77" w:rsidR="0031473A" w:rsidRDefault="0031473A" w:rsidP="0031473A">
      <w:pPr>
        <w:rPr>
          <w:b/>
          <w:bCs/>
          <w:i/>
          <w:iCs/>
        </w:rPr>
      </w:pPr>
      <w:r w:rsidRPr="007B1AA7">
        <w:rPr>
          <w:i/>
          <w:iCs/>
          <w:highlight w:val="darkCyan"/>
        </w:rPr>
        <w:t xml:space="preserve">Le bail étudiant est d’une durée </w:t>
      </w:r>
      <w:r>
        <w:rPr>
          <w:i/>
          <w:iCs/>
          <w:highlight w:val="darkCyan"/>
        </w:rPr>
        <w:t xml:space="preserve">fixe </w:t>
      </w:r>
      <w:r w:rsidRPr="007B1AA7">
        <w:rPr>
          <w:i/>
          <w:iCs/>
          <w:highlight w:val="darkCyan"/>
        </w:rPr>
        <w:t xml:space="preserve">de neuf mois, non reconductible. </w:t>
      </w:r>
      <w:r w:rsidRPr="007B1AA7">
        <w:rPr>
          <w:b/>
          <w:bCs/>
          <w:i/>
          <w:iCs/>
          <w:highlight w:val="darkCyan"/>
        </w:rPr>
        <w:t>Au terme des neuf mois, si l'étudiant souhaite rester locataire, il pourra lui être proposé de signer un nouveau bail. Dans ce cas, le locataire devra signifier par écrit au bailleur son souhait de rester dans le logement au plus tard 30 jours avant la fin du bail en cours.</w:t>
      </w:r>
      <w:r w:rsidR="00DE5D8F" w:rsidRPr="00DE5D8F">
        <w:rPr>
          <w:rFonts w:cs="Arial"/>
          <w:szCs w:val="20"/>
        </w:rPr>
        <w:t xml:space="preserve"> </w:t>
      </w:r>
      <w:r w:rsidR="00DE5D8F">
        <w:rPr>
          <w:rFonts w:cs="Arial"/>
          <w:szCs w:val="20"/>
        </w:rPr>
        <w:t>{/</w:t>
      </w:r>
      <w:proofErr w:type="spellStart"/>
      <w:r w:rsidR="00DE5D8F">
        <w:rPr>
          <w:rFonts w:cs="Arial"/>
          <w:szCs w:val="20"/>
        </w:rPr>
        <w:t>isEtudiant</w:t>
      </w:r>
      <w:proofErr w:type="spellEnd"/>
      <w:r w:rsidR="00DE5D8F">
        <w:rPr>
          <w:rFonts w:cs="Arial"/>
          <w:szCs w:val="20"/>
        </w:rPr>
        <w:t>}</w:t>
      </w:r>
    </w:p>
    <w:p w14:paraId="740D555C" w14:textId="2DDCFF74" w:rsidR="0031473A" w:rsidRPr="006328E6" w:rsidRDefault="00DE5D8F" w:rsidP="0031473A">
      <w:pPr>
        <w:rPr>
          <w:rFonts w:cs="Arial"/>
          <w:szCs w:val="20"/>
        </w:rPr>
      </w:pPr>
      <w:r>
        <w:rPr>
          <w:rFonts w:cs="Arial"/>
          <w:szCs w:val="20"/>
        </w:rPr>
        <w:t>{#is</w:t>
      </w:r>
      <w:r w:rsidRPr="006328E6">
        <w:rPr>
          <w:rFonts w:cs="Arial"/>
          <w:szCs w:val="20"/>
        </w:rPr>
        <w:t>Mobilite</w:t>
      </w:r>
      <w:r>
        <w:rPr>
          <w:rFonts w:cs="Arial"/>
          <w:szCs w:val="20"/>
        </w:rPr>
        <w:t>}</w:t>
      </w:r>
    </w:p>
    <w:p w14:paraId="3E90A11C" w14:textId="77777777" w:rsidR="0031473A" w:rsidRDefault="0031473A" w:rsidP="0031473A">
      <w:pPr>
        <w:rPr>
          <w:b/>
          <w:bCs/>
          <w:i/>
          <w:iCs/>
        </w:rPr>
      </w:pPr>
      <w:r w:rsidRPr="007B1AA7">
        <w:rPr>
          <w:i/>
          <w:iCs/>
          <w:highlight w:val="magenta"/>
        </w:rPr>
        <w:t xml:space="preserve">Le bail mobilité est d’une durée </w:t>
      </w:r>
      <w:r>
        <w:rPr>
          <w:i/>
          <w:iCs/>
          <w:highlight w:val="magenta"/>
        </w:rPr>
        <w:t>fixe, pouvant aller jusqu’à dix</w:t>
      </w:r>
      <w:r w:rsidRPr="007B1AA7">
        <w:rPr>
          <w:i/>
          <w:iCs/>
          <w:highlight w:val="magenta"/>
        </w:rPr>
        <w:t xml:space="preserve"> mois, non reconductible. </w:t>
      </w:r>
      <w:r w:rsidRPr="007B1AA7">
        <w:rPr>
          <w:b/>
          <w:bCs/>
          <w:i/>
          <w:iCs/>
          <w:highlight w:val="magenta"/>
        </w:rPr>
        <w:t xml:space="preserve">Au terme </w:t>
      </w:r>
      <w:r>
        <w:rPr>
          <w:b/>
          <w:bCs/>
          <w:i/>
          <w:iCs/>
          <w:highlight w:val="magenta"/>
        </w:rPr>
        <w:t>de la période initiale du bail</w:t>
      </w:r>
      <w:r w:rsidRPr="007B1AA7">
        <w:rPr>
          <w:b/>
          <w:bCs/>
          <w:i/>
          <w:iCs/>
          <w:highlight w:val="magenta"/>
        </w:rPr>
        <w:t xml:space="preserve">, si </w:t>
      </w:r>
      <w:r>
        <w:rPr>
          <w:b/>
          <w:bCs/>
          <w:i/>
          <w:iCs/>
          <w:highlight w:val="magenta"/>
        </w:rPr>
        <w:t>le locataire souhaite rester dans les lieux, il pourra lui être proposé de signer un avenant au présent bail, pour prolonger la durée, jusqu’à un maximum de dix mois. Au-delà,</w:t>
      </w:r>
      <w:r w:rsidRPr="007B1AA7">
        <w:rPr>
          <w:b/>
          <w:bCs/>
          <w:i/>
          <w:iCs/>
          <w:highlight w:val="magenta"/>
        </w:rPr>
        <w:t xml:space="preserve"> il pourra lui être proposé de signer un nouveau bail. Dans ce</w:t>
      </w:r>
      <w:r>
        <w:rPr>
          <w:b/>
          <w:bCs/>
          <w:i/>
          <w:iCs/>
          <w:highlight w:val="magenta"/>
        </w:rPr>
        <w:t>s</w:t>
      </w:r>
      <w:r w:rsidRPr="007B1AA7">
        <w:rPr>
          <w:b/>
          <w:bCs/>
          <w:i/>
          <w:iCs/>
          <w:highlight w:val="magenta"/>
        </w:rPr>
        <w:t xml:space="preserve"> cas</w:t>
      </w:r>
      <w:r>
        <w:rPr>
          <w:b/>
          <w:bCs/>
          <w:i/>
          <w:iCs/>
          <w:highlight w:val="magenta"/>
        </w:rPr>
        <w:t xml:space="preserve"> de figure</w:t>
      </w:r>
      <w:r w:rsidRPr="007B1AA7">
        <w:rPr>
          <w:b/>
          <w:bCs/>
          <w:i/>
          <w:iCs/>
          <w:highlight w:val="magenta"/>
        </w:rPr>
        <w:t>, le locataire devra signifier par écrit au bailleur son souhait de rester dans le logement au plus tard 30 jours avant la fin du bail en cours.</w:t>
      </w:r>
    </w:p>
    <w:p w14:paraId="3331D6CF" w14:textId="340FEAA8" w:rsidR="00700906" w:rsidRDefault="00DE5D8F" w:rsidP="008D38AA">
      <w:pPr>
        <w:rPr>
          <w:rFonts w:cs="Arial"/>
          <w:szCs w:val="20"/>
        </w:rPr>
      </w:pPr>
      <w:r>
        <w:rPr>
          <w:rFonts w:cs="Arial"/>
          <w:szCs w:val="20"/>
        </w:rPr>
        <w:lastRenderedPageBreak/>
        <w:t>{/</w:t>
      </w:r>
      <w:proofErr w:type="spellStart"/>
      <w:r>
        <w:rPr>
          <w:rFonts w:cs="Arial"/>
          <w:szCs w:val="20"/>
        </w:rPr>
        <w:t>isMobilite</w:t>
      </w:r>
      <w:proofErr w:type="spellEnd"/>
      <w:r>
        <w:rPr>
          <w:rFonts w:cs="Arial"/>
          <w:szCs w:val="20"/>
        </w:rPr>
        <w:t>}</w:t>
      </w:r>
    </w:p>
    <w:p w14:paraId="1A0A8404" w14:textId="453DB485" w:rsidR="008B3207" w:rsidRDefault="008B3207">
      <w:pPr>
        <w:spacing w:line="240" w:lineRule="auto"/>
        <w:jc w:val="left"/>
        <w:rPr>
          <w:rFonts w:cs="Arial"/>
          <w:szCs w:val="20"/>
        </w:rPr>
      </w:pPr>
      <w:r>
        <w:rPr>
          <w:rFonts w:cs="Arial"/>
          <w:szCs w:val="20"/>
        </w:rPr>
        <w:br w:type="page"/>
      </w:r>
    </w:p>
    <w:p w14:paraId="20774580" w14:textId="77777777" w:rsidR="003445EE" w:rsidRPr="00106621" w:rsidRDefault="003445EE" w:rsidP="00106621">
      <w:pPr>
        <w:pStyle w:val="Titre1"/>
        <w:numPr>
          <w:ilvl w:val="0"/>
          <w:numId w:val="38"/>
        </w:numPr>
        <w:shd w:val="clear" w:color="auto" w:fill="000000"/>
        <w:ind w:hanging="1222"/>
        <w:jc w:val="left"/>
        <w:rPr>
          <w:color w:val="FFFFFF"/>
        </w:rPr>
      </w:pPr>
      <w:r w:rsidRPr="00106621">
        <w:rPr>
          <w:color w:val="FFFFFF"/>
        </w:rPr>
        <w:lastRenderedPageBreak/>
        <w:t xml:space="preserve"> Conditions financières</w:t>
      </w:r>
    </w:p>
    <w:p w14:paraId="1AB2143F" w14:textId="77777777" w:rsidR="003445EE" w:rsidRPr="003445EE" w:rsidRDefault="003445EE" w:rsidP="003445EE">
      <w:pPr>
        <w:rPr>
          <w:rFonts w:cs="Arial"/>
          <w:szCs w:val="20"/>
        </w:rPr>
      </w:pPr>
      <w:r w:rsidRPr="003445EE">
        <w:rPr>
          <w:rFonts w:cs="Arial"/>
          <w:szCs w:val="20"/>
        </w:rPr>
        <w:t>Les parties conviennent des conditions financières suivantes :</w:t>
      </w:r>
    </w:p>
    <w:p w14:paraId="3CBF7912" w14:textId="77777777" w:rsidR="003445EE" w:rsidRPr="003445EE" w:rsidRDefault="003445EE" w:rsidP="003445EE">
      <w:pPr>
        <w:rPr>
          <w:rFonts w:cs="Arial"/>
          <w:szCs w:val="20"/>
        </w:rPr>
      </w:pPr>
    </w:p>
    <w:p w14:paraId="18948C9F" w14:textId="77777777" w:rsidR="003445EE" w:rsidRPr="00A77AF8" w:rsidRDefault="003445EE" w:rsidP="00106621">
      <w:pPr>
        <w:pStyle w:val="Titre2"/>
        <w:shd w:val="clear" w:color="auto" w:fill="FFFFFF"/>
        <w:rPr>
          <w:color w:val="auto"/>
        </w:rPr>
      </w:pPr>
      <w:r w:rsidRPr="00A77AF8">
        <w:rPr>
          <w:color w:val="auto"/>
        </w:rPr>
        <w:t>A. Loyer</w:t>
      </w:r>
    </w:p>
    <w:p w14:paraId="15E36484" w14:textId="77777777" w:rsidR="003445EE" w:rsidRPr="003445EE" w:rsidRDefault="003445EE" w:rsidP="003445EE">
      <w:pPr>
        <w:pStyle w:val="Titre3"/>
      </w:pPr>
      <w:r w:rsidRPr="003445EE">
        <w:t>1° Fixation du</w:t>
      </w:r>
      <w:r>
        <w:t xml:space="preserve"> loyer initial</w:t>
      </w:r>
    </w:p>
    <w:p w14:paraId="794173C6" w14:textId="77777777" w:rsidR="00227CFB" w:rsidRDefault="00227CFB" w:rsidP="003445EE">
      <w:pPr>
        <w:rPr>
          <w:rFonts w:cs="Arial"/>
          <w:szCs w:val="20"/>
        </w:rPr>
      </w:pPr>
    </w:p>
    <w:p w14:paraId="5F248649" w14:textId="4C104C1A" w:rsidR="00227CFB" w:rsidRPr="003445EE" w:rsidRDefault="00227CFB" w:rsidP="00227CFB">
      <w:pPr>
        <w:rPr>
          <w:rFonts w:cs="Arial"/>
          <w:szCs w:val="20"/>
        </w:rPr>
      </w:pPr>
      <w:r w:rsidRPr="003445EE">
        <w:rPr>
          <w:rFonts w:cs="Arial"/>
          <w:szCs w:val="20"/>
        </w:rPr>
        <w:t xml:space="preserve">a) Montant du loyer </w:t>
      </w:r>
      <w:r w:rsidRPr="00927395">
        <w:rPr>
          <w:rFonts w:cs="Arial"/>
          <w:szCs w:val="20"/>
        </w:rPr>
        <w:t xml:space="preserve">mensuel : </w:t>
      </w:r>
      <w:r w:rsidR="009D2347">
        <w:rPr>
          <w:rFonts w:cs="Arial"/>
          <w:szCs w:val="20"/>
        </w:rPr>
        <w:t>{</w:t>
      </w:r>
      <w:proofErr w:type="spellStart"/>
      <w:r w:rsidR="009D2347">
        <w:rPr>
          <w:rFonts w:cs="Arial"/>
          <w:szCs w:val="20"/>
        </w:rPr>
        <w:t>priceNoCharge</w:t>
      </w:r>
      <w:proofErr w:type="spellEnd"/>
      <w:r w:rsidR="009D2347">
        <w:rPr>
          <w:rFonts w:cs="Arial"/>
          <w:szCs w:val="20"/>
        </w:rPr>
        <w:t>}</w:t>
      </w:r>
      <w:r w:rsidRPr="00927395">
        <w:rPr>
          <w:rFonts w:cs="Arial"/>
          <w:szCs w:val="20"/>
        </w:rPr>
        <w:t xml:space="preserve"> Euros</w:t>
      </w:r>
    </w:p>
    <w:p w14:paraId="17408A6B" w14:textId="77777777" w:rsidR="00227CFB" w:rsidRDefault="00227CFB" w:rsidP="00227CFB">
      <w:pPr>
        <w:rPr>
          <w:rFonts w:cs="Arial"/>
          <w:szCs w:val="20"/>
        </w:rPr>
      </w:pPr>
      <w:r w:rsidRPr="003445EE">
        <w:rPr>
          <w:rFonts w:cs="Arial"/>
          <w:szCs w:val="20"/>
        </w:rPr>
        <w:t>b) Modalités particulières de fixation initiale du loyer applicables dans certaines zones tendues :</w:t>
      </w:r>
    </w:p>
    <w:p w14:paraId="220AF3EE" w14:textId="1F21DBBA" w:rsidR="00227CFB" w:rsidRDefault="00227CFB" w:rsidP="00227CFB">
      <w:pPr>
        <w:numPr>
          <w:ilvl w:val="0"/>
          <w:numId w:val="26"/>
        </w:numPr>
        <w:rPr>
          <w:rFonts w:cs="Arial"/>
          <w:szCs w:val="20"/>
        </w:rPr>
      </w:pPr>
      <w:r w:rsidRPr="003445EE">
        <w:rPr>
          <w:rFonts w:cs="Arial"/>
          <w:szCs w:val="20"/>
        </w:rPr>
        <w:t>Le loyer du logement</w:t>
      </w:r>
      <w:r w:rsidR="0031473A">
        <w:rPr>
          <w:rFonts w:cs="Arial"/>
          <w:szCs w:val="20"/>
        </w:rPr>
        <w:t xml:space="preserve"> </w:t>
      </w:r>
      <w:r w:rsidRPr="003445EE">
        <w:rPr>
          <w:rFonts w:cs="Arial"/>
          <w:szCs w:val="20"/>
        </w:rPr>
        <w:t>objet du présent contrat est soumis au décret fixant annuellement le montant maximum d'évolution des loyers à la relocation :</w:t>
      </w:r>
      <w:r w:rsidR="00DA1F8F">
        <w:rPr>
          <w:rFonts w:cs="Arial"/>
          <w:szCs w:val="20"/>
        </w:rPr>
        <w:t xml:space="preserve"> OUI, sauf si la </w:t>
      </w:r>
      <w:r w:rsidR="00431CEB">
        <w:rPr>
          <w:rFonts w:cs="Arial"/>
          <w:szCs w:val="20"/>
        </w:rPr>
        <w:t>location</w:t>
      </w:r>
      <w:r w:rsidR="006A45DC">
        <w:rPr>
          <w:rFonts w:cs="Arial"/>
          <w:szCs w:val="20"/>
        </w:rPr>
        <w:t xml:space="preserve"> constitue une résidence </w:t>
      </w:r>
      <w:r w:rsidR="00DA1F8F">
        <w:rPr>
          <w:rFonts w:cs="Arial"/>
          <w:szCs w:val="20"/>
        </w:rPr>
        <w:t xml:space="preserve">secondaire </w:t>
      </w:r>
      <w:r w:rsidR="006A45DC">
        <w:rPr>
          <w:rFonts w:cs="Arial"/>
          <w:szCs w:val="20"/>
        </w:rPr>
        <w:t>du locataire</w:t>
      </w:r>
      <w:r w:rsidR="008B3207">
        <w:rPr>
          <w:rFonts w:cs="Arial"/>
          <w:szCs w:val="20"/>
        </w:rPr>
        <w:t>.</w:t>
      </w:r>
    </w:p>
    <w:p w14:paraId="071C7C3E" w14:textId="1E75CC7E" w:rsidR="00DA1F8F" w:rsidRDefault="00227CFB" w:rsidP="00FD4148">
      <w:pPr>
        <w:numPr>
          <w:ilvl w:val="0"/>
          <w:numId w:val="22"/>
        </w:numPr>
        <w:rPr>
          <w:rFonts w:cs="Arial"/>
          <w:szCs w:val="20"/>
        </w:rPr>
      </w:pPr>
      <w:r w:rsidRPr="00DA1F8F">
        <w:rPr>
          <w:rFonts w:cs="Arial"/>
          <w:szCs w:val="20"/>
        </w:rPr>
        <w:t xml:space="preserve">Le loyer du logement objet du présent contrat est soumis au loyer de référence majoré fixé par arrêté préfectoral </w:t>
      </w:r>
      <w:r w:rsidR="00DA1F8F">
        <w:rPr>
          <w:rFonts w:cs="Arial"/>
          <w:szCs w:val="20"/>
        </w:rPr>
        <w:t xml:space="preserve">OUI, </w:t>
      </w:r>
      <w:r w:rsidR="006A45DC">
        <w:rPr>
          <w:rFonts w:cs="Arial"/>
          <w:szCs w:val="20"/>
        </w:rPr>
        <w:t xml:space="preserve">sauf si la </w:t>
      </w:r>
      <w:r w:rsidR="00431CEB">
        <w:rPr>
          <w:rFonts w:cs="Arial"/>
          <w:szCs w:val="20"/>
        </w:rPr>
        <w:t>location</w:t>
      </w:r>
      <w:r w:rsidR="006A45DC">
        <w:rPr>
          <w:rFonts w:cs="Arial"/>
          <w:szCs w:val="20"/>
        </w:rPr>
        <w:t xml:space="preserve"> constitue une résidence secondaire du locataire.</w:t>
      </w:r>
    </w:p>
    <w:p w14:paraId="0F3BEEA2" w14:textId="1F5C9129" w:rsidR="00227CFB" w:rsidRPr="00CF0D84" w:rsidRDefault="00227CFB" w:rsidP="00CF0D84">
      <w:pPr>
        <w:numPr>
          <w:ilvl w:val="0"/>
          <w:numId w:val="22"/>
        </w:numPr>
        <w:rPr>
          <w:rFonts w:cs="Arial"/>
          <w:szCs w:val="20"/>
          <w:highlight w:val="green"/>
        </w:rPr>
      </w:pPr>
      <w:r w:rsidRPr="00DA1F8F">
        <w:rPr>
          <w:rFonts w:cs="Arial"/>
          <w:szCs w:val="20"/>
        </w:rPr>
        <w:t>Montant du loyer de référence :</w:t>
      </w:r>
      <w:r w:rsidR="00CF0D84" w:rsidRPr="00CF0D84">
        <w:rPr>
          <w:rFonts w:ascii="Consolas" w:eastAsia="Times New Roman" w:hAnsi="Consolas"/>
          <w:color w:val="9CDCFE"/>
          <w:sz w:val="21"/>
          <w:szCs w:val="21"/>
          <w:lang w:eastAsia="zh-CN"/>
        </w:rPr>
        <w:t xml:space="preserve"> </w:t>
      </w:r>
      <w:r w:rsidR="00CF0D84">
        <w:rPr>
          <w:rFonts w:ascii="Consolas" w:eastAsia="Times New Roman" w:hAnsi="Consolas"/>
          <w:color w:val="9CDCFE"/>
          <w:sz w:val="21"/>
          <w:szCs w:val="21"/>
          <w:lang w:eastAsia="zh-CN"/>
        </w:rPr>
        <w:t>{</w:t>
      </w:r>
      <w:proofErr w:type="spellStart"/>
      <w:r w:rsidR="00CF0D84" w:rsidRPr="00CF0D84">
        <w:rPr>
          <w:rFonts w:cs="Arial"/>
          <w:szCs w:val="20"/>
          <w:highlight w:val="green"/>
        </w:rPr>
        <w:t>appartementRentRef</w:t>
      </w:r>
      <w:proofErr w:type="spellEnd"/>
      <w:r w:rsidR="00CF0D84">
        <w:rPr>
          <w:rFonts w:cs="Arial"/>
          <w:szCs w:val="20"/>
        </w:rPr>
        <w:t>}</w:t>
      </w:r>
      <w:r w:rsidRPr="00CF0D84">
        <w:rPr>
          <w:rFonts w:cs="Arial"/>
          <w:szCs w:val="20"/>
        </w:rPr>
        <w:t>€ / mois</w:t>
      </w:r>
      <w:r w:rsidR="0031473A" w:rsidRPr="00CF0D84">
        <w:rPr>
          <w:rFonts w:cs="Arial"/>
          <w:szCs w:val="20"/>
        </w:rPr>
        <w:t xml:space="preserve">. </w:t>
      </w:r>
    </w:p>
    <w:p w14:paraId="7493CB98" w14:textId="2AF810D8" w:rsidR="00DA1F8F" w:rsidRPr="00CF0D84" w:rsidRDefault="00227CFB" w:rsidP="00CF0D84">
      <w:pPr>
        <w:numPr>
          <w:ilvl w:val="0"/>
          <w:numId w:val="22"/>
        </w:numPr>
        <w:rPr>
          <w:rFonts w:cs="Arial"/>
          <w:szCs w:val="20"/>
        </w:rPr>
      </w:pPr>
      <w:r w:rsidRPr="003445EE">
        <w:rPr>
          <w:rFonts w:cs="Arial"/>
          <w:szCs w:val="20"/>
        </w:rPr>
        <w:t xml:space="preserve">Montant du loyer de référence majoré : </w:t>
      </w:r>
      <w:r>
        <w:rPr>
          <w:rFonts w:cs="Arial"/>
          <w:szCs w:val="20"/>
        </w:rPr>
        <w:t xml:space="preserve"> </w:t>
      </w:r>
      <w:commentRangeStart w:id="5"/>
      <w:r w:rsidR="00CF0D84">
        <w:rPr>
          <w:rFonts w:cs="Arial"/>
          <w:szCs w:val="20"/>
        </w:rPr>
        <w:t>{</w:t>
      </w:r>
      <w:proofErr w:type="spellStart"/>
      <w:r w:rsidR="00CF0D84" w:rsidRPr="00CF0D84">
        <w:rPr>
          <w:rFonts w:cs="Arial"/>
          <w:szCs w:val="20"/>
        </w:rPr>
        <w:t>appartementRentMaj</w:t>
      </w:r>
      <w:proofErr w:type="spellEnd"/>
      <w:r w:rsidR="00CF0D84" w:rsidRPr="00CF0D84">
        <w:rPr>
          <w:rFonts w:cs="Arial"/>
          <w:szCs w:val="20"/>
        </w:rPr>
        <w:t>}</w:t>
      </w:r>
      <w:r w:rsidRPr="00CF0D84">
        <w:rPr>
          <w:rFonts w:cs="Arial"/>
          <w:szCs w:val="20"/>
        </w:rPr>
        <w:t xml:space="preserve">€ </w:t>
      </w:r>
      <w:commentRangeEnd w:id="5"/>
      <w:r w:rsidR="006F7B8D">
        <w:rPr>
          <w:rStyle w:val="Marquedecommentaire"/>
        </w:rPr>
        <w:commentReference w:id="5"/>
      </w:r>
      <w:r w:rsidRPr="00CF0D84">
        <w:rPr>
          <w:rFonts w:cs="Arial"/>
          <w:szCs w:val="20"/>
        </w:rPr>
        <w:t>/ mois</w:t>
      </w:r>
      <w:r w:rsidR="0031473A" w:rsidRPr="00CF0D84">
        <w:rPr>
          <w:rFonts w:cs="Arial"/>
          <w:szCs w:val="20"/>
        </w:rPr>
        <w:t xml:space="preserve">. </w:t>
      </w:r>
    </w:p>
    <w:p w14:paraId="5E29CCCC" w14:textId="3E5F606E" w:rsidR="004862CB" w:rsidRPr="00090ECF" w:rsidRDefault="00227CFB" w:rsidP="00090ECF">
      <w:pPr>
        <w:numPr>
          <w:ilvl w:val="0"/>
          <w:numId w:val="22"/>
        </w:numPr>
        <w:ind w:left="708"/>
        <w:rPr>
          <w:rFonts w:cs="Arial"/>
          <w:szCs w:val="20"/>
          <w:highlight w:val="yellow"/>
        </w:rPr>
      </w:pPr>
      <w:r w:rsidRPr="00DA1F8F">
        <w:rPr>
          <w:rFonts w:cs="Arial"/>
          <w:szCs w:val="20"/>
        </w:rPr>
        <w:t xml:space="preserve">Complément de loyer : </w:t>
      </w:r>
      <w:r w:rsidR="005671B8" w:rsidRPr="00DA1F8F">
        <w:t xml:space="preserve">Un complément de loyer de </w:t>
      </w:r>
      <w:r w:rsidR="00090ECF">
        <w:rPr>
          <w:rFonts w:cs="Arial"/>
          <w:szCs w:val="20"/>
          <w:highlight w:val="yellow"/>
        </w:rPr>
        <w:t>{</w:t>
      </w:r>
      <w:proofErr w:type="spellStart"/>
      <w:r w:rsidR="00090ECF" w:rsidRPr="00090ECF">
        <w:rPr>
          <w:rFonts w:cs="Arial"/>
          <w:szCs w:val="20"/>
          <w:highlight w:val="yellow"/>
        </w:rPr>
        <w:t>rentComp</w:t>
      </w:r>
      <w:proofErr w:type="spellEnd"/>
      <w:r w:rsidR="00090ECF">
        <w:rPr>
          <w:rFonts w:cs="Arial"/>
          <w:szCs w:val="20"/>
          <w:highlight w:val="yellow"/>
        </w:rPr>
        <w:t>}</w:t>
      </w:r>
      <w:r w:rsidR="005671B8" w:rsidRPr="00090ECF">
        <w:rPr>
          <w:rFonts w:cs="Arial"/>
          <w:szCs w:val="20"/>
          <w:highlight w:val="yellow"/>
        </w:rPr>
        <w:t>€</w:t>
      </w:r>
      <w:r w:rsidR="005671B8" w:rsidRPr="00090ECF">
        <w:rPr>
          <w:color w:val="FFFFFF" w:themeColor="background1"/>
        </w:rPr>
        <w:t xml:space="preserve"> </w:t>
      </w:r>
      <w:r w:rsidR="005671B8" w:rsidRPr="00DA1F8F">
        <w:t>est appliqué par rapport au loyer mensuel de référence majoré</w:t>
      </w:r>
      <w:r w:rsidR="00DA1F8F" w:rsidRPr="00DA1F8F">
        <w:t>.</w:t>
      </w:r>
    </w:p>
    <w:p w14:paraId="1576CEE4" w14:textId="610477C9" w:rsidR="004862CB" w:rsidRDefault="005671B8" w:rsidP="004862CB">
      <w:pPr>
        <w:ind w:left="708"/>
      </w:pPr>
      <w:r w:rsidRPr="00DA1F8F">
        <w:t xml:space="preserve"> </w:t>
      </w:r>
      <w:r w:rsidR="00FA3DA6">
        <w:t xml:space="preserve">Le complément de loyer est </w:t>
      </w:r>
      <w:r w:rsidR="002A4CBB">
        <w:t>motivé par les éléments suivants</w:t>
      </w:r>
      <w:r w:rsidR="004862CB">
        <w:t> :</w:t>
      </w:r>
    </w:p>
    <w:p w14:paraId="1D03241C" w14:textId="30E5A70B" w:rsidR="00DA1F8F" w:rsidRDefault="004862CB" w:rsidP="004862CB">
      <w:pPr>
        <w:pStyle w:val="Paragraphedeliste"/>
        <w:numPr>
          <w:ilvl w:val="1"/>
          <w:numId w:val="22"/>
        </w:numPr>
      </w:pPr>
      <w:r>
        <w:t>L</w:t>
      </w:r>
      <w:r w:rsidR="00FA3DA6">
        <w:t>e fait que l</w:t>
      </w:r>
      <w:r w:rsidR="00FA3DA6" w:rsidRPr="00783815">
        <w:t>e découpage par zone fait apparaitre que le logement est situé à proximité immédiate d</w:t>
      </w:r>
      <w:r w:rsidR="00B00628">
        <w:t>’une</w:t>
      </w:r>
      <w:r w:rsidR="00FA3DA6" w:rsidRPr="00783815">
        <w:t xml:space="preserve"> zone (250m environ) où le loyer de référence majoré est </w:t>
      </w:r>
      <w:r w:rsidR="00776DA1">
        <w:t>+15%</w:t>
      </w:r>
      <w:r w:rsidR="00BC6B37">
        <w:t xml:space="preserve"> plus élevé.</w:t>
      </w:r>
    </w:p>
    <w:p w14:paraId="12F53D37" w14:textId="1D786982" w:rsidR="00D3473F" w:rsidRDefault="00D3473F" w:rsidP="00D3473F">
      <w:pPr>
        <w:pStyle w:val="Paragraphedeliste"/>
        <w:numPr>
          <w:ilvl w:val="1"/>
          <w:numId w:val="22"/>
        </w:numPr>
      </w:pPr>
      <w:r>
        <w:t>L</w:t>
      </w:r>
      <w:r w:rsidRPr="00DA1F8F">
        <w:t xml:space="preserve">a localisation de l’immeuble dans l’agglomération </w:t>
      </w:r>
      <w:r>
        <w:t xml:space="preserve">à </w:t>
      </w:r>
      <w:r w:rsidRPr="00DA1F8F">
        <w:t>5min à pied du Campus de la DOUA</w:t>
      </w:r>
      <w:r>
        <w:t xml:space="preserve"> et avec 2 stations </w:t>
      </w:r>
      <w:proofErr w:type="spellStart"/>
      <w:r>
        <w:t>velov</w:t>
      </w:r>
      <w:proofErr w:type="spellEnd"/>
      <w:r>
        <w:t xml:space="preserve"> à proximité immédiate de la résidence </w:t>
      </w:r>
      <w:r w:rsidRPr="00DA1F8F">
        <w:t>constitu</w:t>
      </w:r>
      <w:r>
        <w:t>e</w:t>
      </w:r>
      <w:r w:rsidRPr="00DA1F8F">
        <w:t xml:space="preserve"> </w:t>
      </w:r>
      <w:r>
        <w:t>un</w:t>
      </w:r>
      <w:r w:rsidRPr="00DA1F8F">
        <w:t xml:space="preserve"> véritable atout</w:t>
      </w:r>
      <w:r>
        <w:t>.</w:t>
      </w:r>
    </w:p>
    <w:p w14:paraId="401159CC" w14:textId="54208145" w:rsidR="009B01AA" w:rsidRDefault="009B01AA" w:rsidP="009B01AA">
      <w:pPr>
        <w:pStyle w:val="Paragraphedeliste"/>
        <w:numPr>
          <w:ilvl w:val="1"/>
          <w:numId w:val="22"/>
        </w:numPr>
      </w:pPr>
      <w:r>
        <w:t>La</w:t>
      </w:r>
      <w:r w:rsidRPr="00DA1F8F">
        <w:t xml:space="preserve"> résidence possède un parking à l’usage exclusifs de ses résidents à l’accès sécurisé. Cet équipement permettra au locataire de ne pas payer de stationnement en complément. </w:t>
      </w:r>
    </w:p>
    <w:p w14:paraId="6BCC148D" w14:textId="77777777" w:rsidR="008123CD" w:rsidRDefault="002A4CBB" w:rsidP="00AE7CDD">
      <w:pPr>
        <w:pStyle w:val="Paragraphedeliste"/>
        <w:numPr>
          <w:ilvl w:val="1"/>
          <w:numId w:val="22"/>
        </w:numPr>
      </w:pPr>
      <w:r w:rsidRPr="00F40D74">
        <w:t>I</w:t>
      </w:r>
      <w:r w:rsidR="005671B8" w:rsidRPr="00F40D74">
        <w:t xml:space="preserve">l existe une liste officielle qui précise les équipements minimums pour qu’un logement puisse être considéré comme meublé. </w:t>
      </w:r>
      <w:r w:rsidR="00DA1F8F" w:rsidRPr="00F40D74">
        <w:t>Il est ici tenu compte du fait que l</w:t>
      </w:r>
      <w:r w:rsidR="005671B8" w:rsidRPr="00F40D74">
        <w:t xml:space="preserve">’équipement du logement faisant l’objet du présent bail va bien au-delà de ce minimum requis. </w:t>
      </w:r>
    </w:p>
    <w:p w14:paraId="61C31A42" w14:textId="7B685C0C" w:rsidR="00227CFB" w:rsidRPr="00F40D74" w:rsidRDefault="00090ECF" w:rsidP="008123CD">
      <w:pPr>
        <w:pStyle w:val="Paragraphedeliste"/>
        <w:ind w:left="1440"/>
      </w:pPr>
      <w:r>
        <w:rPr>
          <w:highlight w:val="green"/>
        </w:rPr>
        <w:t>{#isFilature}</w:t>
      </w:r>
      <w:r w:rsidR="005671B8" w:rsidRPr="002E3048">
        <w:rPr>
          <w:highlight w:val="green"/>
        </w:rPr>
        <w:t>À titre d’exemple, le logement est équipé d’une</w:t>
      </w:r>
      <w:r w:rsidR="00DA1F8F" w:rsidRPr="002E3048">
        <w:rPr>
          <w:highlight w:val="green"/>
        </w:rPr>
        <w:t xml:space="preserve"> grande</w:t>
      </w:r>
      <w:r w:rsidR="00227CFB" w:rsidRPr="002E3048">
        <w:rPr>
          <w:highlight w:val="green"/>
        </w:rPr>
        <w:t xml:space="preserve"> télévision écran plat, </w:t>
      </w:r>
      <w:r w:rsidR="00DA1F8F" w:rsidRPr="002E3048">
        <w:rPr>
          <w:highlight w:val="green"/>
        </w:rPr>
        <w:t>de nombreux meubles de salon</w:t>
      </w:r>
      <w:r w:rsidR="000022FB" w:rsidRPr="002E3048">
        <w:rPr>
          <w:highlight w:val="green"/>
        </w:rPr>
        <w:t xml:space="preserve"> (canapé, pouf, fauteuil, buffet</w:t>
      </w:r>
      <w:r w:rsidR="00FB3C2C" w:rsidRPr="002E3048">
        <w:rPr>
          <w:highlight w:val="green"/>
        </w:rPr>
        <w:t>, tapis, table basse,</w:t>
      </w:r>
      <w:r w:rsidR="00CE01E1" w:rsidRPr="002E3048">
        <w:rPr>
          <w:highlight w:val="green"/>
        </w:rPr>
        <w:t xml:space="preserve"> table haute, luminaire</w:t>
      </w:r>
      <w:r w:rsidR="00C11F6D" w:rsidRPr="002E3048">
        <w:rPr>
          <w:highlight w:val="green"/>
        </w:rPr>
        <w:t>,</w:t>
      </w:r>
      <w:r w:rsidR="008B017B" w:rsidRPr="002E3048">
        <w:rPr>
          <w:highlight w:val="green"/>
        </w:rPr>
        <w:t xml:space="preserve"> .</w:t>
      </w:r>
      <w:r w:rsidR="00FB3C2C" w:rsidRPr="002E3048">
        <w:rPr>
          <w:highlight w:val="green"/>
        </w:rPr>
        <w:t>..)</w:t>
      </w:r>
      <w:r w:rsidR="00FF3F71" w:rsidRPr="002E3048">
        <w:rPr>
          <w:highlight w:val="green"/>
        </w:rPr>
        <w:t>,</w:t>
      </w:r>
      <w:r w:rsidR="00227CFB" w:rsidRPr="002E3048">
        <w:rPr>
          <w:highlight w:val="green"/>
        </w:rPr>
        <w:t xml:space="preserve"> d’un lave-linge,</w:t>
      </w:r>
      <w:r w:rsidR="00EE7CB2" w:rsidRPr="002E3048">
        <w:rPr>
          <w:highlight w:val="green"/>
        </w:rPr>
        <w:t xml:space="preserve"> d’un </w:t>
      </w:r>
      <w:r w:rsidR="00C11F6D" w:rsidRPr="002E3048">
        <w:rPr>
          <w:highlight w:val="green"/>
        </w:rPr>
        <w:t>lave-vaisselle</w:t>
      </w:r>
      <w:r w:rsidR="008B017B" w:rsidRPr="002E3048">
        <w:rPr>
          <w:highlight w:val="green"/>
        </w:rPr>
        <w:t>,</w:t>
      </w:r>
      <w:r w:rsidR="00227CFB" w:rsidRPr="002E3048">
        <w:rPr>
          <w:highlight w:val="green"/>
        </w:rPr>
        <w:t xml:space="preserve"> ainsi que de multiples meubles et appareils de petit électroménager. La liste</w:t>
      </w:r>
      <w:r w:rsidR="00B96AFF" w:rsidRPr="002E3048">
        <w:rPr>
          <w:highlight w:val="green"/>
        </w:rPr>
        <w:t xml:space="preserve"> complète</w:t>
      </w:r>
      <w:r w:rsidR="00227CFB" w:rsidRPr="002E3048">
        <w:rPr>
          <w:highlight w:val="green"/>
        </w:rPr>
        <w:t xml:space="preserve"> des équipements est donnée en annexe. </w:t>
      </w:r>
      <w:r w:rsidR="008C1A40" w:rsidRPr="002E3048">
        <w:rPr>
          <w:highlight w:val="green"/>
        </w:rPr>
        <w:t>Il est aussi tenu compte de la qualité du mobilier équipant le logement (</w:t>
      </w:r>
      <w:r w:rsidR="00992983" w:rsidRPr="002E3048">
        <w:rPr>
          <w:highlight w:val="green"/>
        </w:rPr>
        <w:t>table haute</w:t>
      </w:r>
      <w:r w:rsidR="002E3048" w:rsidRPr="002E3048">
        <w:rPr>
          <w:highlight w:val="green"/>
        </w:rPr>
        <w:t>, canapé, literie, électroménager, … sont de grandes marques)</w:t>
      </w:r>
      <w:r w:rsidR="008C1A40" w:rsidRPr="002E3048">
        <w:rPr>
          <w:highlight w:val="green"/>
        </w:rPr>
        <w:t>.</w:t>
      </w:r>
    </w:p>
    <w:p w14:paraId="2B305DA5" w14:textId="77777777" w:rsidR="00676660" w:rsidRDefault="00676660" w:rsidP="00676660">
      <w:pPr>
        <w:pStyle w:val="Paragraphedeliste"/>
        <w:numPr>
          <w:ilvl w:val="1"/>
          <w:numId w:val="22"/>
        </w:numPr>
      </w:pPr>
      <w:r>
        <w:rPr>
          <w:highlight w:val="green"/>
        </w:rPr>
        <w:t>L</w:t>
      </w:r>
      <w:r w:rsidRPr="00080133">
        <w:rPr>
          <w:highlight w:val="green"/>
        </w:rPr>
        <w:t xml:space="preserve">e logement qui est loué en meublé a été entièrement refait à neuf </w:t>
      </w:r>
      <w:r>
        <w:rPr>
          <w:highlight w:val="green"/>
        </w:rPr>
        <w:t>à l’été</w:t>
      </w:r>
      <w:r w:rsidRPr="00080133">
        <w:rPr>
          <w:highlight w:val="green"/>
        </w:rPr>
        <w:t xml:space="preserve"> 2022. Il comporte une cuisine entièrement équipée et une salle de bains moderne.</w:t>
      </w:r>
    </w:p>
    <w:p w14:paraId="7E5EB117" w14:textId="2CC4B7F4" w:rsidR="000F1532" w:rsidRPr="00072072" w:rsidRDefault="004A54C9" w:rsidP="00072072">
      <w:pPr>
        <w:pStyle w:val="Paragraphedeliste"/>
        <w:numPr>
          <w:ilvl w:val="1"/>
          <w:numId w:val="22"/>
        </w:numPr>
        <w:rPr>
          <w:highlight w:val="green"/>
        </w:rPr>
      </w:pPr>
      <w:r w:rsidRPr="000F1532">
        <w:rPr>
          <w:highlight w:val="green"/>
        </w:rPr>
        <w:t>L</w:t>
      </w:r>
      <w:r>
        <w:rPr>
          <w:highlight w:val="green"/>
        </w:rPr>
        <w:t xml:space="preserve">a présence d’espaces verts </w:t>
      </w:r>
      <w:r w:rsidR="00634C00">
        <w:rPr>
          <w:highlight w:val="green"/>
        </w:rPr>
        <w:t xml:space="preserve">au sein de la résidence </w:t>
      </w:r>
      <w:r w:rsidR="00CB2227">
        <w:rPr>
          <w:highlight w:val="green"/>
        </w:rPr>
        <w:t>et l</w:t>
      </w:r>
      <w:r w:rsidR="000F1532" w:rsidRPr="000F1532">
        <w:rPr>
          <w:highlight w:val="green"/>
        </w:rPr>
        <w:t xml:space="preserve">a situation de l’appartement au sein de l’immeuble (quatrième étage, avec vue dégagée sur </w:t>
      </w:r>
      <w:r w:rsidR="00076629">
        <w:rPr>
          <w:highlight w:val="green"/>
        </w:rPr>
        <w:t>la cour</w:t>
      </w:r>
      <w:r w:rsidR="000F1532" w:rsidRPr="000F1532">
        <w:rPr>
          <w:highlight w:val="green"/>
        </w:rPr>
        <w:t xml:space="preserve"> </w:t>
      </w:r>
      <w:r w:rsidR="00076629">
        <w:rPr>
          <w:highlight w:val="green"/>
        </w:rPr>
        <w:t>privée de la résidence</w:t>
      </w:r>
      <w:r w:rsidR="000F1532" w:rsidRPr="000F1532">
        <w:rPr>
          <w:highlight w:val="green"/>
        </w:rPr>
        <w:t>) constituent de véritables atouts.</w:t>
      </w:r>
      <w:r w:rsidR="00090ECF" w:rsidRPr="00090ECF">
        <w:rPr>
          <w:highlight w:val="green"/>
        </w:rPr>
        <w:t xml:space="preserve"> </w:t>
      </w:r>
      <w:r w:rsidR="00090ECF">
        <w:rPr>
          <w:highlight w:val="green"/>
        </w:rPr>
        <w:t>{/</w:t>
      </w:r>
      <w:proofErr w:type="spellStart"/>
      <w:r w:rsidR="00090ECF">
        <w:rPr>
          <w:highlight w:val="green"/>
        </w:rPr>
        <w:t>isFilature</w:t>
      </w:r>
      <w:proofErr w:type="spellEnd"/>
      <w:r w:rsidR="00090ECF">
        <w:rPr>
          <w:highlight w:val="green"/>
        </w:rPr>
        <w:t>}</w:t>
      </w:r>
    </w:p>
    <w:p w14:paraId="56BD6E7D" w14:textId="7036396F" w:rsidR="00F40D74" w:rsidRPr="006328E6" w:rsidRDefault="00090ECF" w:rsidP="00090ECF">
      <w:pPr>
        <w:pStyle w:val="Paragraphedeliste"/>
        <w:ind w:left="1440"/>
        <w:rPr>
          <w:highlight w:val="green"/>
        </w:rPr>
      </w:pPr>
      <w:r>
        <w:rPr>
          <w:highlight w:val="green"/>
        </w:rPr>
        <w:t>{#</w:t>
      </w:r>
      <w:r w:rsidRPr="00090ECF">
        <w:rPr>
          <w:highlight w:val="green"/>
        </w:rPr>
        <w:t>isChateauGaillard}</w:t>
      </w:r>
      <w:r w:rsidR="00F40D74" w:rsidRPr="00090ECF">
        <w:rPr>
          <w:highlight w:val="blue"/>
        </w:rPr>
        <w:t>À titre d’exemple, le logement est équipé d’une grande télévision écran plat</w:t>
      </w:r>
      <w:r w:rsidR="00745224" w:rsidRPr="00090ECF">
        <w:rPr>
          <w:highlight w:val="blue"/>
        </w:rPr>
        <w:t xml:space="preserve"> 165cm</w:t>
      </w:r>
      <w:r w:rsidR="00F40D74" w:rsidRPr="00090ECF">
        <w:rPr>
          <w:highlight w:val="blue"/>
        </w:rPr>
        <w:t xml:space="preserve">, de nombreux meubles de salon (canapé, pouf, buffet, tapis, table basse, ...), d’un lave-linge, d’un </w:t>
      </w:r>
      <w:r w:rsidR="008123CD" w:rsidRPr="00090ECF">
        <w:rPr>
          <w:highlight w:val="blue"/>
        </w:rPr>
        <w:t>lave-vaisselle</w:t>
      </w:r>
      <w:r w:rsidR="00F40D74" w:rsidRPr="00090ECF">
        <w:rPr>
          <w:highlight w:val="blue"/>
        </w:rPr>
        <w:t xml:space="preserve">, ainsi que de multiples meubles et appareils de petit électroménager. La liste </w:t>
      </w:r>
      <w:r w:rsidR="008123CD" w:rsidRPr="00090ECF">
        <w:rPr>
          <w:highlight w:val="blue"/>
        </w:rPr>
        <w:t xml:space="preserve">complète </w:t>
      </w:r>
      <w:r w:rsidR="00F40D74" w:rsidRPr="00090ECF">
        <w:rPr>
          <w:highlight w:val="blue"/>
        </w:rPr>
        <w:t xml:space="preserve">des équipements est donnée en annexe. Il est aussi tenu compte de la qualité du mobilier équipant le logement (buffet en bois massif, </w:t>
      </w:r>
      <w:r w:rsidR="00C7737F" w:rsidRPr="00090ECF">
        <w:rPr>
          <w:highlight w:val="blue"/>
        </w:rPr>
        <w:t>table à manger en marbre véritable, table basse en marbre véritable</w:t>
      </w:r>
      <w:r w:rsidR="00F40D74" w:rsidRPr="00090ECF">
        <w:rPr>
          <w:highlight w:val="blue"/>
        </w:rPr>
        <w:t>,</w:t>
      </w:r>
      <w:r w:rsidR="00C65604" w:rsidRPr="00090ECF">
        <w:rPr>
          <w:highlight w:val="blue"/>
        </w:rPr>
        <w:t xml:space="preserve"> électroménager de grande marque</w:t>
      </w:r>
      <w:r w:rsidR="00F40D74" w:rsidRPr="00090ECF">
        <w:rPr>
          <w:highlight w:val="blue"/>
        </w:rPr>
        <w:t>…).</w:t>
      </w:r>
    </w:p>
    <w:p w14:paraId="219A3EB0" w14:textId="77777777" w:rsidR="001553B5" w:rsidRDefault="001553B5" w:rsidP="001553B5">
      <w:pPr>
        <w:pStyle w:val="Paragraphedeliste"/>
        <w:numPr>
          <w:ilvl w:val="1"/>
          <w:numId w:val="22"/>
        </w:numPr>
      </w:pPr>
      <w:r w:rsidRPr="009C4B2B">
        <w:rPr>
          <w:highlight w:val="blue"/>
        </w:rPr>
        <w:t xml:space="preserve">Le logement </w:t>
      </w:r>
      <w:r w:rsidRPr="006B3BE7">
        <w:rPr>
          <w:highlight w:val="blue"/>
        </w:rPr>
        <w:t xml:space="preserve">qui est loué en meublé a été entièrement refait à neuf </w:t>
      </w:r>
      <w:r>
        <w:rPr>
          <w:highlight w:val="blue"/>
        </w:rPr>
        <w:t>à l’été 2023</w:t>
      </w:r>
      <w:r w:rsidRPr="006B3BE7">
        <w:rPr>
          <w:highlight w:val="blue"/>
        </w:rPr>
        <w:t xml:space="preserve"> </w:t>
      </w:r>
    </w:p>
    <w:p w14:paraId="1058E88E" w14:textId="6F215D4E" w:rsidR="00072072" w:rsidRPr="00090ECF" w:rsidRDefault="003E7233" w:rsidP="00090ECF">
      <w:pPr>
        <w:pStyle w:val="Paragraphedeliste"/>
        <w:numPr>
          <w:ilvl w:val="1"/>
          <w:numId w:val="22"/>
        </w:numPr>
        <w:rPr>
          <w:highlight w:val="blue"/>
        </w:rPr>
      </w:pPr>
      <w:r w:rsidRPr="003E7233">
        <w:rPr>
          <w:highlight w:val="blue"/>
        </w:rPr>
        <w:t xml:space="preserve">La présence d’espaces verts au sein de la résidence et la </w:t>
      </w:r>
      <w:r w:rsidR="00072072" w:rsidRPr="003E7233">
        <w:rPr>
          <w:highlight w:val="blue"/>
        </w:rPr>
        <w:t xml:space="preserve">situation de l’appartement au sein de l’immeuble (quatrième étage, avec vue dégagée sur le parc Alice et André </w:t>
      </w:r>
      <w:proofErr w:type="spellStart"/>
      <w:r w:rsidR="00072072" w:rsidRPr="003E7233">
        <w:rPr>
          <w:highlight w:val="blue"/>
        </w:rPr>
        <w:t>Vansteenberghe</w:t>
      </w:r>
      <w:proofErr w:type="spellEnd"/>
      <w:r w:rsidR="00072072" w:rsidRPr="003E7233">
        <w:rPr>
          <w:highlight w:val="blue"/>
        </w:rPr>
        <w:t>, sans vis-à-vis) constituent de véritables atouts</w:t>
      </w:r>
      <w:r w:rsidR="00C75EB9">
        <w:rPr>
          <w:highlight w:val="blue"/>
        </w:rPr>
        <w:t>.</w:t>
      </w:r>
      <w:r w:rsidR="00090ECF" w:rsidRPr="00090ECF">
        <w:rPr>
          <w:rFonts w:ascii="Consolas" w:eastAsia="Times New Roman" w:hAnsi="Consolas"/>
          <w:color w:val="9CDCFE"/>
          <w:sz w:val="21"/>
          <w:szCs w:val="21"/>
          <w:lang w:eastAsia="zh-CN"/>
        </w:rPr>
        <w:t xml:space="preserve"> </w:t>
      </w:r>
      <w:r w:rsidR="00090ECF">
        <w:rPr>
          <w:rFonts w:ascii="Consolas" w:eastAsia="Times New Roman" w:hAnsi="Consolas"/>
          <w:color w:val="9CDCFE"/>
          <w:sz w:val="21"/>
          <w:szCs w:val="21"/>
          <w:lang w:eastAsia="zh-CN"/>
        </w:rPr>
        <w:t>{/</w:t>
      </w:r>
      <w:proofErr w:type="spellStart"/>
      <w:r w:rsidR="00090ECF" w:rsidRPr="00090ECF">
        <w:rPr>
          <w:highlight w:val="blue"/>
        </w:rPr>
        <w:t>isChateauGaillard</w:t>
      </w:r>
      <w:proofErr w:type="spellEnd"/>
      <w:r w:rsidR="00090ECF">
        <w:rPr>
          <w:highlight w:val="blue"/>
        </w:rPr>
        <w:t>}</w:t>
      </w:r>
    </w:p>
    <w:p w14:paraId="553B15BA" w14:textId="575FDEBC" w:rsidR="00F40D74" w:rsidRDefault="00090ECF" w:rsidP="00B016BA">
      <w:pPr>
        <w:pStyle w:val="Paragraphedeliste"/>
        <w:ind w:left="1440"/>
      </w:pPr>
      <w:r>
        <w:rPr>
          <w:highlight w:val="green"/>
        </w:rPr>
        <w:t>{#isRueRene}</w:t>
      </w:r>
      <w:r w:rsidR="00F40D74" w:rsidRPr="00B016BA">
        <w:rPr>
          <w:highlight w:val="cyan"/>
        </w:rPr>
        <w:t xml:space="preserve">À titre d’exemple, le logement est équipé d’une grande télévision écran plat, de nombreux meubles de salon (canapé, fauteuil, buffet, tapis, table basse, ...), d’un lave-linge, ainsi que de multiples meubles et appareils de petit électroménager. La liste </w:t>
      </w:r>
      <w:r w:rsidR="00CE4ECD" w:rsidRPr="00B016BA">
        <w:rPr>
          <w:highlight w:val="cyan"/>
        </w:rPr>
        <w:t xml:space="preserve">complète </w:t>
      </w:r>
      <w:r w:rsidR="00F40D74" w:rsidRPr="00B016BA">
        <w:rPr>
          <w:highlight w:val="cyan"/>
        </w:rPr>
        <w:t>des équipements est donnée en annexe. Il est aussi tenu compte de la qualité du mobilier équipant le logement (buffet en bois massif, robinetterie de grande marque,…).</w:t>
      </w:r>
    </w:p>
    <w:p w14:paraId="4A1DDC60" w14:textId="4F0D55E7" w:rsidR="001553B5" w:rsidRPr="001553B5" w:rsidRDefault="001553B5" w:rsidP="001553B5">
      <w:pPr>
        <w:pStyle w:val="Paragraphedeliste"/>
        <w:numPr>
          <w:ilvl w:val="1"/>
          <w:numId w:val="22"/>
        </w:numPr>
        <w:rPr>
          <w:highlight w:val="cyan"/>
        </w:rPr>
      </w:pPr>
      <w:r w:rsidRPr="001553B5">
        <w:rPr>
          <w:highlight w:val="cyan"/>
        </w:rPr>
        <w:t>Le logement qui est loué en meublé a été entièrement refait à neuf à l’été 202</w:t>
      </w:r>
      <w:r w:rsidR="00303D36">
        <w:rPr>
          <w:highlight w:val="cyan"/>
        </w:rPr>
        <w:t xml:space="preserve">4. Tout est neuf : </w:t>
      </w:r>
      <w:r w:rsidR="001C50C1">
        <w:rPr>
          <w:highlight w:val="cyan"/>
        </w:rPr>
        <w:t>sols, murs, plafonds, cui</w:t>
      </w:r>
      <w:r w:rsidR="00303D36">
        <w:rPr>
          <w:highlight w:val="cyan"/>
        </w:rPr>
        <w:t>sine, salle de bain, WC, chaudière, fenêtres,…</w:t>
      </w:r>
    </w:p>
    <w:p w14:paraId="39FD43B7" w14:textId="58B56B78" w:rsidR="004F2096" w:rsidRPr="00FE0A5A" w:rsidRDefault="00C33D96" w:rsidP="003333F2">
      <w:pPr>
        <w:pStyle w:val="Paragraphedeliste"/>
        <w:numPr>
          <w:ilvl w:val="1"/>
          <w:numId w:val="22"/>
        </w:numPr>
        <w:rPr>
          <w:highlight w:val="cyan"/>
        </w:rPr>
      </w:pPr>
      <w:r w:rsidRPr="00FE0A5A">
        <w:rPr>
          <w:highlight w:val="cyan"/>
        </w:rPr>
        <w:lastRenderedPageBreak/>
        <w:t>L</w:t>
      </w:r>
      <w:r w:rsidR="004F2096" w:rsidRPr="00FE0A5A">
        <w:rPr>
          <w:highlight w:val="cyan"/>
        </w:rPr>
        <w:t>a situation de</w:t>
      </w:r>
      <w:r w:rsidR="000D4B3C" w:rsidRPr="00FE0A5A">
        <w:rPr>
          <w:highlight w:val="cyan"/>
        </w:rPr>
        <w:t xml:space="preserve"> </w:t>
      </w:r>
      <w:r w:rsidR="004F2096" w:rsidRPr="00FE0A5A">
        <w:rPr>
          <w:highlight w:val="cyan"/>
        </w:rPr>
        <w:t xml:space="preserve">l’appartement au sein de l’immeuble (quatrième étage, </w:t>
      </w:r>
      <w:r w:rsidR="00FE0A5A" w:rsidRPr="00FE0A5A">
        <w:rPr>
          <w:highlight w:val="cyan"/>
        </w:rPr>
        <w:t xml:space="preserve">avec vue dégagée et sans aucun </w:t>
      </w:r>
      <w:r w:rsidR="004F2096" w:rsidRPr="00FE0A5A">
        <w:rPr>
          <w:highlight w:val="cyan"/>
        </w:rPr>
        <w:t>vis-à-vis) constitu</w:t>
      </w:r>
      <w:r w:rsidR="00FE0A5A" w:rsidRPr="00FE0A5A">
        <w:rPr>
          <w:highlight w:val="cyan"/>
        </w:rPr>
        <w:t>e</w:t>
      </w:r>
      <w:r w:rsidR="004F2096" w:rsidRPr="00FE0A5A">
        <w:rPr>
          <w:highlight w:val="cyan"/>
        </w:rPr>
        <w:t xml:space="preserve"> </w:t>
      </w:r>
      <w:r w:rsidR="00FE0A5A" w:rsidRPr="00FE0A5A">
        <w:rPr>
          <w:highlight w:val="cyan"/>
        </w:rPr>
        <w:t>un</w:t>
      </w:r>
      <w:r w:rsidR="004F2096" w:rsidRPr="00FE0A5A">
        <w:rPr>
          <w:highlight w:val="cyan"/>
        </w:rPr>
        <w:t xml:space="preserve"> véritable atout.</w:t>
      </w:r>
      <w:r w:rsidR="00090ECF" w:rsidRPr="00090ECF">
        <w:rPr>
          <w:highlight w:val="green"/>
        </w:rPr>
        <w:t xml:space="preserve"> </w:t>
      </w:r>
      <w:r w:rsidR="00090ECF">
        <w:rPr>
          <w:highlight w:val="green"/>
        </w:rPr>
        <w:t>{/</w:t>
      </w:r>
      <w:proofErr w:type="spellStart"/>
      <w:r w:rsidR="00090ECF">
        <w:rPr>
          <w:highlight w:val="green"/>
        </w:rPr>
        <w:t>isRueRene</w:t>
      </w:r>
      <w:proofErr w:type="spellEnd"/>
      <w:r w:rsidR="00090ECF">
        <w:rPr>
          <w:highlight w:val="green"/>
        </w:rPr>
        <w:t>}</w:t>
      </w:r>
    </w:p>
    <w:p w14:paraId="789CFF5B" w14:textId="77777777" w:rsidR="004F2096" w:rsidRDefault="004F2096" w:rsidP="00227CFB">
      <w:pPr>
        <w:ind w:left="720"/>
      </w:pPr>
    </w:p>
    <w:p w14:paraId="03E40FD5" w14:textId="24ECF39E" w:rsidR="003445EE" w:rsidRDefault="003445EE" w:rsidP="003445EE">
      <w:pPr>
        <w:rPr>
          <w:rFonts w:cs="Arial"/>
          <w:szCs w:val="20"/>
        </w:rPr>
      </w:pPr>
      <w:r w:rsidRPr="003445EE">
        <w:rPr>
          <w:rFonts w:cs="Arial"/>
          <w:szCs w:val="20"/>
        </w:rPr>
        <w:t xml:space="preserve">c) </w:t>
      </w:r>
      <w:r w:rsidR="00241E9F">
        <w:rPr>
          <w:rFonts w:cs="Arial"/>
          <w:szCs w:val="20"/>
        </w:rPr>
        <w:t>I</w:t>
      </w:r>
      <w:r w:rsidRPr="003445EE">
        <w:rPr>
          <w:rFonts w:cs="Arial"/>
          <w:szCs w:val="20"/>
        </w:rPr>
        <w:t>nformations relatives au loyer du dernier locataire</w:t>
      </w:r>
      <w:r w:rsidRPr="009F1D20">
        <w:rPr>
          <w:rFonts w:cs="Arial"/>
          <w:szCs w:val="20"/>
        </w:rPr>
        <w:t xml:space="preserve"> :</w:t>
      </w:r>
      <w:r w:rsidRPr="003445EE">
        <w:rPr>
          <w:rFonts w:cs="Arial"/>
          <w:szCs w:val="20"/>
        </w:rPr>
        <w:t xml:space="preserve"> </w:t>
      </w:r>
      <w:r w:rsidR="00196F20">
        <w:rPr>
          <w:rFonts w:cs="Arial"/>
          <w:szCs w:val="20"/>
        </w:rPr>
        <w:t xml:space="preserve">Le loyer appliqué au dernier locataire était de </w:t>
      </w:r>
      <w:r w:rsidR="00090ECF">
        <w:rPr>
          <w:rFonts w:cs="Arial"/>
          <w:szCs w:val="20"/>
        </w:rPr>
        <w:t>{</w:t>
      </w:r>
      <w:proofErr w:type="spellStart"/>
      <w:r w:rsidR="00090ECF" w:rsidRPr="00090ECF">
        <w:rPr>
          <w:rFonts w:cs="Arial"/>
          <w:szCs w:val="20"/>
        </w:rPr>
        <w:t>rentWithoutCharge</w:t>
      </w:r>
      <w:proofErr w:type="spellEnd"/>
      <w:r w:rsidR="00090ECF">
        <w:rPr>
          <w:rFonts w:cs="Arial"/>
          <w:szCs w:val="20"/>
        </w:rPr>
        <w:t>}</w:t>
      </w:r>
      <w:r w:rsidR="00196F20">
        <w:rPr>
          <w:rFonts w:cs="Arial"/>
          <w:szCs w:val="20"/>
        </w:rPr>
        <w:t xml:space="preserve">€ hors charges.  </w:t>
      </w:r>
    </w:p>
    <w:p w14:paraId="5F4018BF" w14:textId="77777777" w:rsidR="00590327" w:rsidRPr="003445EE" w:rsidRDefault="00590327" w:rsidP="003445EE">
      <w:pPr>
        <w:rPr>
          <w:rFonts w:cs="Arial"/>
          <w:szCs w:val="20"/>
        </w:rPr>
      </w:pPr>
    </w:p>
    <w:p w14:paraId="39024455" w14:textId="77777777" w:rsidR="003445EE" w:rsidRPr="003445EE" w:rsidRDefault="003445EE" w:rsidP="003445EE">
      <w:pPr>
        <w:pStyle w:val="Titre3"/>
      </w:pPr>
      <w:r w:rsidRPr="003445EE">
        <w:t xml:space="preserve">2° </w:t>
      </w:r>
      <w:r>
        <w:t>Modalités de révision</w:t>
      </w:r>
    </w:p>
    <w:p w14:paraId="27044EC4" w14:textId="77777777" w:rsidR="00590327" w:rsidRDefault="00590327" w:rsidP="003445EE">
      <w:pPr>
        <w:rPr>
          <w:rFonts w:cs="Arial"/>
          <w:szCs w:val="20"/>
        </w:rPr>
      </w:pPr>
      <w:r>
        <w:rPr>
          <w:rFonts w:cs="Arial"/>
          <w:szCs w:val="20"/>
        </w:rPr>
        <w:t>Le loyer sera révisé</w:t>
      </w:r>
      <w:r w:rsidR="0045384D">
        <w:rPr>
          <w:rFonts w:cs="Arial"/>
          <w:szCs w:val="20"/>
        </w:rPr>
        <w:t xml:space="preserve"> chaque année à la date indiquée ci-dessous, en comparant la variation annuelle du dernier indice IRL connu, ou tout autre indice l’ayant remplacé.</w:t>
      </w:r>
    </w:p>
    <w:p w14:paraId="6B4E7F88" w14:textId="77777777" w:rsidR="00590327" w:rsidRDefault="00590327" w:rsidP="003445EE">
      <w:pPr>
        <w:rPr>
          <w:rFonts w:cs="Arial"/>
          <w:szCs w:val="20"/>
        </w:rPr>
      </w:pPr>
    </w:p>
    <w:p w14:paraId="3D7F6570" w14:textId="358394FF" w:rsidR="0045384D" w:rsidRDefault="0045384D" w:rsidP="003445EE">
      <w:pPr>
        <w:rPr>
          <w:rFonts w:cs="Arial"/>
          <w:szCs w:val="20"/>
        </w:rPr>
      </w:pPr>
      <w:r>
        <w:rPr>
          <w:rFonts w:cs="Arial"/>
          <w:szCs w:val="20"/>
        </w:rPr>
        <w:t xml:space="preserve">- </w:t>
      </w:r>
      <w:r w:rsidR="003445EE" w:rsidRPr="003445EE">
        <w:rPr>
          <w:rFonts w:cs="Arial"/>
          <w:szCs w:val="20"/>
        </w:rPr>
        <w:t xml:space="preserve"> Date de révision : </w:t>
      </w:r>
      <w:r w:rsidR="00590327">
        <w:rPr>
          <w:rFonts w:cs="Arial"/>
          <w:szCs w:val="20"/>
        </w:rPr>
        <w:t>1</w:t>
      </w:r>
      <w:r w:rsidR="00590327" w:rsidRPr="00590327">
        <w:rPr>
          <w:rFonts w:cs="Arial"/>
          <w:szCs w:val="20"/>
          <w:vertAlign w:val="superscript"/>
        </w:rPr>
        <w:t>er</w:t>
      </w:r>
      <w:r w:rsidR="00590327">
        <w:rPr>
          <w:rFonts w:cs="Arial"/>
          <w:szCs w:val="20"/>
        </w:rPr>
        <w:t xml:space="preserve"> jour du mois suivant l</w:t>
      </w:r>
      <w:r w:rsidR="00267AEB">
        <w:rPr>
          <w:rFonts w:cs="Arial"/>
          <w:szCs w:val="20"/>
        </w:rPr>
        <w:t xml:space="preserve">a date </w:t>
      </w:r>
      <w:r w:rsidR="00590327">
        <w:rPr>
          <w:rFonts w:cs="Arial"/>
          <w:szCs w:val="20"/>
        </w:rPr>
        <w:t>anniversaire</w:t>
      </w:r>
      <w:r w:rsidR="00935C33">
        <w:rPr>
          <w:rFonts w:cs="Arial"/>
          <w:szCs w:val="20"/>
        </w:rPr>
        <w:t xml:space="preserve"> de la signature du bail</w:t>
      </w:r>
    </w:p>
    <w:p w14:paraId="6CD719E0" w14:textId="2D369863" w:rsidR="00090ECF" w:rsidRPr="00090ECF" w:rsidRDefault="0045384D" w:rsidP="00090ECF">
      <w:pPr>
        <w:rPr>
          <w:rFonts w:cs="Arial"/>
          <w:szCs w:val="20"/>
          <w:highlight w:val="yellow"/>
        </w:rPr>
      </w:pPr>
      <w:r>
        <w:rPr>
          <w:rFonts w:cs="Arial"/>
          <w:szCs w:val="20"/>
        </w:rPr>
        <w:t xml:space="preserve">- </w:t>
      </w:r>
      <w:r w:rsidR="003445EE" w:rsidRPr="003445EE">
        <w:rPr>
          <w:rFonts w:cs="Arial"/>
          <w:szCs w:val="20"/>
        </w:rPr>
        <w:t xml:space="preserve"> Date ou trimestre de référence </w:t>
      </w:r>
      <w:r w:rsidR="003445EE" w:rsidRPr="00927395">
        <w:rPr>
          <w:rFonts w:cs="Arial"/>
          <w:szCs w:val="20"/>
        </w:rPr>
        <w:t xml:space="preserve">de l'IRL : </w:t>
      </w:r>
      <w:r w:rsidR="00090ECF" w:rsidRPr="00090ECF">
        <w:rPr>
          <w:rFonts w:cs="Arial"/>
          <w:szCs w:val="20"/>
          <w:highlight w:val="yellow"/>
        </w:rPr>
        <w:t>{</w:t>
      </w:r>
      <w:proofErr w:type="spellStart"/>
      <w:r w:rsidR="00090ECF" w:rsidRPr="00090ECF">
        <w:rPr>
          <w:rFonts w:cs="Arial"/>
          <w:szCs w:val="20"/>
          <w:highlight w:val="yellow"/>
        </w:rPr>
        <w:t>tIrl</w:t>
      </w:r>
      <w:proofErr w:type="spellEnd"/>
      <w:r w:rsidR="00090ECF" w:rsidRPr="00090ECF">
        <w:rPr>
          <w:rFonts w:cs="Arial"/>
          <w:szCs w:val="20"/>
          <w:highlight w:val="yellow"/>
        </w:rPr>
        <w:t>}</w:t>
      </w:r>
      <w:r w:rsidR="00090ECF">
        <w:rPr>
          <w:rFonts w:cs="Arial"/>
          <w:szCs w:val="20"/>
          <w:highlight w:val="yellow"/>
        </w:rPr>
        <w:t xml:space="preserve"> </w:t>
      </w:r>
      <w:r w:rsidR="00590327" w:rsidRPr="009446A2">
        <w:rPr>
          <w:rFonts w:cs="Arial"/>
          <w:szCs w:val="20"/>
          <w:highlight w:val="yellow"/>
        </w:rPr>
        <w:t xml:space="preserve">valeur </w:t>
      </w:r>
      <w:r w:rsidR="00090ECF" w:rsidRPr="00090ECF">
        <w:rPr>
          <w:rFonts w:cs="Arial"/>
          <w:szCs w:val="20"/>
          <w:highlight w:val="yellow"/>
        </w:rPr>
        <w:t>{</w:t>
      </w:r>
      <w:proofErr w:type="spellStart"/>
      <w:r w:rsidR="00090ECF" w:rsidRPr="00090ECF">
        <w:rPr>
          <w:rFonts w:cs="Arial"/>
          <w:szCs w:val="20"/>
          <w:highlight w:val="yellow"/>
        </w:rPr>
        <w:t>valIrl</w:t>
      </w:r>
      <w:proofErr w:type="spellEnd"/>
      <w:r w:rsidR="00090ECF" w:rsidRPr="00090ECF">
        <w:rPr>
          <w:rFonts w:cs="Arial"/>
          <w:szCs w:val="20"/>
          <w:highlight w:val="yellow"/>
        </w:rPr>
        <w:t>}</w:t>
      </w:r>
    </w:p>
    <w:p w14:paraId="0DD5A4B7" w14:textId="13089AF7" w:rsidR="008B3207" w:rsidRPr="00090ECF" w:rsidRDefault="008B3207" w:rsidP="000C05BC">
      <w:pPr>
        <w:rPr>
          <w:rFonts w:cs="Arial"/>
          <w:szCs w:val="20"/>
          <w:highlight w:val="yellow"/>
        </w:rPr>
      </w:pPr>
    </w:p>
    <w:p w14:paraId="660F2755" w14:textId="77777777" w:rsidR="000C05BC" w:rsidRDefault="000C05BC" w:rsidP="000C05BC">
      <w:pPr>
        <w:rPr>
          <w:rFonts w:cs="Arial"/>
          <w:szCs w:val="20"/>
        </w:rPr>
      </w:pPr>
    </w:p>
    <w:p w14:paraId="6338ACC2" w14:textId="77777777" w:rsidR="003445EE" w:rsidRPr="00A77AF8" w:rsidRDefault="003445EE" w:rsidP="00106621">
      <w:pPr>
        <w:pStyle w:val="Titre2"/>
        <w:shd w:val="clear" w:color="auto" w:fill="FFFFFF"/>
        <w:rPr>
          <w:color w:val="auto"/>
        </w:rPr>
      </w:pPr>
      <w:r w:rsidRPr="00A77AF8">
        <w:rPr>
          <w:color w:val="auto"/>
        </w:rPr>
        <w:t>B. Charges récupérables</w:t>
      </w:r>
    </w:p>
    <w:p w14:paraId="104867B8" w14:textId="77777777" w:rsidR="003445EE" w:rsidRPr="003445EE" w:rsidRDefault="003445EE" w:rsidP="003445EE">
      <w:pPr>
        <w:pStyle w:val="Titre3"/>
      </w:pPr>
      <w:r>
        <w:t xml:space="preserve">1° </w:t>
      </w:r>
      <w:r w:rsidRPr="003445EE">
        <w:t>Modalité de règle</w:t>
      </w:r>
      <w:r>
        <w:t>ment des charges récupérables</w:t>
      </w:r>
    </w:p>
    <w:p w14:paraId="44BFBE22" w14:textId="2E47A8C7" w:rsidR="00E83CCC" w:rsidRDefault="00E83CCC" w:rsidP="003445EE">
      <w:pPr>
        <w:rPr>
          <w:rFonts w:cs="Arial"/>
          <w:szCs w:val="20"/>
        </w:rPr>
      </w:pPr>
      <w:r w:rsidRPr="0077478A">
        <w:rPr>
          <w:rFonts w:eastAsia="MS Gothic" w:cs="Arial"/>
          <w:szCs w:val="20"/>
        </w:rPr>
        <w:t>R</w:t>
      </w:r>
      <w:r w:rsidRPr="0077478A">
        <w:rPr>
          <w:rFonts w:cs="Arial"/>
          <w:szCs w:val="20"/>
        </w:rPr>
        <w:t>éc</w:t>
      </w:r>
      <w:r w:rsidRPr="00E83CCC">
        <w:rPr>
          <w:rFonts w:cs="Arial"/>
          <w:szCs w:val="20"/>
        </w:rPr>
        <w:t>upération des charges par le bailleur sous la forme d'un forfait</w:t>
      </w:r>
      <w:r w:rsidR="00590327">
        <w:rPr>
          <w:rFonts w:cs="Arial"/>
          <w:szCs w:val="20"/>
        </w:rPr>
        <w:t xml:space="preserve"> de charges</w:t>
      </w:r>
      <w:r w:rsidR="0045384D">
        <w:rPr>
          <w:rFonts w:cs="Arial"/>
          <w:szCs w:val="20"/>
        </w:rPr>
        <w:t>.</w:t>
      </w:r>
    </w:p>
    <w:p w14:paraId="3312E3EC" w14:textId="77777777" w:rsidR="00326517" w:rsidRDefault="00326517" w:rsidP="00326517">
      <w:r w:rsidRPr="002E01AE">
        <w:t>Les charges locatives récupérables sont des charges diverses payées par un propriétaire et dont il peut demander le remboursement à son locataire</w:t>
      </w:r>
      <w:r>
        <w:t xml:space="preserve">. </w:t>
      </w:r>
    </w:p>
    <w:p w14:paraId="0E22B269" w14:textId="642330FF" w:rsidR="00326517" w:rsidRDefault="00326517" w:rsidP="003445EE">
      <w:pPr>
        <w:rPr>
          <w:rFonts w:cs="Arial"/>
          <w:szCs w:val="20"/>
        </w:rPr>
      </w:pPr>
    </w:p>
    <w:p w14:paraId="0AEDF25A" w14:textId="77777777" w:rsidR="003445EE" w:rsidRPr="00E83CCC" w:rsidRDefault="003445EE" w:rsidP="00E83CCC">
      <w:pPr>
        <w:pStyle w:val="Titre3"/>
      </w:pPr>
      <w:r w:rsidRPr="00E83CCC">
        <w:t>2</w:t>
      </w:r>
      <w:r w:rsidR="00373283" w:rsidRPr="00E83CCC">
        <w:t>°</w:t>
      </w:r>
      <w:r w:rsidRPr="00E83CCC">
        <w:t xml:space="preserve"> Mon</w:t>
      </w:r>
      <w:r w:rsidR="00241E9F" w:rsidRPr="00E83CCC">
        <w:t>tant des charges</w:t>
      </w:r>
    </w:p>
    <w:p w14:paraId="65770B8F" w14:textId="6A777509" w:rsidR="00E83CCC" w:rsidRDefault="0045268C" w:rsidP="00E83CCC">
      <w:r>
        <w:t xml:space="preserve">Le montant des charges récupérables est fixé forfaitairement </w:t>
      </w:r>
      <w:r w:rsidRPr="00D713C5">
        <w:t xml:space="preserve">à </w:t>
      </w:r>
      <w:r w:rsidR="00625A3E">
        <w:t>{</w:t>
      </w:r>
      <w:proofErr w:type="spellStart"/>
      <w:r w:rsidR="00625A3E">
        <w:t>chargePrice</w:t>
      </w:r>
      <w:proofErr w:type="spellEnd"/>
      <w:r w:rsidR="00625A3E">
        <w:t>}</w:t>
      </w:r>
      <w:r w:rsidRPr="00D713C5">
        <w:t>€/mois</w:t>
      </w:r>
      <w:r w:rsidR="00A77AF8">
        <w:t>.</w:t>
      </w:r>
      <w:r w:rsidR="00C16A8C">
        <w:t xml:space="preserve"> Ce montant ne fera pas l’objet d’une régularisation</w:t>
      </w:r>
      <w:r w:rsidR="00526101">
        <w:t>.</w:t>
      </w:r>
    </w:p>
    <w:p w14:paraId="230354E0" w14:textId="77777777" w:rsidR="003445EE" w:rsidRDefault="00E83CCC" w:rsidP="00E83CCC">
      <w:pPr>
        <w:pStyle w:val="Titre3"/>
      </w:pPr>
      <w:r w:rsidRPr="00E83CCC">
        <w:t>3° Modalités de</w:t>
      </w:r>
      <w:r>
        <w:t xml:space="preserve"> révision du forfait de charges</w:t>
      </w:r>
    </w:p>
    <w:p w14:paraId="51DBECBE" w14:textId="77777777" w:rsidR="00E83CCC" w:rsidRDefault="0045268C" w:rsidP="003445EE">
      <w:pPr>
        <w:rPr>
          <w:rFonts w:cs="Arial"/>
          <w:szCs w:val="20"/>
        </w:rPr>
      </w:pPr>
      <w:r>
        <w:rPr>
          <w:rFonts w:cs="Arial"/>
          <w:szCs w:val="20"/>
        </w:rPr>
        <w:t>Le montant du forfait de charge sera révisé chaque année, suivant les modalités de révision du loyer.</w:t>
      </w:r>
    </w:p>
    <w:p w14:paraId="7D1606EB" w14:textId="77777777" w:rsidR="005B53E3" w:rsidRDefault="005B53E3" w:rsidP="003445EE">
      <w:pPr>
        <w:rPr>
          <w:rFonts w:cs="Arial"/>
          <w:szCs w:val="20"/>
        </w:rPr>
      </w:pPr>
    </w:p>
    <w:p w14:paraId="511453AA" w14:textId="77777777" w:rsidR="00222076" w:rsidRPr="00A77AF8" w:rsidRDefault="00222076" w:rsidP="00222076">
      <w:pPr>
        <w:pStyle w:val="Titre2"/>
        <w:shd w:val="clear" w:color="auto" w:fill="FFFFFF"/>
        <w:rPr>
          <w:color w:val="auto"/>
        </w:rPr>
      </w:pPr>
      <w:r w:rsidRPr="00A77AF8">
        <w:rPr>
          <w:color w:val="auto"/>
        </w:rPr>
        <w:t xml:space="preserve">C. </w:t>
      </w:r>
      <w:r>
        <w:rPr>
          <w:color w:val="auto"/>
        </w:rPr>
        <w:t xml:space="preserve">Souscription par le bailleur d’une assurance </w:t>
      </w:r>
      <w:r w:rsidR="00E10394">
        <w:rPr>
          <w:color w:val="auto"/>
        </w:rPr>
        <w:t>multirisques</w:t>
      </w:r>
      <w:r>
        <w:rPr>
          <w:color w:val="auto"/>
        </w:rPr>
        <w:t xml:space="preserve"> habitation pour le compte d</w:t>
      </w:r>
      <w:r w:rsidR="00DF4DCA">
        <w:rPr>
          <w:color w:val="auto"/>
        </w:rPr>
        <w:t>u locataire</w:t>
      </w:r>
    </w:p>
    <w:p w14:paraId="13DA88FC" w14:textId="77777777" w:rsidR="00222076" w:rsidRDefault="00222076" w:rsidP="003445EE">
      <w:pPr>
        <w:rPr>
          <w:rFonts w:cs="Arial"/>
          <w:szCs w:val="20"/>
        </w:rPr>
      </w:pPr>
    </w:p>
    <w:p w14:paraId="41C5F86C" w14:textId="77777777" w:rsidR="00222076" w:rsidRDefault="00DF4DCA" w:rsidP="003445EE">
      <w:pPr>
        <w:rPr>
          <w:rFonts w:cs="Arial"/>
          <w:szCs w:val="20"/>
        </w:rPr>
      </w:pPr>
      <w:r>
        <w:rPr>
          <w:rFonts w:cs="Arial"/>
          <w:szCs w:val="20"/>
        </w:rPr>
        <w:t>Aucune assurance multirisques habitation n’est souscrite par le bailleur pour le compte du locataire. Il revient au locataire d’y souscrire, et de communiquer une attestation d’assurance habitation au bailleur sur demande de ce dernier.</w:t>
      </w:r>
    </w:p>
    <w:p w14:paraId="73FC6FA3" w14:textId="77777777" w:rsidR="00222076" w:rsidRPr="003445EE" w:rsidRDefault="00222076" w:rsidP="003445EE">
      <w:pPr>
        <w:rPr>
          <w:rFonts w:cs="Arial"/>
          <w:szCs w:val="20"/>
        </w:rPr>
      </w:pPr>
    </w:p>
    <w:p w14:paraId="3653BD45" w14:textId="4B88F91B" w:rsidR="003445EE" w:rsidRPr="00A77AF8" w:rsidRDefault="0079492A" w:rsidP="00106621">
      <w:pPr>
        <w:pStyle w:val="Titre2"/>
        <w:shd w:val="clear" w:color="auto" w:fill="FFFFFF"/>
        <w:rPr>
          <w:color w:val="auto"/>
        </w:rPr>
      </w:pPr>
      <w:r>
        <w:rPr>
          <w:color w:val="auto"/>
        </w:rPr>
        <w:t>D</w:t>
      </w:r>
      <w:r w:rsidR="003445EE" w:rsidRPr="00A77AF8">
        <w:rPr>
          <w:color w:val="auto"/>
        </w:rPr>
        <w:t>. Modalités de paiement</w:t>
      </w:r>
    </w:p>
    <w:p w14:paraId="4590E00D" w14:textId="77777777" w:rsidR="003445EE" w:rsidRPr="003445EE" w:rsidRDefault="003445EE" w:rsidP="003445EE">
      <w:pPr>
        <w:rPr>
          <w:rFonts w:cs="Arial"/>
          <w:szCs w:val="20"/>
        </w:rPr>
      </w:pPr>
    </w:p>
    <w:p w14:paraId="61F02059" w14:textId="77777777" w:rsidR="00244B9C" w:rsidRPr="00244B9C" w:rsidRDefault="00373283" w:rsidP="008E21D9">
      <w:pPr>
        <w:numPr>
          <w:ilvl w:val="0"/>
          <w:numId w:val="22"/>
        </w:numPr>
      </w:pPr>
      <w:r w:rsidRPr="00244B9C">
        <w:rPr>
          <w:rFonts w:cs="Arial"/>
          <w:b/>
          <w:szCs w:val="20"/>
        </w:rPr>
        <w:t>P</w:t>
      </w:r>
      <w:r w:rsidR="003445EE" w:rsidRPr="00244B9C">
        <w:rPr>
          <w:rFonts w:cs="Arial"/>
          <w:b/>
          <w:szCs w:val="20"/>
        </w:rPr>
        <w:t>ériodicité du paiement</w:t>
      </w:r>
      <w:r w:rsidR="003445EE" w:rsidRPr="00244B9C">
        <w:rPr>
          <w:rFonts w:cs="Arial"/>
          <w:szCs w:val="20"/>
        </w:rPr>
        <w:t xml:space="preserve"> :</w:t>
      </w:r>
      <w:r w:rsidR="0045268C">
        <w:rPr>
          <w:rFonts w:cs="Arial"/>
          <w:szCs w:val="20"/>
        </w:rPr>
        <w:t xml:space="preserve"> mensuelle</w:t>
      </w:r>
    </w:p>
    <w:p w14:paraId="5415D710" w14:textId="77777777" w:rsidR="00244B9C" w:rsidRDefault="00373283" w:rsidP="008E21D9">
      <w:pPr>
        <w:numPr>
          <w:ilvl w:val="0"/>
          <w:numId w:val="22"/>
        </w:numPr>
      </w:pPr>
      <w:r w:rsidRPr="00244B9C">
        <w:rPr>
          <w:rFonts w:cs="Arial"/>
          <w:b/>
          <w:szCs w:val="20"/>
        </w:rPr>
        <w:t>P</w:t>
      </w:r>
      <w:r w:rsidR="003445EE" w:rsidRPr="00244B9C">
        <w:rPr>
          <w:rFonts w:cs="Arial"/>
          <w:b/>
          <w:szCs w:val="20"/>
        </w:rPr>
        <w:t>aiement</w:t>
      </w:r>
      <w:r w:rsidR="00244B9C">
        <w:rPr>
          <w:rFonts w:cs="Arial"/>
          <w:szCs w:val="20"/>
        </w:rPr>
        <w:t> :</w:t>
      </w:r>
      <w:r w:rsidR="00244B9C" w:rsidRPr="00244B9C">
        <w:rPr>
          <w:rFonts w:cs="Arial"/>
          <w:szCs w:val="20"/>
        </w:rPr>
        <w:t xml:space="preserve"> </w:t>
      </w:r>
      <w:r w:rsidR="00244B9C">
        <w:t>A échoi</w:t>
      </w:r>
      <w:r w:rsidR="0045268C">
        <w:t>r</w:t>
      </w:r>
    </w:p>
    <w:p w14:paraId="64E86DC2" w14:textId="692346B5" w:rsidR="003445EE" w:rsidRPr="003445EE" w:rsidRDefault="00373283" w:rsidP="00373283">
      <w:pPr>
        <w:numPr>
          <w:ilvl w:val="0"/>
          <w:numId w:val="22"/>
        </w:numPr>
        <w:rPr>
          <w:rFonts w:cs="Arial"/>
          <w:szCs w:val="20"/>
        </w:rPr>
      </w:pPr>
      <w:r w:rsidRPr="00244B9C">
        <w:rPr>
          <w:rFonts w:cs="Arial"/>
          <w:b/>
          <w:szCs w:val="20"/>
        </w:rPr>
        <w:t>D</w:t>
      </w:r>
      <w:r w:rsidR="003445EE" w:rsidRPr="00244B9C">
        <w:rPr>
          <w:rFonts w:cs="Arial"/>
          <w:b/>
          <w:szCs w:val="20"/>
        </w:rPr>
        <w:t>ate ou période de paiement</w:t>
      </w:r>
      <w:r w:rsidR="003445EE" w:rsidRPr="003445EE">
        <w:rPr>
          <w:rFonts w:cs="Arial"/>
          <w:szCs w:val="20"/>
        </w:rPr>
        <w:t xml:space="preserve"> : </w:t>
      </w:r>
      <w:r w:rsidR="0045268C">
        <w:rPr>
          <w:rFonts w:cs="Arial"/>
          <w:szCs w:val="20"/>
        </w:rPr>
        <w:t xml:space="preserve">le </w:t>
      </w:r>
      <w:r w:rsidR="00ED7223">
        <w:rPr>
          <w:rFonts w:cs="Arial"/>
          <w:szCs w:val="20"/>
        </w:rPr>
        <w:t>5</w:t>
      </w:r>
      <w:r w:rsidR="0045268C">
        <w:rPr>
          <w:rFonts w:cs="Arial"/>
          <w:szCs w:val="20"/>
        </w:rPr>
        <w:t xml:space="preserve"> du mois</w:t>
      </w:r>
    </w:p>
    <w:p w14:paraId="43C7895D" w14:textId="7C6E37F3" w:rsidR="003445EE" w:rsidRDefault="003445EE" w:rsidP="00373283">
      <w:pPr>
        <w:numPr>
          <w:ilvl w:val="0"/>
          <w:numId w:val="22"/>
        </w:numPr>
        <w:rPr>
          <w:rFonts w:cs="Arial"/>
          <w:szCs w:val="20"/>
        </w:rPr>
      </w:pPr>
      <w:r w:rsidRPr="00244B9C">
        <w:rPr>
          <w:rFonts w:cs="Arial"/>
          <w:b/>
          <w:szCs w:val="20"/>
        </w:rPr>
        <w:t>Lieu de paiement</w:t>
      </w:r>
      <w:r w:rsidRPr="003445EE">
        <w:rPr>
          <w:rFonts w:cs="Arial"/>
          <w:szCs w:val="20"/>
        </w:rPr>
        <w:t xml:space="preserve"> : </w:t>
      </w:r>
      <w:r w:rsidR="0045268C">
        <w:rPr>
          <w:rFonts w:cs="Arial"/>
          <w:szCs w:val="20"/>
        </w:rPr>
        <w:t>paiement reçu par le propriétaire par virement. Coordonnées bancaires :</w:t>
      </w:r>
    </w:p>
    <w:p w14:paraId="62F4DE79" w14:textId="12ED34A2" w:rsidR="00665AA3" w:rsidRDefault="00625A3E" w:rsidP="005D72EF">
      <w:pPr>
        <w:ind w:left="1843" w:right="2386"/>
        <w:rPr>
          <w:rFonts w:ascii="T3Font_0" w:hAnsi="T3Font_0" w:cs="T3Font_0"/>
          <w:color w:val="071621"/>
          <w:sz w:val="21"/>
          <w:szCs w:val="21"/>
          <w:lang w:eastAsia="fr-FR"/>
        </w:rPr>
      </w:pPr>
      <w:r>
        <w:rPr>
          <w:highlight w:val="green"/>
        </w:rPr>
        <w:t>{#isFilature}</w:t>
      </w:r>
    </w:p>
    <w:p w14:paraId="7E316D1B" w14:textId="428024D9"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Etablissement bancaire : Crédit Mutuel de Bretagne – Louvigné du Désert</w:t>
      </w:r>
    </w:p>
    <w:p w14:paraId="4933AC47" w14:textId="49FD9EA8"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IBAN : FR76 1558 9351 5600 3177 7744 286</w:t>
      </w:r>
    </w:p>
    <w:p w14:paraId="5E650937" w14:textId="7C7AACB9" w:rsid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ED7223">
        <w:rPr>
          <w:rFonts w:ascii="T3Font_0" w:hAnsi="T3Font_0" w:cs="T3Font_0"/>
          <w:color w:val="071621"/>
          <w:sz w:val="21"/>
          <w:szCs w:val="21"/>
          <w:highlight w:val="green"/>
          <w:lang w:eastAsia="fr-FR"/>
        </w:rPr>
        <w:t>Code BIC : CMBRFR2BXXX</w:t>
      </w:r>
    </w:p>
    <w:p w14:paraId="6F0FD575" w14:textId="78283CCE" w:rsidR="005D72EF" w:rsidRDefault="00625A3E" w:rsidP="005D72EF">
      <w:pPr>
        <w:ind w:left="1843" w:right="2386"/>
        <w:rPr>
          <w:highlight w:val="green"/>
        </w:rPr>
      </w:pPr>
      <w:r>
        <w:rPr>
          <w:highlight w:val="green"/>
        </w:rPr>
        <w:t>{/</w:t>
      </w:r>
      <w:proofErr w:type="spellStart"/>
      <w:r>
        <w:rPr>
          <w:highlight w:val="green"/>
        </w:rPr>
        <w:t>isFilature</w:t>
      </w:r>
      <w:proofErr w:type="spellEnd"/>
      <w:r>
        <w:rPr>
          <w:highlight w:val="green"/>
        </w:rPr>
        <w:t>}</w:t>
      </w:r>
    </w:p>
    <w:p w14:paraId="4E6E3F9F" w14:textId="77C97ED5" w:rsidR="00625A3E" w:rsidRDefault="00625A3E" w:rsidP="005D72EF">
      <w:pPr>
        <w:ind w:left="1843" w:right="2386"/>
        <w:rPr>
          <w:rFonts w:ascii="T3Font_0" w:hAnsi="T3Font_0" w:cs="T3Font_0"/>
          <w:color w:val="071621"/>
          <w:sz w:val="21"/>
          <w:szCs w:val="21"/>
          <w:highlight w:val="darkBlue"/>
          <w:lang w:eastAsia="fr-FR"/>
        </w:rPr>
      </w:pPr>
      <w:r>
        <w:rPr>
          <w:highlight w:val="green"/>
        </w:rPr>
        <w:t>{#</w:t>
      </w:r>
      <w:r w:rsidRPr="00090ECF">
        <w:rPr>
          <w:highlight w:val="green"/>
        </w:rPr>
        <w:t>isChateauGaillard}</w:t>
      </w:r>
    </w:p>
    <w:p w14:paraId="75BDD579" w14:textId="45C69A07"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Etablissement bancaire : Crédit Mutuel de Bretagne – Louvigné du Désert</w:t>
      </w:r>
    </w:p>
    <w:p w14:paraId="0EB3675D" w14:textId="768D3475"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 xml:space="preserve">IBAN : FR76 1558 9351 5600 3177 7744 </w:t>
      </w:r>
      <w:r w:rsidR="00D92351" w:rsidRPr="00D92351">
        <w:rPr>
          <w:rFonts w:ascii="T3Font_0" w:hAnsi="T3Font_0" w:cs="T3Font_0"/>
          <w:color w:val="071621"/>
          <w:sz w:val="21"/>
          <w:szCs w:val="21"/>
          <w:highlight w:val="darkBlue"/>
          <w:lang w:eastAsia="fr-FR"/>
        </w:rPr>
        <w:t>383</w:t>
      </w:r>
    </w:p>
    <w:p w14:paraId="13911D8D" w14:textId="77777777" w:rsidR="00ED7223" w:rsidRDefault="00ED722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D92351">
        <w:rPr>
          <w:rFonts w:ascii="T3Font_0" w:hAnsi="T3Font_0" w:cs="T3Font_0"/>
          <w:color w:val="071621"/>
          <w:sz w:val="21"/>
          <w:szCs w:val="21"/>
          <w:highlight w:val="darkBlue"/>
          <w:lang w:eastAsia="fr-FR"/>
        </w:rPr>
        <w:t>Code BIC : CMBRFR2BXXX</w:t>
      </w:r>
    </w:p>
    <w:p w14:paraId="4A69AA28" w14:textId="7D996285" w:rsidR="005D72EF" w:rsidRDefault="00625A3E" w:rsidP="005D72EF">
      <w:pPr>
        <w:ind w:left="1843" w:right="2386"/>
        <w:rPr>
          <w:highlight w:val="green"/>
        </w:rPr>
      </w:pPr>
      <w:r>
        <w:rPr>
          <w:highlight w:val="green"/>
        </w:rPr>
        <w:t>{/</w:t>
      </w:r>
      <w:proofErr w:type="spellStart"/>
      <w:r w:rsidRPr="00090ECF">
        <w:rPr>
          <w:highlight w:val="green"/>
        </w:rPr>
        <w:t>isChateauGaillard</w:t>
      </w:r>
      <w:proofErr w:type="spellEnd"/>
      <w:r w:rsidRPr="00090ECF">
        <w:rPr>
          <w:highlight w:val="green"/>
        </w:rPr>
        <w:t>}</w:t>
      </w:r>
    </w:p>
    <w:p w14:paraId="543890C9" w14:textId="023D926E" w:rsidR="00625A3E" w:rsidRDefault="00625A3E" w:rsidP="005D72EF">
      <w:pPr>
        <w:ind w:left="1843" w:right="2386"/>
        <w:rPr>
          <w:rFonts w:ascii="T3Font_0" w:hAnsi="T3Font_0" w:cs="T3Font_0"/>
          <w:color w:val="071621"/>
          <w:sz w:val="21"/>
          <w:szCs w:val="21"/>
          <w:highlight w:val="cyan"/>
          <w:lang w:eastAsia="fr-FR"/>
        </w:rPr>
      </w:pPr>
      <w:r>
        <w:rPr>
          <w:highlight w:val="green"/>
        </w:rPr>
        <w:lastRenderedPageBreak/>
        <w:t>{#isRueRene}</w:t>
      </w:r>
    </w:p>
    <w:p w14:paraId="56421FC7" w14:textId="4D7CDE51" w:rsidR="00665AA3" w:rsidRPr="00462D81" w:rsidRDefault="00462D81"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eastAsia="fr-FR"/>
        </w:rPr>
      </w:pPr>
      <w:r>
        <w:rPr>
          <w:rFonts w:ascii="T3Font_0" w:hAnsi="T3Font_0" w:cs="T3Font_0"/>
          <w:color w:val="071621"/>
          <w:sz w:val="21"/>
          <w:szCs w:val="21"/>
          <w:highlight w:val="cyan"/>
          <w:lang w:eastAsia="fr-FR"/>
        </w:rPr>
        <w:t xml:space="preserve">Etablissement bancaire : </w:t>
      </w:r>
      <w:r w:rsidR="00665AA3" w:rsidRPr="00462D81">
        <w:rPr>
          <w:rFonts w:ascii="T3Font_0" w:hAnsi="T3Font_0" w:cs="T3Font_0"/>
          <w:color w:val="071621"/>
          <w:sz w:val="21"/>
          <w:szCs w:val="21"/>
          <w:highlight w:val="cyan"/>
          <w:lang w:eastAsia="fr-FR"/>
        </w:rPr>
        <w:t xml:space="preserve">Crédit Agricole Ille et Vilaine – </w:t>
      </w:r>
      <w:proofErr w:type="spellStart"/>
      <w:r w:rsidR="00665AA3" w:rsidRPr="00462D81">
        <w:rPr>
          <w:rFonts w:ascii="T3Font_0" w:hAnsi="T3Font_0" w:cs="T3Font_0"/>
          <w:color w:val="071621"/>
          <w:sz w:val="21"/>
          <w:szCs w:val="21"/>
          <w:highlight w:val="cyan"/>
          <w:lang w:eastAsia="fr-FR"/>
        </w:rPr>
        <w:t>Maen</w:t>
      </w:r>
      <w:proofErr w:type="spellEnd"/>
      <w:r w:rsidR="00665AA3" w:rsidRPr="00462D81">
        <w:rPr>
          <w:rFonts w:ascii="T3Font_0" w:hAnsi="T3Font_0" w:cs="T3Font_0"/>
          <w:color w:val="071621"/>
          <w:sz w:val="21"/>
          <w:szCs w:val="21"/>
          <w:highlight w:val="cyan"/>
          <w:lang w:eastAsia="fr-FR"/>
        </w:rPr>
        <w:t xml:space="preserve"> Roch</w:t>
      </w:r>
    </w:p>
    <w:p w14:paraId="2B656987" w14:textId="4658C31E" w:rsidR="00665AA3" w:rsidRPr="00625A3E" w:rsidRDefault="00665AA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val="de-DE" w:eastAsia="fr-FR"/>
        </w:rPr>
      </w:pPr>
      <w:r w:rsidRPr="00625A3E">
        <w:rPr>
          <w:rFonts w:ascii="T3Font_0" w:hAnsi="T3Font_0" w:cs="T3Font_0"/>
          <w:color w:val="071621"/>
          <w:sz w:val="21"/>
          <w:szCs w:val="21"/>
          <w:highlight w:val="cyan"/>
          <w:lang w:val="de-DE" w:eastAsia="fr-FR"/>
        </w:rPr>
        <w:t>IBAN : FR76 1360 6000 3346 3385 5675 616</w:t>
      </w:r>
    </w:p>
    <w:p w14:paraId="378778FB" w14:textId="3B65AADD" w:rsidR="00665AA3" w:rsidRPr="00625A3E" w:rsidRDefault="00665AA3" w:rsidP="005D72EF">
      <w:pPr>
        <w:pBdr>
          <w:top w:val="single" w:sz="4" w:space="1" w:color="auto"/>
          <w:left w:val="single" w:sz="4" w:space="4" w:color="auto"/>
          <w:bottom w:val="single" w:sz="4" w:space="1" w:color="auto"/>
          <w:right w:val="single" w:sz="4" w:space="4" w:color="auto"/>
        </w:pBdr>
        <w:ind w:left="1843" w:right="2386"/>
        <w:rPr>
          <w:rFonts w:cs="Arial"/>
          <w:szCs w:val="20"/>
          <w:lang w:val="de-DE"/>
        </w:rPr>
      </w:pPr>
      <w:r w:rsidRPr="00625A3E">
        <w:rPr>
          <w:rFonts w:ascii="T3Font_0" w:hAnsi="T3Font_0" w:cs="T3Font_0"/>
          <w:color w:val="071621"/>
          <w:sz w:val="21"/>
          <w:szCs w:val="21"/>
          <w:highlight w:val="cyan"/>
          <w:lang w:val="de-DE" w:eastAsia="fr-FR"/>
        </w:rPr>
        <w:t>Code BIC : AGRIFRPP836</w:t>
      </w:r>
    </w:p>
    <w:p w14:paraId="55567A26" w14:textId="73AC7876" w:rsidR="00D92351" w:rsidRPr="00625A3E" w:rsidRDefault="00625A3E" w:rsidP="0017414A">
      <w:pPr>
        <w:ind w:left="720"/>
        <w:rPr>
          <w:rFonts w:cs="Arial"/>
          <w:szCs w:val="20"/>
          <w:lang w:val="de-DE"/>
        </w:rPr>
      </w:pPr>
      <w:r w:rsidRPr="00625A3E">
        <w:rPr>
          <w:highlight w:val="green"/>
          <w:lang w:val="de-DE"/>
        </w:rPr>
        <w:t>{</w:t>
      </w:r>
      <w:r>
        <w:rPr>
          <w:highlight w:val="green"/>
          <w:lang w:val="de-DE"/>
        </w:rPr>
        <w:t>/</w:t>
      </w:r>
      <w:proofErr w:type="spellStart"/>
      <w:r w:rsidRPr="00625A3E">
        <w:rPr>
          <w:highlight w:val="green"/>
          <w:lang w:val="de-DE"/>
        </w:rPr>
        <w:t>isRueRene</w:t>
      </w:r>
      <w:proofErr w:type="spellEnd"/>
      <w:r w:rsidRPr="00625A3E">
        <w:rPr>
          <w:highlight w:val="green"/>
          <w:lang w:val="de-DE"/>
        </w:rPr>
        <w:t>}</w:t>
      </w:r>
    </w:p>
    <w:p w14:paraId="582B3973" w14:textId="466AF52D" w:rsidR="00D92351" w:rsidRDefault="00D92351" w:rsidP="00D92351">
      <w:pPr>
        <w:numPr>
          <w:ilvl w:val="0"/>
          <w:numId w:val="22"/>
        </w:numPr>
        <w:rPr>
          <w:rFonts w:cs="Arial"/>
          <w:szCs w:val="20"/>
        </w:rPr>
      </w:pPr>
      <w:r w:rsidRPr="00244B9C">
        <w:rPr>
          <w:rFonts w:cs="Arial"/>
          <w:szCs w:val="20"/>
        </w:rPr>
        <w:t xml:space="preserve">Montant total dû pour </w:t>
      </w:r>
      <w:r>
        <w:rPr>
          <w:rFonts w:cs="Arial"/>
          <w:szCs w:val="20"/>
        </w:rPr>
        <w:t>la</w:t>
      </w:r>
      <w:r w:rsidRPr="00244B9C">
        <w:rPr>
          <w:rFonts w:cs="Arial"/>
          <w:szCs w:val="20"/>
        </w:rPr>
        <w:t xml:space="preserve"> </w:t>
      </w:r>
      <w:r w:rsidR="00957088">
        <w:rPr>
          <w:rFonts w:cs="Arial"/>
          <w:szCs w:val="20"/>
        </w:rPr>
        <w:t xml:space="preserve">première </w:t>
      </w:r>
      <w:r w:rsidRPr="00244B9C">
        <w:rPr>
          <w:rFonts w:cs="Arial"/>
          <w:szCs w:val="20"/>
        </w:rPr>
        <w:t xml:space="preserve">période </w:t>
      </w:r>
      <w:r>
        <w:rPr>
          <w:rFonts w:cs="Arial"/>
          <w:szCs w:val="20"/>
        </w:rPr>
        <w:t>de</w:t>
      </w:r>
      <w:r w:rsidRPr="00244B9C">
        <w:rPr>
          <w:rFonts w:cs="Arial"/>
          <w:szCs w:val="20"/>
        </w:rPr>
        <w:t xml:space="preserve"> location</w:t>
      </w:r>
      <w:r>
        <w:rPr>
          <w:rFonts w:cs="Arial"/>
          <w:szCs w:val="20"/>
        </w:rPr>
        <w:t>, (calculé au prorata du temps d’occupation, et exigible le jour de l</w:t>
      </w:r>
      <w:r w:rsidR="00957088">
        <w:rPr>
          <w:rFonts w:cs="Arial"/>
          <w:szCs w:val="20"/>
        </w:rPr>
        <w:t>a signature du bail</w:t>
      </w:r>
      <w:r>
        <w:rPr>
          <w:rFonts w:cs="Arial"/>
          <w:szCs w:val="20"/>
        </w:rPr>
        <w:t xml:space="preserve">) </w:t>
      </w:r>
      <w:r w:rsidRPr="00244B9C">
        <w:rPr>
          <w:rFonts w:cs="Arial"/>
          <w:szCs w:val="20"/>
        </w:rPr>
        <w:t>:</w:t>
      </w:r>
    </w:p>
    <w:p w14:paraId="0D47E239" w14:textId="582E63EA" w:rsidR="00D92351" w:rsidRPr="00AD67CE" w:rsidRDefault="00D92351" w:rsidP="00AD67CE">
      <w:pPr>
        <w:pStyle w:val="Paragraphedeliste"/>
        <w:ind w:left="1418"/>
        <w:rPr>
          <w:rFonts w:cs="Arial"/>
          <w:szCs w:val="20"/>
          <w:highlight w:val="yellow"/>
        </w:rPr>
      </w:pPr>
      <w:r w:rsidRPr="00AD67CE">
        <w:rPr>
          <w:rFonts w:cs="Arial"/>
          <w:szCs w:val="20"/>
        </w:rPr>
        <w:t>Loyer mensuel :</w:t>
      </w:r>
      <w:r w:rsidRPr="00AD67CE">
        <w:rPr>
          <w:rFonts w:cs="Arial"/>
          <w:color w:val="FFFFFF" w:themeColor="background1"/>
          <w:szCs w:val="20"/>
        </w:rPr>
        <w:t xml:space="preserve"> </w:t>
      </w:r>
      <w:r w:rsidR="00207D45" w:rsidRPr="00AD67CE">
        <w:rPr>
          <w:rFonts w:cs="Arial"/>
          <w:szCs w:val="20"/>
          <w:highlight w:val="yellow"/>
        </w:rPr>
        <w:t>{</w:t>
      </w:r>
      <w:proofErr w:type="spellStart"/>
      <w:r w:rsidR="00207D45" w:rsidRPr="00AD67CE">
        <w:rPr>
          <w:rFonts w:cs="Arial"/>
          <w:szCs w:val="20"/>
          <w:highlight w:val="yellow"/>
        </w:rPr>
        <w:t>rentWithoutCharge</w:t>
      </w:r>
      <w:proofErr w:type="spellEnd"/>
      <w:r w:rsidR="00207D45" w:rsidRPr="00AD67CE">
        <w:rPr>
          <w:rFonts w:cs="Arial"/>
          <w:szCs w:val="20"/>
          <w:highlight w:val="yellow"/>
        </w:rPr>
        <w:t>}</w:t>
      </w:r>
      <w:r w:rsidRPr="00AD67CE">
        <w:rPr>
          <w:rFonts w:cs="Arial"/>
          <w:szCs w:val="20"/>
          <w:highlight w:val="yellow"/>
        </w:rPr>
        <w:t xml:space="preserve"> x </w:t>
      </w:r>
      <w:r w:rsidR="00207D45" w:rsidRPr="00AD67CE">
        <w:rPr>
          <w:rFonts w:cs="Arial"/>
          <w:szCs w:val="20"/>
          <w:highlight w:val="yellow"/>
        </w:rPr>
        <w:t>{</w:t>
      </w:r>
      <w:proofErr w:type="spellStart"/>
      <w:r w:rsidR="00207D45" w:rsidRPr="00AD67CE">
        <w:rPr>
          <w:rFonts w:cs="Arial"/>
          <w:szCs w:val="20"/>
          <w:highlight w:val="yellow"/>
        </w:rPr>
        <w:t>dayLeft</w:t>
      </w:r>
      <w:proofErr w:type="spellEnd"/>
      <w:r w:rsidR="00207D45" w:rsidRPr="00AD67CE">
        <w:rPr>
          <w:rFonts w:cs="Arial"/>
          <w:szCs w:val="20"/>
          <w:highlight w:val="yellow"/>
        </w:rPr>
        <w:t>}</w:t>
      </w:r>
      <w:r w:rsidRPr="00AD67CE">
        <w:rPr>
          <w:rFonts w:cs="Arial"/>
          <w:szCs w:val="20"/>
          <w:highlight w:val="yellow"/>
        </w:rPr>
        <w:t>/</w:t>
      </w:r>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w:t>
      </w:r>
      <w:r w:rsidRPr="00AD67CE">
        <w:rPr>
          <w:rFonts w:cs="Arial"/>
          <w:szCs w:val="20"/>
          <w:highlight w:val="yellow"/>
        </w:rPr>
        <w:t xml:space="preserve"> = </w:t>
      </w:r>
      <w:r w:rsidR="00207D45" w:rsidRPr="00AD67CE">
        <w:rPr>
          <w:rFonts w:cs="Arial"/>
          <w:szCs w:val="20"/>
          <w:highlight w:val="yellow"/>
        </w:rPr>
        <w:t>{</w:t>
      </w:r>
      <w:proofErr w:type="spellStart"/>
      <w:r w:rsidR="00207D45" w:rsidRPr="00AD67CE">
        <w:rPr>
          <w:rFonts w:cs="Arial"/>
          <w:szCs w:val="20"/>
          <w:highlight w:val="yellow"/>
        </w:rPr>
        <w:t>rentPrice</w:t>
      </w:r>
      <w:proofErr w:type="spellEnd"/>
      <w:r w:rsidR="00207D45" w:rsidRPr="00AD67CE">
        <w:rPr>
          <w:rFonts w:cs="Arial"/>
          <w:szCs w:val="20"/>
          <w:highlight w:val="yellow"/>
        </w:rPr>
        <w:t>}</w:t>
      </w:r>
      <w:r w:rsidRPr="00AD67CE">
        <w:rPr>
          <w:rFonts w:cs="Arial"/>
          <w:szCs w:val="20"/>
          <w:highlight w:val="yellow"/>
        </w:rPr>
        <w:t xml:space="preserve"> €</w:t>
      </w:r>
    </w:p>
    <w:p w14:paraId="19BE5856" w14:textId="06917831" w:rsidR="00D92351" w:rsidRPr="00AD67CE" w:rsidRDefault="00D92351" w:rsidP="00AD67CE">
      <w:pPr>
        <w:pStyle w:val="Paragraphedeliste"/>
        <w:ind w:left="1418"/>
        <w:rPr>
          <w:rFonts w:cs="Arial"/>
          <w:szCs w:val="20"/>
          <w:highlight w:val="yellow"/>
        </w:rPr>
      </w:pPr>
      <w:r w:rsidRPr="001917EC">
        <w:rPr>
          <w:rFonts w:cs="Arial"/>
          <w:szCs w:val="20"/>
        </w:rPr>
        <w:t>Forfait de charges</w:t>
      </w:r>
      <w:r w:rsidR="000306DB">
        <w:rPr>
          <w:rFonts w:cs="Arial"/>
          <w:szCs w:val="20"/>
        </w:rPr>
        <w:t xml:space="preserve"> : </w:t>
      </w:r>
      <w:r w:rsidR="00AD67CE">
        <w:rPr>
          <w:rFonts w:cs="Arial"/>
          <w:szCs w:val="20"/>
          <w:highlight w:val="yellow"/>
        </w:rPr>
        <w:t>{</w:t>
      </w:r>
      <w:proofErr w:type="spellStart"/>
      <w:r w:rsidR="00AD67CE" w:rsidRPr="00AD67CE">
        <w:rPr>
          <w:rFonts w:cs="Arial"/>
          <w:szCs w:val="20"/>
          <w:highlight w:val="yellow"/>
        </w:rPr>
        <w:t>chargePrice</w:t>
      </w:r>
      <w:proofErr w:type="spellEnd"/>
      <w:r w:rsidR="00AD67CE">
        <w:rPr>
          <w:rFonts w:cs="Arial"/>
          <w:szCs w:val="20"/>
          <w:highlight w:val="yellow"/>
        </w:rPr>
        <w:t>}</w:t>
      </w:r>
      <w:r w:rsidRPr="00AD67CE">
        <w:rPr>
          <w:rFonts w:cs="Arial"/>
          <w:szCs w:val="20"/>
          <w:highlight w:val="yellow"/>
        </w:rPr>
        <w:t xml:space="preserve"> x </w:t>
      </w:r>
      <w:r w:rsidR="00AD67CE" w:rsidRPr="00AD67CE">
        <w:rPr>
          <w:rFonts w:cs="Arial"/>
          <w:szCs w:val="20"/>
          <w:highlight w:val="yellow"/>
        </w:rPr>
        <w:t>{</w:t>
      </w:r>
      <w:proofErr w:type="spellStart"/>
      <w:r w:rsidR="00AD67CE" w:rsidRPr="00AD67CE">
        <w:rPr>
          <w:rFonts w:cs="Arial"/>
          <w:szCs w:val="20"/>
          <w:highlight w:val="yellow"/>
        </w:rPr>
        <w:t>dayLeft</w:t>
      </w:r>
      <w:proofErr w:type="spellEnd"/>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 xml:space="preserve">} </w:t>
      </w:r>
      <w:r w:rsidRPr="00AD67CE">
        <w:rPr>
          <w:rFonts w:cs="Arial"/>
          <w:szCs w:val="20"/>
          <w:highlight w:val="yellow"/>
        </w:rPr>
        <w:t xml:space="preserve">= </w:t>
      </w:r>
      <w:r w:rsidR="00AD67CE">
        <w:rPr>
          <w:rFonts w:cs="Arial"/>
          <w:szCs w:val="20"/>
          <w:highlight w:val="yellow"/>
        </w:rPr>
        <w:t>{</w:t>
      </w:r>
      <w:proofErr w:type="spellStart"/>
      <w:r w:rsidR="00AD67CE" w:rsidRPr="00AD67CE">
        <w:rPr>
          <w:rFonts w:cs="Arial"/>
          <w:szCs w:val="20"/>
          <w:highlight w:val="yellow"/>
        </w:rPr>
        <w:t>chargePriceLeft</w:t>
      </w:r>
      <w:proofErr w:type="spellEnd"/>
      <w:r w:rsidR="00AD67CE" w:rsidRPr="00AD67CE">
        <w:rPr>
          <w:rFonts w:cs="Arial"/>
          <w:szCs w:val="20"/>
          <w:highlight w:val="yellow"/>
        </w:rPr>
        <w:t>}</w:t>
      </w:r>
      <w:r w:rsidRPr="00AD67CE">
        <w:rPr>
          <w:rFonts w:cs="Arial"/>
          <w:szCs w:val="20"/>
          <w:highlight w:val="yellow"/>
        </w:rPr>
        <w:t>€</w:t>
      </w:r>
    </w:p>
    <w:p w14:paraId="364F947D" w14:textId="250361D5" w:rsidR="00D92351" w:rsidRPr="0096186D" w:rsidRDefault="00D92351" w:rsidP="0096186D">
      <w:pPr>
        <w:pStyle w:val="Paragraphedeliste"/>
        <w:ind w:left="1418"/>
        <w:rPr>
          <w:rFonts w:cs="Arial"/>
          <w:szCs w:val="20"/>
          <w:highlight w:val="yellow"/>
        </w:rPr>
      </w:pPr>
      <w:r w:rsidRPr="001917EC">
        <w:rPr>
          <w:rFonts w:cs="Arial"/>
          <w:szCs w:val="20"/>
        </w:rPr>
        <w:t xml:space="preserve">Total : </w:t>
      </w:r>
      <w:r w:rsidR="00AD67CE">
        <w:rPr>
          <w:rFonts w:cs="Arial"/>
          <w:szCs w:val="20"/>
          <w:highlight w:val="yellow"/>
        </w:rPr>
        <w:t>{</w:t>
      </w:r>
      <w:proofErr w:type="spellStart"/>
      <w:r w:rsidR="00AD67CE" w:rsidRPr="0096186D">
        <w:rPr>
          <w:rFonts w:cs="Arial"/>
          <w:szCs w:val="20"/>
          <w:highlight w:val="yellow"/>
        </w:rPr>
        <w:t>totalRentProMonth</w:t>
      </w:r>
      <w:proofErr w:type="spellEnd"/>
      <w:r w:rsidR="00AD67CE" w:rsidRPr="0096186D">
        <w:rPr>
          <w:rFonts w:cs="Arial"/>
          <w:szCs w:val="20"/>
          <w:highlight w:val="yellow"/>
        </w:rPr>
        <w:t>}</w:t>
      </w:r>
      <w:r w:rsidRPr="00AD67CE">
        <w:rPr>
          <w:rFonts w:cs="Arial"/>
          <w:szCs w:val="20"/>
          <w:highlight w:val="yellow"/>
        </w:rPr>
        <w:t xml:space="preserve">x </w:t>
      </w:r>
      <w:r w:rsidR="00AD67CE" w:rsidRPr="00AD67CE">
        <w:rPr>
          <w:rFonts w:cs="Arial"/>
          <w:szCs w:val="20"/>
          <w:highlight w:val="yellow"/>
        </w:rPr>
        <w:t>{</w:t>
      </w:r>
      <w:proofErr w:type="spellStart"/>
      <w:r w:rsidR="00AD67CE" w:rsidRPr="00AD67CE">
        <w:rPr>
          <w:rFonts w:cs="Arial"/>
          <w:szCs w:val="20"/>
          <w:highlight w:val="yellow"/>
        </w:rPr>
        <w:t>dayLeft</w:t>
      </w:r>
      <w:proofErr w:type="spellEnd"/>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 xml:space="preserve">} </w:t>
      </w:r>
      <w:r w:rsidRPr="00AD67CE">
        <w:rPr>
          <w:rFonts w:cs="Arial"/>
          <w:szCs w:val="20"/>
          <w:highlight w:val="yellow"/>
        </w:rPr>
        <w:t xml:space="preserve">= </w:t>
      </w:r>
      <w:bookmarkStart w:id="6" w:name="_Hlk129262699"/>
      <w:r w:rsidR="0096186D">
        <w:rPr>
          <w:rFonts w:cs="Arial"/>
          <w:szCs w:val="20"/>
          <w:highlight w:val="yellow"/>
        </w:rPr>
        <w:t>{</w:t>
      </w:r>
      <w:proofErr w:type="spellStart"/>
      <w:r w:rsidR="0096186D" w:rsidRPr="0096186D">
        <w:rPr>
          <w:rFonts w:cs="Arial"/>
          <w:szCs w:val="20"/>
          <w:highlight w:val="yellow"/>
        </w:rPr>
        <w:t>totalMontNotCompletRent</w:t>
      </w:r>
      <w:proofErr w:type="spellEnd"/>
      <w:r w:rsidR="0096186D" w:rsidRPr="0096186D">
        <w:rPr>
          <w:rFonts w:cs="Arial"/>
          <w:szCs w:val="20"/>
          <w:highlight w:val="yellow"/>
        </w:rPr>
        <w:t>}</w:t>
      </w:r>
      <w:r w:rsidRPr="0096186D">
        <w:rPr>
          <w:rFonts w:cs="Arial"/>
          <w:szCs w:val="20"/>
          <w:highlight w:val="yellow"/>
        </w:rPr>
        <w:t>€</w:t>
      </w:r>
      <w:r w:rsidRPr="0096186D">
        <w:rPr>
          <w:rFonts w:cs="Arial"/>
          <w:szCs w:val="20"/>
        </w:rPr>
        <w:t xml:space="preserve"> </w:t>
      </w:r>
      <w:bookmarkEnd w:id="6"/>
    </w:p>
    <w:p w14:paraId="2600508F" w14:textId="67A5570D" w:rsidR="00D92351" w:rsidRDefault="00D92351" w:rsidP="00D92351">
      <w:pPr>
        <w:numPr>
          <w:ilvl w:val="0"/>
          <w:numId w:val="22"/>
        </w:numPr>
        <w:rPr>
          <w:rFonts w:cs="Arial"/>
          <w:szCs w:val="20"/>
        </w:rPr>
      </w:pPr>
      <w:r w:rsidRPr="00244B9C">
        <w:rPr>
          <w:rFonts w:cs="Arial"/>
          <w:szCs w:val="20"/>
        </w:rPr>
        <w:t xml:space="preserve">Montant total dû </w:t>
      </w:r>
      <w:r w:rsidR="00957088">
        <w:rPr>
          <w:rFonts w:cs="Arial"/>
          <w:szCs w:val="20"/>
        </w:rPr>
        <w:t>pour</w:t>
      </w:r>
      <w:r w:rsidRPr="00244B9C">
        <w:rPr>
          <w:rFonts w:cs="Arial"/>
          <w:szCs w:val="20"/>
        </w:rPr>
        <w:t xml:space="preserve"> la première échéance de paiement pour une </w:t>
      </w:r>
      <w:r w:rsidRPr="001917EC">
        <w:rPr>
          <w:rFonts w:cs="Arial"/>
          <w:b/>
          <w:bCs/>
          <w:szCs w:val="20"/>
        </w:rPr>
        <w:t>période complète</w:t>
      </w:r>
      <w:r w:rsidRPr="00244B9C">
        <w:rPr>
          <w:rFonts w:cs="Arial"/>
          <w:szCs w:val="20"/>
        </w:rPr>
        <w:t xml:space="preserve"> de location</w:t>
      </w:r>
      <w:r>
        <w:rPr>
          <w:rFonts w:cs="Arial"/>
          <w:szCs w:val="20"/>
        </w:rPr>
        <w:t xml:space="preserve"> (</w:t>
      </w:r>
      <w:r w:rsidR="00957088">
        <w:rPr>
          <w:rFonts w:cs="Arial"/>
          <w:szCs w:val="20"/>
        </w:rPr>
        <w:t>exigible le 5 du mois suivant l’entrée dans les lieux</w:t>
      </w:r>
      <w:r>
        <w:rPr>
          <w:rFonts w:cs="Arial"/>
          <w:szCs w:val="20"/>
        </w:rPr>
        <w:t>)</w:t>
      </w:r>
      <w:r w:rsidRPr="00244B9C">
        <w:rPr>
          <w:rFonts w:cs="Arial"/>
          <w:szCs w:val="20"/>
        </w:rPr>
        <w:t>:</w:t>
      </w:r>
    </w:p>
    <w:p w14:paraId="751F4CEC" w14:textId="273AF2F9" w:rsidR="00D92351" w:rsidRPr="006328E6" w:rsidRDefault="00D92351" w:rsidP="0096186D">
      <w:pPr>
        <w:ind w:left="1416"/>
        <w:rPr>
          <w:rFonts w:cs="Arial"/>
          <w:szCs w:val="20"/>
        </w:rPr>
      </w:pPr>
      <w:r w:rsidRPr="00A127DF">
        <w:rPr>
          <w:rFonts w:cs="Arial"/>
          <w:szCs w:val="20"/>
        </w:rPr>
        <w:t xml:space="preserve">Loyer mensuel : </w:t>
      </w:r>
      <w:r w:rsidR="0096186D">
        <w:rPr>
          <w:rFonts w:cs="Arial"/>
          <w:szCs w:val="20"/>
        </w:rPr>
        <w:t>{</w:t>
      </w:r>
      <w:proofErr w:type="spellStart"/>
      <w:r w:rsidR="0096186D" w:rsidRPr="006328E6">
        <w:rPr>
          <w:rFonts w:cs="Arial"/>
          <w:szCs w:val="20"/>
        </w:rPr>
        <w:t>rentPrice</w:t>
      </w:r>
      <w:proofErr w:type="spellEnd"/>
      <w:r w:rsidR="0096186D">
        <w:rPr>
          <w:rFonts w:cs="Arial"/>
          <w:szCs w:val="20"/>
        </w:rPr>
        <w:t>}</w:t>
      </w:r>
      <w:r w:rsidRPr="00A127DF">
        <w:rPr>
          <w:rFonts w:cs="Arial"/>
          <w:szCs w:val="20"/>
        </w:rPr>
        <w:t>€</w:t>
      </w:r>
    </w:p>
    <w:p w14:paraId="4CD6E4CE" w14:textId="501AE08F" w:rsidR="00D92351" w:rsidRPr="0096186D" w:rsidRDefault="00D92351" w:rsidP="0096186D">
      <w:pPr>
        <w:ind w:left="1416"/>
        <w:rPr>
          <w:rFonts w:cs="Arial"/>
          <w:szCs w:val="20"/>
        </w:rPr>
      </w:pPr>
      <w:r w:rsidRPr="00A127DF">
        <w:rPr>
          <w:rFonts w:cs="Arial"/>
          <w:szCs w:val="20"/>
        </w:rPr>
        <w:t xml:space="preserve">Forfait de charges : </w:t>
      </w:r>
      <w:r w:rsidR="0096186D">
        <w:rPr>
          <w:rFonts w:cs="Arial"/>
          <w:szCs w:val="20"/>
        </w:rPr>
        <w:t>{</w:t>
      </w:r>
      <w:proofErr w:type="spellStart"/>
      <w:r w:rsidR="0096186D" w:rsidRPr="0096186D">
        <w:rPr>
          <w:rFonts w:cs="Arial"/>
          <w:szCs w:val="20"/>
        </w:rPr>
        <w:t>chargePrice</w:t>
      </w:r>
      <w:proofErr w:type="spellEnd"/>
      <w:r w:rsidR="0096186D">
        <w:rPr>
          <w:rFonts w:cs="Arial"/>
          <w:szCs w:val="20"/>
        </w:rPr>
        <w:t>}</w:t>
      </w:r>
      <w:r w:rsidRPr="00A127DF">
        <w:rPr>
          <w:rFonts w:cs="Arial"/>
          <w:szCs w:val="20"/>
        </w:rPr>
        <w:t>€</w:t>
      </w:r>
    </w:p>
    <w:p w14:paraId="6B14A267" w14:textId="34745EB0" w:rsidR="00D92351" w:rsidRPr="0096186D" w:rsidRDefault="00D92351" w:rsidP="0096186D">
      <w:pPr>
        <w:ind w:left="1416"/>
        <w:rPr>
          <w:rFonts w:cs="Arial"/>
          <w:szCs w:val="20"/>
          <w:highlight w:val="yellow"/>
          <w:lang w:val="en-GB"/>
        </w:rPr>
      </w:pPr>
      <w:r w:rsidRPr="00A127DF">
        <w:rPr>
          <w:rFonts w:cs="Arial"/>
          <w:szCs w:val="20"/>
        </w:rPr>
        <w:t xml:space="preserve">Total : </w:t>
      </w:r>
      <w:r w:rsidR="0096186D">
        <w:rPr>
          <w:rFonts w:cs="Arial"/>
          <w:szCs w:val="20"/>
        </w:rPr>
        <w:t>{</w:t>
      </w:r>
      <w:proofErr w:type="spellStart"/>
      <w:r w:rsidR="0096186D" w:rsidRPr="0096186D">
        <w:rPr>
          <w:rFonts w:cs="Arial"/>
          <w:szCs w:val="20"/>
          <w:highlight w:val="yellow"/>
          <w:lang w:val="en-GB"/>
        </w:rPr>
        <w:t>totalMontCompletRent</w:t>
      </w:r>
      <w:proofErr w:type="spellEnd"/>
      <w:r w:rsidR="0096186D">
        <w:rPr>
          <w:rFonts w:cs="Arial"/>
          <w:szCs w:val="20"/>
          <w:lang w:val="en-GB"/>
        </w:rPr>
        <w:t>}</w:t>
      </w:r>
      <w:r w:rsidRPr="00A127DF">
        <w:rPr>
          <w:rFonts w:cs="Arial"/>
          <w:szCs w:val="20"/>
        </w:rPr>
        <w:t>€</w:t>
      </w:r>
      <w:r>
        <w:rPr>
          <w:rFonts w:cs="Arial"/>
          <w:szCs w:val="20"/>
        </w:rPr>
        <w:t xml:space="preserve"> </w:t>
      </w:r>
    </w:p>
    <w:p w14:paraId="102E381C" w14:textId="77777777" w:rsidR="00D92351" w:rsidRDefault="00D92351" w:rsidP="0017414A">
      <w:pPr>
        <w:ind w:left="720"/>
        <w:rPr>
          <w:rFonts w:cs="Arial"/>
          <w:szCs w:val="20"/>
        </w:rPr>
      </w:pPr>
    </w:p>
    <w:p w14:paraId="3611C499" w14:textId="138F67AE" w:rsidR="00A975A3" w:rsidRPr="00106621" w:rsidRDefault="00A975A3" w:rsidP="00A975A3">
      <w:pPr>
        <w:pStyle w:val="Titre1"/>
        <w:numPr>
          <w:ilvl w:val="0"/>
          <w:numId w:val="38"/>
        </w:numPr>
        <w:shd w:val="clear" w:color="auto" w:fill="000000"/>
        <w:ind w:hanging="1222"/>
        <w:jc w:val="left"/>
        <w:rPr>
          <w:color w:val="FFFFFF"/>
        </w:rPr>
      </w:pPr>
      <w:r w:rsidRPr="00106621">
        <w:rPr>
          <w:color w:val="FFFFFF"/>
        </w:rPr>
        <w:t>Garanties</w:t>
      </w:r>
    </w:p>
    <w:p w14:paraId="62AFEBC2" w14:textId="0E3D0045" w:rsidR="00A975A3" w:rsidRPr="0096186D" w:rsidRDefault="00A975A3" w:rsidP="00A975A3">
      <w:pPr>
        <w:rPr>
          <w:rFonts w:cs="Arial"/>
          <w:szCs w:val="20"/>
          <w:highlight w:val="yellow"/>
        </w:rPr>
      </w:pPr>
      <w:r w:rsidRPr="009C126C">
        <w:rPr>
          <w:rFonts w:cs="Arial"/>
          <w:szCs w:val="20"/>
        </w:rPr>
        <w:t xml:space="preserve">Montant du dépôt de garantie de l'exécution des obligations du </w:t>
      </w:r>
      <w:r w:rsidRPr="00A127DF">
        <w:rPr>
          <w:rFonts w:cs="Arial"/>
          <w:szCs w:val="20"/>
        </w:rPr>
        <w:t>locataire :</w:t>
      </w:r>
      <w:r w:rsidR="0096186D">
        <w:rPr>
          <w:rFonts w:cs="Arial"/>
          <w:szCs w:val="20"/>
        </w:rPr>
        <w:t xml:space="preserve"> {</w:t>
      </w:r>
      <w:proofErr w:type="spellStart"/>
      <w:r w:rsidR="0096186D" w:rsidRPr="0096186D">
        <w:rPr>
          <w:rFonts w:cs="Arial"/>
          <w:szCs w:val="20"/>
          <w:highlight w:val="yellow"/>
        </w:rPr>
        <w:t>garantiePrice</w:t>
      </w:r>
      <w:proofErr w:type="spellEnd"/>
      <w:r w:rsidR="0096186D">
        <w:rPr>
          <w:rFonts w:cs="Arial"/>
          <w:szCs w:val="20"/>
        </w:rPr>
        <w:t>}</w:t>
      </w:r>
      <w:r w:rsidRPr="00A127DF">
        <w:rPr>
          <w:rFonts w:cs="Arial"/>
          <w:szCs w:val="20"/>
        </w:rPr>
        <w:t>€</w:t>
      </w:r>
      <w:r w:rsidRPr="009C126C">
        <w:rPr>
          <w:rFonts w:cs="Arial"/>
          <w:szCs w:val="20"/>
        </w:rPr>
        <w:t xml:space="preserve"> </w:t>
      </w:r>
    </w:p>
    <w:p w14:paraId="11F46AF0" w14:textId="77777777" w:rsidR="00A975A3" w:rsidRDefault="00A975A3" w:rsidP="00A975A3">
      <w:pPr>
        <w:rPr>
          <w:rFonts w:cs="Arial"/>
          <w:szCs w:val="20"/>
        </w:rPr>
      </w:pPr>
    </w:p>
    <w:p w14:paraId="68B73D85" w14:textId="77777777" w:rsidR="00A975A3" w:rsidRPr="00C366A2" w:rsidRDefault="00A975A3" w:rsidP="00A975A3">
      <w:r w:rsidRPr="00C366A2">
        <w:t>À l'entrée et au départ du locataire, un état des lieux de sa partie privative et des parties communes sera effectué ; en cas de dégradations constatées en comparant les états des lieux de sortie et d'entrée, les éventuelles retenues sur son dépôt de garantie seront calculées de la manière suivante : 100% des dégradations imputables au locataire concernant la partie privative, au prorata du nombre de chambres concernant les parties communes.</w:t>
      </w:r>
    </w:p>
    <w:p w14:paraId="58C00A55" w14:textId="77777777" w:rsidR="00A975A3" w:rsidRPr="00C366A2" w:rsidRDefault="00A975A3" w:rsidP="00A975A3"/>
    <w:p w14:paraId="5A5931C0" w14:textId="77777777" w:rsidR="00A975A3" w:rsidRDefault="00A975A3" w:rsidP="00A975A3">
      <w:r w:rsidRPr="00C366A2">
        <w:t>En dehors des dégradations sur les parties communes du logement, le locataire est non solidaire des autres occupants, notamment en cas d'impayés de loyer ou de charges.</w:t>
      </w:r>
    </w:p>
    <w:p w14:paraId="2AD6688B" w14:textId="77777777" w:rsidR="00A975A3" w:rsidRDefault="00A975A3" w:rsidP="00A975A3"/>
    <w:p w14:paraId="7E757582" w14:textId="79AAD906" w:rsidR="00A975A3" w:rsidRPr="0096186D" w:rsidRDefault="0096186D" w:rsidP="00A975A3">
      <w:pPr>
        <w:rPr>
          <w:highlight w:val="yellow"/>
        </w:rPr>
      </w:pPr>
      <w:r>
        <w:rPr>
          <w:highlight w:val="yellow"/>
        </w:rPr>
        <w:t>{#</w:t>
      </w:r>
      <w:r w:rsidRPr="0096186D">
        <w:rPr>
          <w:highlight w:val="yellow"/>
        </w:rPr>
        <w:t>isClauseLess6Month}</w:t>
      </w:r>
      <w:r w:rsidR="00A975A3" w:rsidRPr="00526101">
        <w:rPr>
          <w:highlight w:val="yellow"/>
        </w:rPr>
        <w:t>Les deux parties conviennent qu’en cas de location d’une durée inférieure ou égale à 6 mois, le bailleur conservera 30% du dépôt de garantie pour indemniser les frais répétés de mise en place d’un nouveau locataire.</w:t>
      </w:r>
      <w:r w:rsidRPr="0096186D">
        <w:rPr>
          <w:highlight w:val="yellow"/>
        </w:rPr>
        <w:t xml:space="preserve"> </w:t>
      </w:r>
      <w:r>
        <w:rPr>
          <w:highlight w:val="yellow"/>
        </w:rPr>
        <w:t>{/</w:t>
      </w:r>
      <w:r w:rsidRPr="0096186D">
        <w:rPr>
          <w:highlight w:val="yellow"/>
        </w:rPr>
        <w:t>isClauseLess6Month}</w:t>
      </w:r>
    </w:p>
    <w:p w14:paraId="40E55CBB" w14:textId="77777777" w:rsidR="00A975A3" w:rsidRDefault="00A975A3">
      <w:pPr>
        <w:spacing w:line="240" w:lineRule="auto"/>
        <w:jc w:val="left"/>
      </w:pPr>
      <w:r>
        <w:br w:type="page"/>
      </w:r>
    </w:p>
    <w:p w14:paraId="1F361C15"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 xml:space="preserve"> Travaux</w:t>
      </w:r>
    </w:p>
    <w:p w14:paraId="79E02000" w14:textId="77777777" w:rsidR="009C126C" w:rsidRPr="00A77AF8" w:rsidRDefault="009C126C" w:rsidP="00106621">
      <w:pPr>
        <w:pStyle w:val="Titre2"/>
        <w:shd w:val="clear" w:color="auto" w:fill="FFFFFF"/>
        <w:rPr>
          <w:color w:val="auto"/>
        </w:rPr>
      </w:pPr>
      <w:r w:rsidRPr="00A77AF8">
        <w:rPr>
          <w:color w:val="auto"/>
        </w:rPr>
        <w:t>A. Montant et nature des travaux d'amélioration ou de mise en conformité avec les caractéristiques de décence effectués depuis la fin du dernier contrat de location ou depuis le dernier renouvellement</w:t>
      </w:r>
    </w:p>
    <w:p w14:paraId="2638A00E" w14:textId="77777777" w:rsidR="009C126C" w:rsidRDefault="009C126C" w:rsidP="009C126C">
      <w:pPr>
        <w:rPr>
          <w:rFonts w:cs="Arial"/>
          <w:szCs w:val="20"/>
        </w:rPr>
      </w:pPr>
    </w:p>
    <w:p w14:paraId="6560FCE5" w14:textId="01E589D5" w:rsidR="007A3096" w:rsidRDefault="007A3096" w:rsidP="007A3096">
      <w:pPr>
        <w:rPr>
          <w:rFonts w:cs="Arial"/>
          <w:szCs w:val="20"/>
        </w:rPr>
      </w:pPr>
      <w:r>
        <w:rPr>
          <w:rFonts w:cs="Arial"/>
          <w:szCs w:val="20"/>
        </w:rPr>
        <w:t>Sans objet</w:t>
      </w:r>
      <w:r w:rsidR="00885C23">
        <w:rPr>
          <w:rFonts w:cs="Arial"/>
          <w:szCs w:val="20"/>
        </w:rPr>
        <w:t>.</w:t>
      </w:r>
    </w:p>
    <w:p w14:paraId="629AC6B3" w14:textId="77777777" w:rsidR="009C126C" w:rsidRPr="009C126C" w:rsidRDefault="009C126C" w:rsidP="009C126C">
      <w:pPr>
        <w:rPr>
          <w:rFonts w:cs="Arial"/>
          <w:szCs w:val="20"/>
        </w:rPr>
      </w:pPr>
    </w:p>
    <w:p w14:paraId="66C5AFEB" w14:textId="77777777" w:rsidR="009C126C" w:rsidRPr="00A77AF8" w:rsidRDefault="009C126C" w:rsidP="00106621">
      <w:pPr>
        <w:pStyle w:val="Titre2"/>
        <w:shd w:val="clear" w:color="auto" w:fill="FFFFFF"/>
        <w:rPr>
          <w:color w:val="auto"/>
        </w:rPr>
      </w:pPr>
      <w:r w:rsidRPr="00A77AF8">
        <w:rPr>
          <w:color w:val="auto"/>
        </w:rPr>
        <w:t>B. Majoration du loyer en cours de bail consécutive à des travaux d'amélioration entrepris par le bailleur</w:t>
      </w:r>
    </w:p>
    <w:p w14:paraId="48FAC3FB" w14:textId="77777777" w:rsidR="009C126C" w:rsidRDefault="009C126C" w:rsidP="009C126C">
      <w:pPr>
        <w:rPr>
          <w:rFonts w:cs="Arial"/>
          <w:szCs w:val="20"/>
        </w:rPr>
      </w:pPr>
    </w:p>
    <w:p w14:paraId="6A4376A0" w14:textId="0E869329" w:rsidR="007A3096" w:rsidRDefault="007A3096" w:rsidP="007A3096">
      <w:pPr>
        <w:rPr>
          <w:rFonts w:cs="Arial"/>
          <w:szCs w:val="20"/>
        </w:rPr>
      </w:pPr>
      <w:r>
        <w:rPr>
          <w:rFonts w:cs="Arial"/>
          <w:szCs w:val="20"/>
        </w:rPr>
        <w:t xml:space="preserve">En </w:t>
      </w:r>
      <w:r w:rsidR="00502829">
        <w:rPr>
          <w:rFonts w:cs="Arial"/>
          <w:szCs w:val="20"/>
        </w:rPr>
        <w:t xml:space="preserve">cas de travaux réalisés par le propriétaire dans l’appartement, ou en cas de travaux réalisés dans l’immeuble (exemples : réfection des cages d’escalier, ravalement de façade, </w:t>
      </w:r>
      <w:r w:rsidR="00C938A0">
        <w:rPr>
          <w:rFonts w:cs="Arial"/>
          <w:szCs w:val="20"/>
        </w:rPr>
        <w:t xml:space="preserve">réfection de la toiture, </w:t>
      </w:r>
      <w:r w:rsidR="00502829">
        <w:rPr>
          <w:rFonts w:cs="Arial"/>
          <w:szCs w:val="20"/>
        </w:rPr>
        <w:t>isolation, …), le locataire ne pourra pas faire valoir la présence de nuisances pour justifier une diminution de son loyer pendant la réalisation des travaux. A l’issue des travaux, si la valeur locative de l’appartement se trouve augmentée, le bailleur pourra réviser le loyer en cours de bail</w:t>
      </w:r>
      <w:r w:rsidR="005446D2">
        <w:rPr>
          <w:rFonts w:cs="Arial"/>
          <w:szCs w:val="20"/>
        </w:rPr>
        <w:t>. En aucun cas cette révision ne pourra intervenir avant la finalisation des travaux.</w:t>
      </w:r>
    </w:p>
    <w:p w14:paraId="392ACD3D" w14:textId="77777777" w:rsidR="00412385" w:rsidRDefault="00412385" w:rsidP="007A3096">
      <w:pPr>
        <w:rPr>
          <w:rFonts w:cs="Arial"/>
          <w:szCs w:val="20"/>
        </w:rPr>
      </w:pPr>
    </w:p>
    <w:p w14:paraId="24253303" w14:textId="77777777" w:rsidR="009C126C" w:rsidRPr="009C126C" w:rsidRDefault="009C126C" w:rsidP="009C126C">
      <w:pPr>
        <w:rPr>
          <w:rFonts w:cs="Arial"/>
          <w:szCs w:val="20"/>
        </w:rPr>
      </w:pPr>
    </w:p>
    <w:p w14:paraId="4222B73B" w14:textId="77777777" w:rsidR="009C126C" w:rsidRPr="00A77AF8" w:rsidRDefault="009C126C" w:rsidP="00106621">
      <w:pPr>
        <w:pStyle w:val="Titre2"/>
        <w:shd w:val="clear" w:color="auto" w:fill="FFFFFF"/>
        <w:rPr>
          <w:color w:val="auto"/>
        </w:rPr>
      </w:pPr>
      <w:r w:rsidRPr="00A77AF8">
        <w:rPr>
          <w:color w:val="auto"/>
        </w:rPr>
        <w:t>C. Diminution de loyer en cours de bail consécutive à des travaux entrepris par le locataire</w:t>
      </w:r>
    </w:p>
    <w:p w14:paraId="48DC34AA" w14:textId="77777777" w:rsidR="0017414A" w:rsidRDefault="0017414A" w:rsidP="0017414A">
      <w:pPr>
        <w:rPr>
          <w:rFonts w:cs="Arial"/>
          <w:szCs w:val="20"/>
        </w:rPr>
      </w:pPr>
    </w:p>
    <w:p w14:paraId="7C25DFAC" w14:textId="52829EDA" w:rsidR="005446D2" w:rsidRDefault="005446D2" w:rsidP="009C126C">
      <w:pPr>
        <w:rPr>
          <w:rFonts w:cs="Arial"/>
          <w:szCs w:val="20"/>
        </w:rPr>
      </w:pPr>
      <w:r>
        <w:rPr>
          <w:rFonts w:cs="Arial"/>
          <w:szCs w:val="20"/>
        </w:rPr>
        <w:t>Les éventuels travaux entrepris par le locataire devront faire l’objet d’un accord écrit du bailleur avant leur réalisation</w:t>
      </w:r>
      <w:r w:rsidR="007A5EE4">
        <w:rPr>
          <w:rFonts w:cs="Arial"/>
          <w:szCs w:val="20"/>
        </w:rPr>
        <w:t xml:space="preserve"> (ils devront faire l’objet d’une description précise)</w:t>
      </w:r>
      <w:r>
        <w:rPr>
          <w:rFonts w:cs="Arial"/>
          <w:szCs w:val="20"/>
        </w:rPr>
        <w:t xml:space="preserve">. Sauf accord écrit </w:t>
      </w:r>
      <w:r w:rsidR="00C05358">
        <w:rPr>
          <w:rFonts w:cs="Arial"/>
          <w:szCs w:val="20"/>
        </w:rPr>
        <w:t>d</w:t>
      </w:r>
      <w:r>
        <w:rPr>
          <w:rFonts w:cs="Arial"/>
          <w:szCs w:val="20"/>
        </w:rPr>
        <w:t xml:space="preserve">u bailleur, ils restent à la charge du locataire. </w:t>
      </w:r>
      <w:r w:rsidR="007A5EE4">
        <w:rPr>
          <w:rFonts w:cs="Arial"/>
          <w:szCs w:val="20"/>
        </w:rPr>
        <w:t xml:space="preserve">En cas de non-respect de ces formalités, les frais de remise en conformité du logement vis-à-vis de l’état </w:t>
      </w:r>
      <w:r w:rsidR="00171E9A">
        <w:rPr>
          <w:rFonts w:cs="Arial"/>
          <w:szCs w:val="20"/>
        </w:rPr>
        <w:t>des lieux</w:t>
      </w:r>
      <w:r w:rsidR="007A5EE4">
        <w:rPr>
          <w:rFonts w:cs="Arial"/>
          <w:szCs w:val="20"/>
        </w:rPr>
        <w:t xml:space="preserve"> initial seront à la charge du locataire.</w:t>
      </w:r>
      <w:r>
        <w:rPr>
          <w:rFonts w:cs="Arial"/>
          <w:szCs w:val="20"/>
        </w:rPr>
        <w:t xml:space="preserve"> </w:t>
      </w:r>
    </w:p>
    <w:p w14:paraId="5402D72C" w14:textId="77777777" w:rsidR="005446D2" w:rsidRPr="009C126C" w:rsidRDefault="005446D2" w:rsidP="009C126C">
      <w:pPr>
        <w:rPr>
          <w:rFonts w:cs="Arial"/>
          <w:szCs w:val="20"/>
        </w:rPr>
      </w:pPr>
    </w:p>
    <w:p w14:paraId="48B6DADB" w14:textId="77777777" w:rsidR="00CF779B" w:rsidRDefault="00CF779B" w:rsidP="00CF779B">
      <w:pPr>
        <w:rPr>
          <w:rFonts w:cs="Arial"/>
          <w:szCs w:val="20"/>
        </w:rPr>
      </w:pPr>
    </w:p>
    <w:p w14:paraId="29F6DF7F"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Clause de solidarité</w:t>
      </w:r>
    </w:p>
    <w:p w14:paraId="7EE8E01A" w14:textId="77777777" w:rsidR="009C126C" w:rsidRDefault="009C126C" w:rsidP="009C126C">
      <w:pPr>
        <w:rPr>
          <w:rFonts w:cs="Arial"/>
          <w:szCs w:val="20"/>
        </w:rPr>
      </w:pPr>
      <w:r w:rsidRPr="009C126C">
        <w:rPr>
          <w:rFonts w:cs="Arial"/>
          <w:szCs w:val="20"/>
        </w:rPr>
        <w:t xml:space="preserve">Modalités particulières des obligations en cas de pluralité de locataires : </w:t>
      </w:r>
      <w:r w:rsidR="0017414A">
        <w:rPr>
          <w:rFonts w:cs="Arial"/>
          <w:szCs w:val="20"/>
        </w:rPr>
        <w:t>Sans objet</w:t>
      </w:r>
    </w:p>
    <w:p w14:paraId="46EA44E6" w14:textId="77777777" w:rsidR="009C126C" w:rsidRPr="009C126C" w:rsidRDefault="009C126C" w:rsidP="009C126C">
      <w:pPr>
        <w:rPr>
          <w:rFonts w:cs="Arial"/>
          <w:szCs w:val="20"/>
        </w:rPr>
      </w:pPr>
    </w:p>
    <w:p w14:paraId="24620459"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 xml:space="preserve"> Clause résolutoire</w:t>
      </w:r>
    </w:p>
    <w:p w14:paraId="5F4D872C" w14:textId="77777777" w:rsidR="009C126C" w:rsidRDefault="009C126C" w:rsidP="009C126C">
      <w:pPr>
        <w:rPr>
          <w:rFonts w:cs="Arial"/>
          <w:szCs w:val="20"/>
        </w:rPr>
      </w:pPr>
      <w:r w:rsidRPr="009C126C">
        <w:rPr>
          <w:rFonts w:cs="Arial"/>
          <w:szCs w:val="20"/>
        </w:rPr>
        <w:t xml:space="preserve">Modalités de résiliation de plein droit du contrat : </w:t>
      </w:r>
    </w:p>
    <w:p w14:paraId="3C478FB5" w14:textId="77777777" w:rsidR="0017414A" w:rsidRPr="0017414A" w:rsidRDefault="0017414A" w:rsidP="0017414A">
      <w:r w:rsidRPr="0017414A">
        <w:t>Il est prévu que le bail sera résilié immédiatement et de plein droit dans les cas suivants, si bon semble au bailleur :</w:t>
      </w:r>
    </w:p>
    <w:p w14:paraId="2060DBBC" w14:textId="77777777" w:rsidR="0017414A" w:rsidRPr="0017414A" w:rsidRDefault="0017414A" w:rsidP="0017414A">
      <w:r w:rsidRPr="0017414A">
        <w:t>1) deux mois après un commandement demeuré infructueux à défaut de paiement du loyer ou des charges (qu’il s’agisse des provisions ou de la régularisation annuelle) aux termes convenus ou à défaut de versement du dépôt de garantie</w:t>
      </w:r>
    </w:p>
    <w:p w14:paraId="3EDA91FD" w14:textId="77777777" w:rsidR="0017414A" w:rsidRPr="0017414A" w:rsidRDefault="0017414A" w:rsidP="0017414A">
      <w:r w:rsidRPr="0017414A">
        <w:t>2) un mois après un commandement demeuré infructueux à défaut d’assurance des risques locatifs par le locataire</w:t>
      </w:r>
    </w:p>
    <w:p w14:paraId="621F76D1" w14:textId="77777777" w:rsidR="0017414A" w:rsidRPr="0017414A" w:rsidRDefault="0017414A" w:rsidP="0017414A">
      <w:r w:rsidRPr="0017414A">
        <w:t>3) troubles de voisinage constatés par une décision de justice passée en force de chose jugée.</w:t>
      </w:r>
    </w:p>
    <w:p w14:paraId="6C1E1CF2" w14:textId="77777777" w:rsidR="0017414A" w:rsidRPr="0017414A" w:rsidRDefault="0017414A" w:rsidP="0017414A">
      <w:r w:rsidRPr="0017414A">
        <w:t xml:space="preserve">Une fois acquis au bailleur le bénéfice de la clause résolutoire, le locataire devra immédiatement quitter les lieux sans qu'aucune offre de paiement ou d'exécution de ses obligations ne puisse faire obstacle à la résiliation du contrat. Si le locataire refusait de quitter les locaux, il suffirait d'une simple ordonnance de référé pour constater la résiliation du bail et engager la procédure d'expulsion du locataire. </w:t>
      </w:r>
    </w:p>
    <w:p w14:paraId="5A4954C4" w14:textId="77777777" w:rsidR="0017414A" w:rsidRPr="0017414A" w:rsidRDefault="0017414A" w:rsidP="0017414A">
      <w:r w:rsidRPr="0017414A">
        <w:t>Il est enfin précisé que le locataire est tenu des obligations du présent bail jusqu'à libération effective des lieux sans préjudice des dispositions de l'article 1760 du Code Civil, et ce nonobstant l'expulsion.</w:t>
      </w:r>
    </w:p>
    <w:p w14:paraId="4A45CFEC" w14:textId="77777777" w:rsidR="009C126C" w:rsidRPr="009C126C" w:rsidRDefault="009C126C" w:rsidP="009C126C">
      <w:pPr>
        <w:rPr>
          <w:rFonts w:cs="Arial"/>
          <w:szCs w:val="20"/>
        </w:rPr>
      </w:pPr>
    </w:p>
    <w:p w14:paraId="73468013"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Autres conditions particulières</w:t>
      </w:r>
    </w:p>
    <w:p w14:paraId="72AC55F4" w14:textId="77777777" w:rsidR="009C126C" w:rsidRDefault="009C126C" w:rsidP="009C126C">
      <w:pPr>
        <w:rPr>
          <w:rFonts w:cs="Arial"/>
          <w:szCs w:val="20"/>
        </w:rPr>
      </w:pPr>
    </w:p>
    <w:p w14:paraId="586A77FC" w14:textId="20E2F686" w:rsidR="00C366A2" w:rsidRPr="00A77AF8" w:rsidRDefault="00C366A2" w:rsidP="00A975A3">
      <w:pPr>
        <w:pStyle w:val="Titre2"/>
        <w:numPr>
          <w:ilvl w:val="0"/>
          <w:numId w:val="48"/>
        </w:numPr>
        <w:shd w:val="clear" w:color="auto" w:fill="FFFFFF"/>
        <w:ind w:left="426"/>
        <w:rPr>
          <w:color w:val="auto"/>
        </w:rPr>
      </w:pPr>
      <w:r w:rsidRPr="00A77AF8">
        <w:rPr>
          <w:color w:val="auto"/>
        </w:rPr>
        <w:t>Organisation de la partie privative, des espaces communs et des autres occupants</w:t>
      </w:r>
    </w:p>
    <w:p w14:paraId="0789F29D" w14:textId="77777777" w:rsidR="00C366A2" w:rsidRPr="00C366A2" w:rsidRDefault="00C366A2" w:rsidP="00C366A2">
      <w:r w:rsidRPr="00C366A2">
        <w:t>Il est rappelé au locataire que le présent bail concerne la location d'une partie privative d'un logement par ailleurs occupé par d'autres locataires ou occupants. La surface indiquée dans le bail est celle de la partie privative dont le locataire a la jouissance exclusive et dont les caractéristiques sont</w:t>
      </w:r>
      <w:r>
        <w:t> : une</w:t>
      </w:r>
      <w:r w:rsidRPr="00C366A2">
        <w:t xml:space="preserve"> chambre meublée dont la liste des équipements est donnée en annexe</w:t>
      </w:r>
      <w:r>
        <w:t>.</w:t>
      </w:r>
    </w:p>
    <w:p w14:paraId="522D325F" w14:textId="77777777" w:rsidR="00C366A2" w:rsidRPr="00C366A2" w:rsidRDefault="00C366A2" w:rsidP="00C366A2"/>
    <w:p w14:paraId="2AF24F57" w14:textId="77777777" w:rsidR="00C366A2" w:rsidRPr="00C366A2" w:rsidRDefault="00C366A2" w:rsidP="00C366A2">
      <w:r w:rsidRPr="00C366A2">
        <w:t>Le locataire aura par ailleurs accès comme tous les occupants du logement aux parties communes dont les caractéristiques sont les suivantes :</w:t>
      </w:r>
    </w:p>
    <w:p w14:paraId="2CDA7481" w14:textId="77777777" w:rsidR="00C366A2" w:rsidRPr="00C366A2" w:rsidRDefault="00C366A2" w:rsidP="00C366A2"/>
    <w:p w14:paraId="1F252603" w14:textId="77777777" w:rsidR="006F7B8D" w:rsidRDefault="006F7B8D" w:rsidP="0096186D"/>
    <w:p w14:paraId="7F6C8D0E" w14:textId="03D1B54E" w:rsidR="0096186D" w:rsidRPr="0024133A" w:rsidRDefault="0096186D" w:rsidP="0096186D">
      <w:pPr>
        <w:rPr>
          <w:lang w:val="en-GB"/>
        </w:rPr>
      </w:pPr>
      <w:r w:rsidRPr="00B46D33">
        <w:lastRenderedPageBreak/>
        <w:t>{</w:t>
      </w:r>
      <w:r>
        <w:t>#</w:t>
      </w:r>
      <w:proofErr w:type="spellStart"/>
      <w:r w:rsidRPr="003414B8">
        <w:rPr>
          <w:lang w:val="en-GB"/>
        </w:rPr>
        <w:t>caracteristiquesAppartement</w:t>
      </w:r>
      <w:proofErr w:type="spellEnd"/>
      <w:r w:rsidRPr="00B46D33">
        <w:t>}</w:t>
      </w:r>
    </w:p>
    <w:p w14:paraId="026C4D1F" w14:textId="77777777" w:rsidR="0096186D" w:rsidRPr="0024133A" w:rsidRDefault="0096186D" w:rsidP="0096186D">
      <w:pPr>
        <w:pStyle w:val="Paragraphedeliste"/>
        <w:numPr>
          <w:ilvl w:val="0"/>
          <w:numId w:val="35"/>
        </w:numPr>
        <w:rPr>
          <w:lang w:val="en-GB"/>
        </w:rPr>
      </w:pPr>
      <w:r>
        <w:t>{</w:t>
      </w:r>
      <w:r>
        <w:rPr>
          <w:lang w:val="en-GB"/>
        </w:rPr>
        <w:t>.</w:t>
      </w:r>
      <w:r w:rsidRPr="0082648B">
        <w:rPr>
          <w:lang w:val="en-GB"/>
        </w:rPr>
        <w:t>}</w:t>
      </w:r>
    </w:p>
    <w:p w14:paraId="0FD75BA2" w14:textId="77777777" w:rsidR="0096186D" w:rsidRPr="0024133A" w:rsidRDefault="0096186D" w:rsidP="0096186D">
      <w:pPr>
        <w:rPr>
          <w:lang w:val="en-GB"/>
        </w:rPr>
      </w:pPr>
      <w:r>
        <w:t>{/</w:t>
      </w:r>
      <w:proofErr w:type="spellStart"/>
      <w:r w:rsidRPr="003414B8">
        <w:rPr>
          <w:lang w:val="en-GB"/>
        </w:rPr>
        <w:t>caracteristiquesAppartement</w:t>
      </w:r>
      <w:proofErr w:type="spellEnd"/>
      <w:r>
        <w:t>}</w:t>
      </w:r>
    </w:p>
    <w:p w14:paraId="279C21EF" w14:textId="77777777" w:rsidR="00C366A2" w:rsidRPr="00C366A2" w:rsidRDefault="00C366A2" w:rsidP="00C366A2"/>
    <w:p w14:paraId="2BCE9066" w14:textId="77777777" w:rsidR="00C366A2" w:rsidRPr="00C366A2" w:rsidRDefault="00C366A2" w:rsidP="00C366A2"/>
    <w:p w14:paraId="2E866E96" w14:textId="77777777" w:rsidR="00C366A2" w:rsidRDefault="00C366A2" w:rsidP="00C366A2">
      <w:r w:rsidRPr="00C366A2">
        <w:t>Le bailleur rappelle enfin au locataire qu'il ne peut en aucun cas décider du choix des occupants des autres parties du logement, ni s'opposer à leur entrée dans leurs parties privatives respectives ainsi que dans les parties communes.</w:t>
      </w:r>
    </w:p>
    <w:p w14:paraId="764D444C" w14:textId="77777777" w:rsidR="000F7CA9" w:rsidRPr="00C366A2" w:rsidRDefault="000F7CA9" w:rsidP="00C366A2"/>
    <w:p w14:paraId="0D420AF7" w14:textId="5610A4B1" w:rsidR="00C366A2" w:rsidRPr="00A77AF8" w:rsidRDefault="000F7CA9" w:rsidP="00A975A3">
      <w:pPr>
        <w:pStyle w:val="Titre2"/>
        <w:numPr>
          <w:ilvl w:val="0"/>
          <w:numId w:val="48"/>
        </w:numPr>
        <w:shd w:val="clear" w:color="auto" w:fill="FFFFFF"/>
        <w:ind w:left="426"/>
        <w:rPr>
          <w:color w:val="auto"/>
        </w:rPr>
      </w:pPr>
      <w:r w:rsidRPr="00A77AF8">
        <w:rPr>
          <w:color w:val="auto"/>
        </w:rPr>
        <w:t>Droit de visite du bailleur</w:t>
      </w:r>
    </w:p>
    <w:p w14:paraId="39AB5E74" w14:textId="77777777" w:rsidR="007A5EE4" w:rsidRDefault="007A5EE4" w:rsidP="00C366A2"/>
    <w:p w14:paraId="7E534EDF" w14:textId="77777777" w:rsidR="00C366A2" w:rsidRDefault="00C366A2" w:rsidP="00C366A2">
      <w:r w:rsidRPr="00C366A2">
        <w:t>Une fois le congé envoyé par l’une ou l’autre des parties, le locataire s’oblige à laisser visiter le bien en sa présence ou non, à raison de 5 créneaux par semaine, de 2 heures en jours ouvrables entre 8h et 20h. Pour chaque semaine, le locataire devra communiquer au bailleur, 2 jours à l’avance, les créneaux et les modalités de récupération des clefs en son absence le cas échéant.</w:t>
      </w:r>
    </w:p>
    <w:p w14:paraId="5D05ACD5" w14:textId="77777777" w:rsidR="007A5EE4" w:rsidRPr="00C366A2" w:rsidRDefault="007A5EE4" w:rsidP="00C366A2">
      <w:r>
        <w:t xml:space="preserve">Cette disposition s’applique également </w:t>
      </w:r>
      <w:r w:rsidR="002E53E3">
        <w:t>30 jours</w:t>
      </w:r>
      <w:r>
        <w:t xml:space="preserve"> avant la fin du</w:t>
      </w:r>
      <w:r w:rsidR="002E53E3">
        <w:t xml:space="preserve"> présent</w:t>
      </w:r>
      <w:r>
        <w:t xml:space="preserve"> bail, si le locataire n’a pas initié de démarches visant à signer un nouveau bail dans le logement.</w:t>
      </w:r>
    </w:p>
    <w:p w14:paraId="3DC44FE8" w14:textId="77777777" w:rsidR="00C366A2" w:rsidRPr="00C366A2" w:rsidRDefault="00C366A2" w:rsidP="00C366A2"/>
    <w:p w14:paraId="2F3A39AB" w14:textId="77777777" w:rsidR="000F7CA9" w:rsidRPr="00C366A2" w:rsidRDefault="000F7CA9" w:rsidP="00C366A2"/>
    <w:p w14:paraId="67C32C69" w14:textId="694966C5" w:rsidR="00C366A2" w:rsidRPr="00A77AF8" w:rsidRDefault="00C366A2" w:rsidP="00A975A3">
      <w:pPr>
        <w:pStyle w:val="Titre2"/>
        <w:numPr>
          <w:ilvl w:val="0"/>
          <w:numId w:val="48"/>
        </w:numPr>
        <w:shd w:val="clear" w:color="auto" w:fill="FFFFFF"/>
        <w:ind w:left="426"/>
        <w:rPr>
          <w:color w:val="auto"/>
        </w:rPr>
      </w:pPr>
      <w:r w:rsidRPr="00A77AF8">
        <w:rPr>
          <w:color w:val="auto"/>
        </w:rPr>
        <w:t>Animaux domestiques</w:t>
      </w:r>
    </w:p>
    <w:p w14:paraId="0260E8BC" w14:textId="77777777" w:rsidR="0001644A" w:rsidRDefault="0001644A" w:rsidP="00C366A2">
      <w:pPr>
        <w:rPr>
          <w:highlight w:val="cyan"/>
        </w:rPr>
      </w:pPr>
    </w:p>
    <w:p w14:paraId="4F5EC1E3" w14:textId="01DEEA43" w:rsidR="007474FE" w:rsidRPr="007474FE" w:rsidRDefault="007474FE" w:rsidP="007474FE">
      <w:pPr>
        <w:rPr>
          <w:highlight w:val="green"/>
          <w:lang w:val="en-GB"/>
        </w:rPr>
      </w:pPr>
      <w:r>
        <w:rPr>
          <w:highlight w:val="green"/>
          <w:lang w:val="en-GB"/>
        </w:rPr>
        <w:t>{</w:t>
      </w:r>
      <w:proofErr w:type="spellStart"/>
      <w:r w:rsidRPr="007474FE">
        <w:rPr>
          <w:highlight w:val="green"/>
          <w:lang w:val="en-GB"/>
        </w:rPr>
        <w:t>petRules</w:t>
      </w:r>
      <w:proofErr w:type="spellEnd"/>
      <w:r>
        <w:rPr>
          <w:highlight w:val="green"/>
          <w:lang w:val="en-GB"/>
        </w:rPr>
        <w:t>}</w:t>
      </w:r>
    </w:p>
    <w:p w14:paraId="264CAF83" w14:textId="77777777" w:rsidR="00C366A2" w:rsidRPr="00C366A2" w:rsidRDefault="00C366A2" w:rsidP="00C366A2"/>
    <w:p w14:paraId="66F604FC" w14:textId="77777777" w:rsidR="00C366A2" w:rsidRPr="00C366A2" w:rsidRDefault="00C366A2" w:rsidP="00C366A2">
      <w:r w:rsidRPr="00C366A2">
        <w:t>De plus le bailleur interdit la détention dans les locaux loués de chiens de première catégorie telle que définie par l'article L211-12 et suivants du Code rural et de la pêche maritime.</w:t>
      </w:r>
    </w:p>
    <w:p w14:paraId="072A33EE" w14:textId="77777777" w:rsidR="00C366A2" w:rsidRPr="00C366A2" w:rsidRDefault="00C366A2" w:rsidP="00C366A2"/>
    <w:p w14:paraId="7916F904" w14:textId="77CC90F8" w:rsidR="00C366A2" w:rsidRPr="00A77AF8" w:rsidRDefault="00C366A2" w:rsidP="00A975A3">
      <w:pPr>
        <w:pStyle w:val="Titre2"/>
        <w:numPr>
          <w:ilvl w:val="0"/>
          <w:numId w:val="48"/>
        </w:numPr>
        <w:shd w:val="clear" w:color="auto" w:fill="FFFFFF"/>
        <w:ind w:left="426"/>
        <w:rPr>
          <w:color w:val="auto"/>
        </w:rPr>
      </w:pPr>
      <w:r w:rsidRPr="00A77AF8">
        <w:rPr>
          <w:color w:val="auto"/>
        </w:rPr>
        <w:t>Assurance habitation du locataire</w:t>
      </w:r>
    </w:p>
    <w:p w14:paraId="015BFA34" w14:textId="77777777" w:rsidR="007A5EE4" w:rsidRDefault="007A5EE4" w:rsidP="00C366A2"/>
    <w:p w14:paraId="409A5829" w14:textId="292DA3FA" w:rsidR="00C366A2" w:rsidRPr="00C366A2" w:rsidRDefault="00C366A2" w:rsidP="00C366A2">
      <w:r w:rsidRPr="00C366A2">
        <w:t>Le bailleur rappelle au locataire qu'il est tenu de s'assurer contre les risques locatifs (notamment dégât des eaux, incendie, explosion</w:t>
      </w:r>
      <w:r w:rsidR="0001644A">
        <w:t>, responsabilité civile</w:t>
      </w:r>
      <w:r w:rsidRPr="00C366A2">
        <w:t xml:space="preserve">) auprès d'une compagnie d'assurance lui proposant un contrat </w:t>
      </w:r>
      <w:r w:rsidR="00D45441" w:rsidRPr="00C366A2">
        <w:t>multirisque</w:t>
      </w:r>
      <w:r w:rsidRPr="00C366A2">
        <w:t xml:space="preserve"> habitation.</w:t>
      </w:r>
    </w:p>
    <w:p w14:paraId="7C34EA5E" w14:textId="77777777" w:rsidR="00C366A2" w:rsidRPr="00C366A2" w:rsidRDefault="00C366A2" w:rsidP="00C366A2"/>
    <w:p w14:paraId="15101CC6" w14:textId="77777777" w:rsidR="00C366A2" w:rsidRPr="00C366A2" w:rsidRDefault="00C366A2" w:rsidP="00C366A2">
      <w:r w:rsidRPr="00C366A2">
        <w:t>Il devra fournir une attestation correspondante au bailleur lors de l'état des lieux d'entrée, puis à chaque date d'anniversaire du bail. En l'absence de transmission, le bailleur peut résilier le bail ou souscrire un contrat pour le compte du Locataire et lui refacturer les primes correspondantes.</w:t>
      </w:r>
    </w:p>
    <w:p w14:paraId="262C9EE4" w14:textId="77777777" w:rsidR="00C366A2" w:rsidRPr="00C366A2" w:rsidRDefault="00C366A2" w:rsidP="00C366A2"/>
    <w:p w14:paraId="18D844D5" w14:textId="77777777" w:rsidR="00C366A2" w:rsidRPr="00C366A2" w:rsidRDefault="00C366A2" w:rsidP="00C366A2">
      <w:r w:rsidRPr="00C366A2">
        <w:t xml:space="preserve">Le bailleur rappelle enfin qu'en tant qu'occupant du logement le locataire est gardien de la chose </w:t>
      </w:r>
      <w:r w:rsidR="00B20BA0" w:rsidRPr="00C366A2">
        <w:t>louée ;</w:t>
      </w:r>
      <w:r w:rsidRPr="00C366A2">
        <w:t xml:space="preserve"> à ce titre il a la responsabilité de déclarer sans délai d'éventuels sinistres auprès de son assurance, d'en suivre la résolution et d'en informer le bailleur.</w:t>
      </w:r>
    </w:p>
    <w:p w14:paraId="3BD5551A" w14:textId="77777777" w:rsidR="00C366A2" w:rsidRPr="00C366A2" w:rsidRDefault="00C366A2" w:rsidP="00C366A2"/>
    <w:p w14:paraId="022EA95B" w14:textId="77777777" w:rsidR="00C366A2" w:rsidRPr="00C366A2" w:rsidRDefault="00C366A2" w:rsidP="00C366A2"/>
    <w:p w14:paraId="5323B28B" w14:textId="53C9BA96" w:rsidR="00C366A2" w:rsidRPr="00A77AF8" w:rsidRDefault="00C366A2" w:rsidP="00A975A3">
      <w:pPr>
        <w:pStyle w:val="Titre2"/>
        <w:numPr>
          <w:ilvl w:val="0"/>
          <w:numId w:val="48"/>
        </w:numPr>
        <w:shd w:val="clear" w:color="auto" w:fill="FFFFFF"/>
        <w:ind w:left="426"/>
        <w:rPr>
          <w:color w:val="auto"/>
        </w:rPr>
      </w:pPr>
      <w:r w:rsidRPr="00A77AF8">
        <w:rPr>
          <w:color w:val="auto"/>
        </w:rPr>
        <w:t xml:space="preserve">Entretien </w:t>
      </w:r>
      <w:r w:rsidR="000F7CA9" w:rsidRPr="00A77AF8">
        <w:rPr>
          <w:color w:val="auto"/>
        </w:rPr>
        <w:t>des appareils de chauffage</w:t>
      </w:r>
    </w:p>
    <w:p w14:paraId="1B8557F7" w14:textId="77777777" w:rsidR="00C366A2" w:rsidRPr="00C366A2" w:rsidRDefault="00C366A2" w:rsidP="00C366A2"/>
    <w:p w14:paraId="658C6490" w14:textId="77777777" w:rsidR="00C366A2" w:rsidRPr="00C366A2" w:rsidRDefault="00C366A2" w:rsidP="00C366A2">
      <w:r w:rsidRPr="00C366A2">
        <w:t>Le locataire devra faire entretenir et nettoyer conformément à la législation en vigueur et au moins une fois l'an les appareils individuels de chauffage, de production d'eau chaude ou de froid (chaudière, chauffe-eau, pompe à chaleur, chauffe-ballon, climatisation etc.), à sa charge et à son initiative.</w:t>
      </w:r>
    </w:p>
    <w:p w14:paraId="55FACD3D" w14:textId="77777777" w:rsidR="00C366A2" w:rsidRPr="00C366A2" w:rsidRDefault="00C366A2" w:rsidP="00C366A2"/>
    <w:p w14:paraId="11A090B4" w14:textId="77777777" w:rsidR="00C366A2" w:rsidRPr="00C366A2" w:rsidRDefault="00C366A2" w:rsidP="00C366A2">
      <w:r w:rsidRPr="00C366A2">
        <w:t>Le locataire devra notamment faire procéder au moins une fois l'an à une visite de contrôle, par un professionnel agréé, des chaudières individuels au fioul, gaz, bois, charbon ou tout autre combustible, dont la puissance est comprise entre 4 et 400 kilowatts. Le bailleur pourra s'il le souhaite demander au locataire de produire des justificatifs de ces visites de contrôle, sans que l'absence de demande du bailleur ne puisse engager sa responsabilité.</w:t>
      </w:r>
    </w:p>
    <w:p w14:paraId="57DC0050" w14:textId="77777777" w:rsidR="00C366A2" w:rsidRPr="00C366A2" w:rsidRDefault="00C366A2" w:rsidP="00C366A2"/>
    <w:p w14:paraId="2E04DC5F" w14:textId="68C92467" w:rsidR="00C366A2" w:rsidRPr="00A77AF8" w:rsidRDefault="00C366A2" w:rsidP="00A975A3">
      <w:pPr>
        <w:pStyle w:val="Titre2"/>
        <w:numPr>
          <w:ilvl w:val="0"/>
          <w:numId w:val="48"/>
        </w:numPr>
        <w:shd w:val="clear" w:color="auto" w:fill="FFFFFF"/>
        <w:ind w:left="426"/>
        <w:rPr>
          <w:color w:val="auto"/>
        </w:rPr>
      </w:pPr>
      <w:r w:rsidRPr="00A77AF8">
        <w:rPr>
          <w:color w:val="auto"/>
        </w:rPr>
        <w:t>Dégradations du locataire</w:t>
      </w:r>
    </w:p>
    <w:p w14:paraId="0B870427" w14:textId="77777777" w:rsidR="00D45441" w:rsidRDefault="00D45441" w:rsidP="00C366A2"/>
    <w:p w14:paraId="55B70543" w14:textId="77777777" w:rsidR="00C366A2" w:rsidRPr="00C366A2" w:rsidRDefault="00C366A2" w:rsidP="00C366A2">
      <w:r w:rsidRPr="00C366A2">
        <w:lastRenderedPageBreak/>
        <w:t>Le locataire sera tenu responsable de toutes dégradations, usure anormale, pertes ou pannes, concernant les équipements mobiliers ou immobiliers du logement pendant la durée de son occupation.</w:t>
      </w:r>
    </w:p>
    <w:p w14:paraId="6951C4E9" w14:textId="77777777" w:rsidR="00C366A2" w:rsidRPr="00C366A2" w:rsidRDefault="00C366A2" w:rsidP="00C366A2"/>
    <w:p w14:paraId="00FC1C3B" w14:textId="35F04D12" w:rsidR="00DE6A4B" w:rsidRDefault="00C366A2" w:rsidP="00C366A2">
      <w:bookmarkStart w:id="7" w:name="_Hlk100692046"/>
      <w:r w:rsidRPr="00057B99">
        <w:t xml:space="preserve">Pour le calcul du préjudice et des dédommagements dus par le locataire au bailleur, les parties </w:t>
      </w:r>
      <w:r w:rsidR="00DE6A4B" w:rsidRPr="00057B99">
        <w:t>retiennent l</w:t>
      </w:r>
      <w:r w:rsidR="00057B99" w:rsidRPr="00057B99">
        <w:t xml:space="preserve">a grille de vétusté fixée en annexe </w:t>
      </w:r>
      <w:r w:rsidR="00326517">
        <w:t>1</w:t>
      </w:r>
      <w:r w:rsidR="00057B99">
        <w:t xml:space="preserve">. </w:t>
      </w:r>
    </w:p>
    <w:p w14:paraId="62D3A107" w14:textId="585E4242" w:rsidR="00693B61" w:rsidRDefault="00693B61">
      <w:pPr>
        <w:spacing w:line="240" w:lineRule="auto"/>
        <w:jc w:val="left"/>
      </w:pPr>
      <w:r>
        <w:br w:type="page"/>
      </w:r>
    </w:p>
    <w:bookmarkEnd w:id="7"/>
    <w:p w14:paraId="789F7234"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Annexes</w:t>
      </w:r>
    </w:p>
    <w:p w14:paraId="39B24D9B" w14:textId="77777777" w:rsidR="0001644A" w:rsidRPr="001F62AA" w:rsidRDefault="0001644A" w:rsidP="0001644A">
      <w:r w:rsidRPr="001F62AA">
        <w:t>Sont annexées et jointes au contrat de location les pièces suivantes :</w:t>
      </w:r>
    </w:p>
    <w:p w14:paraId="0857F8D9" w14:textId="77777777" w:rsidR="0001644A" w:rsidRPr="001F62AA" w:rsidRDefault="0001644A" w:rsidP="0001644A">
      <w:pPr>
        <w:numPr>
          <w:ilvl w:val="0"/>
          <w:numId w:val="44"/>
        </w:numPr>
      </w:pPr>
      <w:r w:rsidRPr="001F62AA">
        <w:t xml:space="preserve">Annexe </w:t>
      </w:r>
      <w:r>
        <w:t>1</w:t>
      </w:r>
      <w:r w:rsidRPr="001F62AA">
        <w:t> : L’état des lieux d’entrée et l’inventaire détaillé des meubles et équipements,</w:t>
      </w:r>
    </w:p>
    <w:p w14:paraId="31F23F86" w14:textId="77777777" w:rsidR="0001644A" w:rsidRPr="001F62AA" w:rsidRDefault="0001644A" w:rsidP="0001644A">
      <w:pPr>
        <w:numPr>
          <w:ilvl w:val="0"/>
          <w:numId w:val="44"/>
        </w:numPr>
      </w:pPr>
      <w:r w:rsidRPr="001F62AA">
        <w:t xml:space="preserve">Annexe </w:t>
      </w:r>
      <w:r>
        <w:t>2</w:t>
      </w:r>
      <w:r w:rsidRPr="001F62AA">
        <w:t> : L’acte de cautionnement.</w:t>
      </w:r>
    </w:p>
    <w:p w14:paraId="357BD557" w14:textId="77777777" w:rsidR="0001644A" w:rsidRPr="001F62AA" w:rsidRDefault="0001644A" w:rsidP="0001644A">
      <w:pPr>
        <w:numPr>
          <w:ilvl w:val="0"/>
          <w:numId w:val="44"/>
        </w:numPr>
      </w:pPr>
      <w:r w:rsidRPr="001F62AA">
        <w:t>Annexe</w:t>
      </w:r>
      <w:r>
        <w:t xml:space="preserve"> 3</w:t>
      </w:r>
      <w:r w:rsidRPr="001F62AA">
        <w:t> : Règlement concernant la destination de l'immeuble, la jouissance et l'usage des parties privatives et communes, et précisant la quote-part afférente au lot loué dans chacune des catégories de charges,</w:t>
      </w:r>
    </w:p>
    <w:p w14:paraId="6AB44664" w14:textId="77777777" w:rsidR="0001644A" w:rsidRPr="001F62AA" w:rsidRDefault="0001644A" w:rsidP="0001644A">
      <w:pPr>
        <w:numPr>
          <w:ilvl w:val="0"/>
          <w:numId w:val="44"/>
        </w:numPr>
      </w:pPr>
      <w:r w:rsidRPr="001F62AA">
        <w:t xml:space="preserve">Annexe </w:t>
      </w:r>
      <w:r>
        <w:t>4</w:t>
      </w:r>
      <w:r w:rsidRPr="001F62AA">
        <w:t> : Un dossier de diagnostic technique comprenant</w:t>
      </w:r>
    </w:p>
    <w:p w14:paraId="20FD57BA" w14:textId="77777777" w:rsidR="0001644A" w:rsidRPr="001F62AA" w:rsidRDefault="0001644A" w:rsidP="0001644A">
      <w:pPr>
        <w:numPr>
          <w:ilvl w:val="0"/>
          <w:numId w:val="45"/>
        </w:numPr>
        <w:ind w:left="1985"/>
      </w:pPr>
      <w:r w:rsidRPr="001F62AA">
        <w:t>Un diagnostic de performance énergétique,</w:t>
      </w:r>
    </w:p>
    <w:p w14:paraId="321B358A" w14:textId="437B15E1" w:rsidR="0001644A" w:rsidRPr="001F62AA" w:rsidRDefault="0001644A" w:rsidP="0001644A">
      <w:pPr>
        <w:numPr>
          <w:ilvl w:val="0"/>
          <w:numId w:val="45"/>
        </w:numPr>
        <w:ind w:left="1985"/>
      </w:pPr>
      <w:r w:rsidRPr="001F62AA">
        <w:t>Un état de l'installation intérieure d'électricité et de gaz, dont l'objet est d'évaluer les risques pouvant porter atteinte à la sécurité des personnes. Une attention particulière est apportée au locataire sur l</w:t>
      </w:r>
      <w:r w:rsidR="000D33A3">
        <w:t>a présence d’anomalies sur les diagnostics</w:t>
      </w:r>
      <w:r w:rsidRPr="001F62AA">
        <w:t>,</w:t>
      </w:r>
    </w:p>
    <w:p w14:paraId="58E1C719" w14:textId="77777777" w:rsidR="0001644A" w:rsidRDefault="0001644A" w:rsidP="0001644A">
      <w:pPr>
        <w:numPr>
          <w:ilvl w:val="0"/>
          <w:numId w:val="45"/>
        </w:numPr>
        <w:ind w:left="1985"/>
      </w:pPr>
      <w:r w:rsidRPr="001F62AA">
        <w:t>Un état des risques naturels et technologiques pour les zones couvertes par un plan de prévention des risques technologiques ou par un plan de prévention des risques naturels prévisibles, prescrit ou approuvé, ou dans des zones de sismicité,</w:t>
      </w:r>
    </w:p>
    <w:p w14:paraId="689FED5C" w14:textId="77777777" w:rsidR="0001644A" w:rsidRPr="001F62AA" w:rsidRDefault="0001644A" w:rsidP="0001644A">
      <w:pPr>
        <w:numPr>
          <w:ilvl w:val="1"/>
          <w:numId w:val="45"/>
        </w:numPr>
        <w:ind w:left="1985"/>
      </w:pPr>
      <w:r>
        <w:t>Un rapport de mission de repérage des matériaux et produits contenant de l’amiante.</w:t>
      </w:r>
    </w:p>
    <w:p w14:paraId="5A61D61C" w14:textId="77777777" w:rsidR="0001644A" w:rsidRPr="001F62AA" w:rsidRDefault="0001644A" w:rsidP="0001644A">
      <w:pPr>
        <w:numPr>
          <w:ilvl w:val="0"/>
          <w:numId w:val="44"/>
        </w:numPr>
      </w:pPr>
      <w:r w:rsidRPr="001F62AA">
        <w:t xml:space="preserve">Annexe </w:t>
      </w:r>
      <w:r>
        <w:t>5</w:t>
      </w:r>
      <w:r w:rsidRPr="001F62AA">
        <w:t> : Une notice d'information relative aux droits et obligations des locataires et des bailleurs</w:t>
      </w:r>
      <w:r>
        <w:t xml:space="preserve">. La version consolidée est disponible à l’adresse : </w:t>
      </w:r>
      <w:r w:rsidRPr="00B22750">
        <w:t>https://www.legifrance.gouv.fr/loda/id/JORFTEXT000030649902/</w:t>
      </w:r>
    </w:p>
    <w:p w14:paraId="315FAA1E" w14:textId="77777777" w:rsidR="00F317A1" w:rsidRDefault="00F317A1" w:rsidP="00F317A1">
      <w:pPr>
        <w:rPr>
          <w:rFonts w:cs="Arial"/>
          <w:szCs w:val="20"/>
        </w:rPr>
      </w:pPr>
    </w:p>
    <w:p w14:paraId="3E0E15F1" w14:textId="77777777" w:rsidR="00F317A1" w:rsidRPr="009C126C" w:rsidRDefault="00F317A1" w:rsidP="00F317A1">
      <w:pPr>
        <w:rPr>
          <w:rFonts w:cs="Arial"/>
          <w:szCs w:val="20"/>
        </w:rPr>
      </w:pPr>
      <w:r>
        <w:rPr>
          <w:rFonts w:cs="Arial"/>
          <w:szCs w:val="20"/>
        </w:rPr>
        <w:t xml:space="preserve">Le locataire atteste avoir </w:t>
      </w:r>
      <w:r w:rsidR="00F64405">
        <w:rPr>
          <w:rFonts w:cs="Arial"/>
          <w:szCs w:val="20"/>
        </w:rPr>
        <w:t>reçu</w:t>
      </w:r>
      <w:r>
        <w:rPr>
          <w:rFonts w:cs="Arial"/>
          <w:szCs w:val="20"/>
        </w:rPr>
        <w:t xml:space="preserve"> l’intégralité des annexes listées ci-dessus</w:t>
      </w:r>
      <w:r w:rsidR="00133BB0">
        <w:rPr>
          <w:rFonts w:cs="Arial"/>
          <w:szCs w:val="20"/>
        </w:rPr>
        <w:t xml:space="preserve">, en avoir pris connaissance, et les accepter </w:t>
      </w:r>
      <w:r w:rsidR="00997E63">
        <w:rPr>
          <w:rFonts w:cs="Arial"/>
          <w:szCs w:val="20"/>
        </w:rPr>
        <w:t>sans réserve</w:t>
      </w:r>
      <w:r>
        <w:rPr>
          <w:rFonts w:cs="Arial"/>
          <w:szCs w:val="20"/>
        </w:rPr>
        <w:t>.</w:t>
      </w:r>
    </w:p>
    <w:p w14:paraId="3D6C9E9C" w14:textId="77777777" w:rsidR="009C126C" w:rsidRPr="009C126C" w:rsidRDefault="009C126C" w:rsidP="009C126C">
      <w:pPr>
        <w:rPr>
          <w:rFonts w:cs="Arial"/>
          <w:szCs w:val="20"/>
        </w:rPr>
      </w:pPr>
    </w:p>
    <w:p w14:paraId="0B0D9B45" w14:textId="7EEBE24E" w:rsidR="004124C4" w:rsidRDefault="00F317A1" w:rsidP="000A4F37">
      <w:bookmarkStart w:id="8" w:name="_Hlk100152317"/>
      <w:r>
        <w:t xml:space="preserve">Fait à Villeurbanne ; </w:t>
      </w:r>
      <w:r w:rsidR="00AD06AD">
        <w:t xml:space="preserve">le </w:t>
      </w:r>
      <w:r w:rsidR="00805119" w:rsidRPr="00805119">
        <w:t>{</w:t>
      </w:r>
      <w:proofErr w:type="spellStart"/>
      <w:r w:rsidR="00EA4167">
        <w:t>dateNow</w:t>
      </w:r>
      <w:proofErr w:type="spellEnd"/>
      <w:r w:rsidR="00805119" w:rsidRPr="00805119">
        <w:t>}</w:t>
      </w:r>
      <w:r w:rsidR="00805119">
        <w:t xml:space="preserve"> </w:t>
      </w:r>
      <w:r w:rsidR="00735B13">
        <w:t>e</w:t>
      </w:r>
      <w:r w:rsidR="004124C4">
        <w:t xml:space="preserve">n </w:t>
      </w:r>
      <w:r>
        <w:t>2 exemplaires</w:t>
      </w:r>
      <w:r w:rsidR="00735B13">
        <w:t xml:space="preserve"> o</w:t>
      </w:r>
      <w:r w:rsidR="004124C4">
        <w:t>riginaux dont un remis à chacune des parties qui le reconnait.</w:t>
      </w:r>
    </w:p>
    <w:bookmarkEnd w:id="8"/>
    <w:p w14:paraId="240A5C51" w14:textId="77777777" w:rsidR="004124C4" w:rsidRDefault="004124C4" w:rsidP="000A4F37"/>
    <w:p w14:paraId="3C845662" w14:textId="77777777" w:rsidR="00E10394" w:rsidRDefault="00E10394" w:rsidP="000A4F37"/>
    <w:p w14:paraId="3BF2C7F7" w14:textId="77777777" w:rsidR="00E10394" w:rsidRDefault="00A127DF" w:rsidP="000A4F37">
      <w: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146"/>
        <w:gridCol w:w="5320"/>
      </w:tblGrid>
      <w:tr w:rsidR="007160E5" w:rsidRPr="00DE2D87" w14:paraId="4FE0531A" w14:textId="77777777" w:rsidTr="007160E5">
        <w:trPr>
          <w:trHeight w:val="2704"/>
        </w:trPr>
        <w:tc>
          <w:tcPr>
            <w:tcW w:w="5211" w:type="dxa"/>
            <w:shd w:val="clear" w:color="auto" w:fill="auto"/>
          </w:tcPr>
          <w:p w14:paraId="1914C5E4" w14:textId="77777777" w:rsidR="00957088" w:rsidRPr="00DE2D87" w:rsidRDefault="00957088" w:rsidP="00957088">
            <w:pPr>
              <w:spacing w:line="240" w:lineRule="auto"/>
              <w:jc w:val="center"/>
              <w:rPr>
                <w:b/>
              </w:rPr>
            </w:pPr>
            <w:bookmarkStart w:id="9" w:name="_Hlk100150863"/>
            <w:r w:rsidRPr="00DE2D87">
              <w:rPr>
                <w:b/>
              </w:rPr>
              <w:t>Le LOCATAIRE</w:t>
            </w:r>
          </w:p>
          <w:p w14:paraId="4E7A31F2" w14:textId="77777777" w:rsidR="00957088" w:rsidRDefault="00957088" w:rsidP="00957088">
            <w:pPr>
              <w:spacing w:line="240" w:lineRule="auto"/>
              <w:jc w:val="center"/>
              <w:rPr>
                <w:sz w:val="16"/>
              </w:rPr>
            </w:pPr>
            <w:r w:rsidRPr="00DE2D87">
              <w:rPr>
                <w:sz w:val="16"/>
              </w:rPr>
              <w:t>Signature précédée de la mention manuscrite</w:t>
            </w:r>
          </w:p>
          <w:p w14:paraId="6BEE2AD1" w14:textId="47A63634" w:rsidR="00957088" w:rsidRPr="00DE2D87" w:rsidRDefault="00957088" w:rsidP="00957088">
            <w:pPr>
              <w:spacing w:line="240" w:lineRule="auto"/>
              <w:jc w:val="center"/>
            </w:pPr>
            <w:r w:rsidRPr="00DE2D87">
              <w:rPr>
                <w:sz w:val="16"/>
              </w:rPr>
              <w:t xml:space="preserve"> « lu et approuvé »</w:t>
            </w:r>
          </w:p>
          <w:p w14:paraId="72F49A39" w14:textId="2712A405" w:rsidR="007160E5" w:rsidRPr="00DE2D87" w:rsidRDefault="007160E5" w:rsidP="00DE2D87">
            <w:pPr>
              <w:spacing w:line="240" w:lineRule="auto"/>
              <w:jc w:val="center"/>
            </w:pPr>
          </w:p>
        </w:tc>
        <w:tc>
          <w:tcPr>
            <w:tcW w:w="5387" w:type="dxa"/>
            <w:shd w:val="clear" w:color="auto" w:fill="auto"/>
          </w:tcPr>
          <w:p w14:paraId="06771A15" w14:textId="77777777" w:rsidR="00957088" w:rsidRPr="00DE2D87" w:rsidRDefault="00957088" w:rsidP="00957088">
            <w:pPr>
              <w:spacing w:line="240" w:lineRule="auto"/>
              <w:jc w:val="center"/>
              <w:rPr>
                <w:b/>
              </w:rPr>
            </w:pPr>
            <w:r w:rsidRPr="00DE2D87">
              <w:rPr>
                <w:b/>
              </w:rPr>
              <w:t>Le BAILLEUR ou son mandataire</w:t>
            </w:r>
          </w:p>
          <w:p w14:paraId="22305C91" w14:textId="77777777" w:rsidR="00957088" w:rsidRPr="00DE2D87" w:rsidRDefault="00957088" w:rsidP="00957088">
            <w:pPr>
              <w:spacing w:line="240" w:lineRule="auto"/>
              <w:jc w:val="center"/>
              <w:rPr>
                <w:sz w:val="16"/>
              </w:rPr>
            </w:pPr>
            <w:r w:rsidRPr="00DE2D87">
              <w:rPr>
                <w:sz w:val="16"/>
              </w:rPr>
              <w:t xml:space="preserve">Signature précédée de la mention manuscrite </w:t>
            </w:r>
          </w:p>
          <w:p w14:paraId="622F691C" w14:textId="345BDE59" w:rsidR="007160E5" w:rsidRPr="00DE2D87" w:rsidRDefault="00957088" w:rsidP="00957088">
            <w:pPr>
              <w:spacing w:line="240" w:lineRule="auto"/>
              <w:jc w:val="center"/>
            </w:pPr>
            <w:r w:rsidRPr="00DE2D87">
              <w:rPr>
                <w:sz w:val="16"/>
              </w:rPr>
              <w:t>« lu et approuvé »</w:t>
            </w:r>
          </w:p>
        </w:tc>
      </w:tr>
      <w:bookmarkEnd w:id="9"/>
    </w:tbl>
    <w:p w14:paraId="6BE0F6EB" w14:textId="77777777" w:rsidR="004124C4" w:rsidRDefault="004124C4" w:rsidP="004124C4"/>
    <w:sectPr w:rsidR="004124C4" w:rsidSect="009D1B20">
      <w:headerReference w:type="even" r:id="rId21"/>
      <w:headerReference w:type="default" r:id="rId22"/>
      <w:footerReference w:type="even" r:id="rId23"/>
      <w:footerReference w:type="default" r:id="rId24"/>
      <w:headerReference w:type="first" r:id="rId25"/>
      <w:footerReference w:type="first" r:id="rId26"/>
      <w:endnotePr>
        <w:numFmt w:val="decimal"/>
      </w:endnotePr>
      <w:type w:val="continuous"/>
      <w:pgSz w:w="11906" w:h="16838" w:code="9"/>
      <w:pgMar w:top="720" w:right="720" w:bottom="720" w:left="720" w:header="567"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Christian C" w:date="2024-10-03T07:17:00Z" w:initials="CC">
    <w:p w14:paraId="2B0322B9" w14:textId="77777777" w:rsidR="006F7B8D" w:rsidRDefault="006F7B8D" w:rsidP="006F7B8D">
      <w:pPr>
        <w:pStyle w:val="Commentaire"/>
        <w:jc w:val="left"/>
      </w:pPr>
      <w:r>
        <w:rPr>
          <w:rStyle w:val="Marquedecommentaire"/>
        </w:rPr>
        <w:annotationRef/>
      </w:r>
      <w:r>
        <w:t>appartementRentRef + 20%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0322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CE3841" w16cex:dateUtc="2024-10-03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0322B9" w16cid:durableId="0BCE38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719D9" w14:textId="77777777" w:rsidR="00C67B67" w:rsidRDefault="00C67B67" w:rsidP="00BD2664">
      <w:pPr>
        <w:spacing w:line="240" w:lineRule="auto"/>
      </w:pPr>
      <w:r>
        <w:separator/>
      </w:r>
    </w:p>
  </w:endnote>
  <w:endnote w:type="continuationSeparator" w:id="0">
    <w:p w14:paraId="0C996753" w14:textId="77777777" w:rsidR="00C67B67" w:rsidRDefault="00C67B67" w:rsidP="00BD2664">
      <w:pPr>
        <w:spacing w:line="240" w:lineRule="auto"/>
      </w:pPr>
      <w:r>
        <w:continuationSeparator/>
      </w:r>
    </w:p>
  </w:endnote>
  <w:endnote w:type="continuationNotice" w:id="1">
    <w:p w14:paraId="2EB5F3FD" w14:textId="77777777" w:rsidR="00C67B67" w:rsidRDefault="00C67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3Font_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696D" w14:textId="77777777" w:rsidR="00957088" w:rsidRDefault="009570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4E7965" w:rsidRPr="00DE2D87" w14:paraId="5B26BE5B" w14:textId="77777777" w:rsidTr="00DE2D87">
      <w:trPr>
        <w:trHeight w:val="566"/>
      </w:trPr>
      <w:tc>
        <w:tcPr>
          <w:tcW w:w="1526" w:type="dxa"/>
          <w:shd w:val="clear" w:color="auto" w:fill="auto"/>
          <w:vAlign w:val="center"/>
        </w:tcPr>
        <w:p w14:paraId="021B3E41" w14:textId="77777777" w:rsidR="004E7965" w:rsidRPr="00DE2D87" w:rsidRDefault="004E7965" w:rsidP="00DE2D87">
          <w:pPr>
            <w:pStyle w:val="Pieddepage"/>
            <w:jc w:val="left"/>
            <w:rPr>
              <w:i/>
              <w:color w:val="808080"/>
              <w:sz w:val="18"/>
            </w:rPr>
          </w:pPr>
        </w:p>
      </w:tc>
      <w:tc>
        <w:tcPr>
          <w:tcW w:w="5953" w:type="dxa"/>
          <w:shd w:val="clear" w:color="auto" w:fill="auto"/>
          <w:vAlign w:val="center"/>
        </w:tcPr>
        <w:p w14:paraId="6A3005EC" w14:textId="77777777" w:rsidR="004E7965" w:rsidRPr="00DE2D87" w:rsidRDefault="004E7965"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4E7965" w:rsidRPr="00DE2D87" w14:paraId="2E94877F" w14:textId="77777777" w:rsidTr="00DE2D87">
            <w:trPr>
              <w:trHeight w:val="554"/>
            </w:trPr>
            <w:tc>
              <w:tcPr>
                <w:tcW w:w="2604" w:type="dxa"/>
                <w:shd w:val="clear" w:color="auto" w:fill="auto"/>
              </w:tcPr>
              <w:p w14:paraId="4F60256C" w14:textId="77777777" w:rsidR="004E7965" w:rsidRPr="00DE2D87" w:rsidRDefault="004E7965" w:rsidP="00DE2D87">
                <w:pPr>
                  <w:pStyle w:val="Pieddepage"/>
                  <w:jc w:val="left"/>
                </w:pPr>
                <w:r w:rsidRPr="00DE2D87">
                  <w:t>Paraphes</w:t>
                </w:r>
              </w:p>
              <w:p w14:paraId="3688864A" w14:textId="77777777" w:rsidR="004E7965" w:rsidRPr="00DE2D87" w:rsidRDefault="004E7965" w:rsidP="00DE2D87">
                <w:pPr>
                  <w:pStyle w:val="Pieddepage"/>
                  <w:jc w:val="left"/>
                </w:pPr>
                <w:r w:rsidRPr="00DE2D87">
                  <w:rPr>
                    <w:sz w:val="52"/>
                  </w:rPr>
                  <w:t xml:space="preserve"> </w:t>
                </w:r>
              </w:p>
            </w:tc>
          </w:tr>
        </w:tbl>
        <w:p w14:paraId="131ED8F9" w14:textId="77777777" w:rsidR="004E7965" w:rsidRPr="00DE2D87" w:rsidRDefault="004E7965" w:rsidP="00DE2D87">
          <w:pPr>
            <w:pStyle w:val="Pieddepage"/>
            <w:jc w:val="right"/>
          </w:pPr>
        </w:p>
      </w:tc>
      <w:tc>
        <w:tcPr>
          <w:tcW w:w="426" w:type="dxa"/>
          <w:shd w:val="clear" w:color="auto" w:fill="auto"/>
          <w:vAlign w:val="center"/>
        </w:tcPr>
        <w:p w14:paraId="21768706" w14:textId="77777777" w:rsidR="004E7965" w:rsidRPr="00DE2D87" w:rsidRDefault="004E7965"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8618657" w14:textId="77777777" w:rsidR="004E7965" w:rsidRPr="00BD2664" w:rsidRDefault="004E7965" w:rsidP="00BD2664">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975A" w14:textId="77777777" w:rsidR="00957088" w:rsidRDefault="009570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72A76" w14:textId="77777777" w:rsidR="0071791F" w:rsidRDefault="0071791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8E0C60" w:rsidRPr="00DE2D87" w14:paraId="41FE2433" w14:textId="77777777" w:rsidTr="00DE2D87">
      <w:trPr>
        <w:trHeight w:val="566"/>
      </w:trPr>
      <w:tc>
        <w:tcPr>
          <w:tcW w:w="1526" w:type="dxa"/>
          <w:shd w:val="clear" w:color="auto" w:fill="auto"/>
          <w:vAlign w:val="center"/>
        </w:tcPr>
        <w:p w14:paraId="632B27DB" w14:textId="77777777" w:rsidR="00843111" w:rsidRPr="00DE2D87" w:rsidRDefault="00843111" w:rsidP="00DE2D87">
          <w:pPr>
            <w:pStyle w:val="Pieddepage"/>
            <w:jc w:val="left"/>
            <w:rPr>
              <w:i/>
              <w:color w:val="808080"/>
              <w:sz w:val="18"/>
            </w:rPr>
          </w:pPr>
        </w:p>
      </w:tc>
      <w:tc>
        <w:tcPr>
          <w:tcW w:w="5953" w:type="dxa"/>
          <w:shd w:val="clear" w:color="auto" w:fill="auto"/>
          <w:vAlign w:val="center"/>
        </w:tcPr>
        <w:p w14:paraId="09A4FB44" w14:textId="77777777" w:rsidR="00843111" w:rsidRPr="00DE2D87" w:rsidRDefault="00843111"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843111" w:rsidRPr="00DE2D87" w14:paraId="22A13F5B" w14:textId="77777777" w:rsidTr="00DE2D87">
            <w:trPr>
              <w:trHeight w:val="554"/>
            </w:trPr>
            <w:tc>
              <w:tcPr>
                <w:tcW w:w="2604" w:type="dxa"/>
                <w:shd w:val="clear" w:color="auto" w:fill="auto"/>
              </w:tcPr>
              <w:p w14:paraId="1948191A" w14:textId="77777777" w:rsidR="00843111" w:rsidRPr="00DE2D87" w:rsidRDefault="00843111" w:rsidP="00DE2D87">
                <w:pPr>
                  <w:pStyle w:val="Pieddepage"/>
                  <w:jc w:val="left"/>
                </w:pPr>
                <w:r w:rsidRPr="00DE2D87">
                  <w:t>Paraphes</w:t>
                </w:r>
              </w:p>
              <w:p w14:paraId="7DF7B32A" w14:textId="77777777" w:rsidR="00843111" w:rsidRPr="00DE2D87" w:rsidRDefault="00843111" w:rsidP="00DE2D87">
                <w:pPr>
                  <w:pStyle w:val="Pieddepage"/>
                  <w:jc w:val="left"/>
                </w:pPr>
                <w:r w:rsidRPr="00DE2D87">
                  <w:rPr>
                    <w:sz w:val="52"/>
                  </w:rPr>
                  <w:t xml:space="preserve"> </w:t>
                </w:r>
              </w:p>
            </w:tc>
          </w:tr>
        </w:tbl>
        <w:p w14:paraId="1F084B85" w14:textId="77777777" w:rsidR="00843111" w:rsidRPr="00DE2D87" w:rsidRDefault="00843111" w:rsidP="00DE2D87">
          <w:pPr>
            <w:pStyle w:val="Pieddepage"/>
            <w:jc w:val="right"/>
          </w:pPr>
        </w:p>
      </w:tc>
      <w:tc>
        <w:tcPr>
          <w:tcW w:w="426" w:type="dxa"/>
          <w:shd w:val="clear" w:color="auto" w:fill="auto"/>
          <w:vAlign w:val="center"/>
        </w:tcPr>
        <w:p w14:paraId="1C45EF68" w14:textId="77777777" w:rsidR="00843111" w:rsidRPr="00DE2D87" w:rsidRDefault="00843111"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sidR="00DF3258">
            <w:rPr>
              <w:b/>
              <w:noProof/>
              <w:color w:val="808080"/>
            </w:rPr>
            <w:t>6</w:t>
          </w:r>
          <w:r w:rsidRPr="00DE2D87">
            <w:rPr>
              <w:b/>
              <w:color w:val="808080"/>
            </w:rPr>
            <w:fldChar w:fldCharType="end"/>
          </w:r>
        </w:p>
      </w:tc>
    </w:tr>
  </w:tbl>
  <w:p w14:paraId="4DBF93F0" w14:textId="77777777" w:rsidR="00843111" w:rsidRPr="00BD2664" w:rsidRDefault="00843111" w:rsidP="00BD2664">
    <w:pPr>
      <w:pStyle w:val="Pieddepage"/>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4A31" w14:textId="77777777" w:rsidR="0071791F" w:rsidRDefault="00717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2E658" w14:textId="77777777" w:rsidR="00C67B67" w:rsidRDefault="00C67B67" w:rsidP="00BD2664">
      <w:pPr>
        <w:spacing w:line="240" w:lineRule="auto"/>
      </w:pPr>
      <w:r>
        <w:separator/>
      </w:r>
    </w:p>
  </w:footnote>
  <w:footnote w:type="continuationSeparator" w:id="0">
    <w:p w14:paraId="1FF4FDA0" w14:textId="77777777" w:rsidR="00C67B67" w:rsidRDefault="00C67B67" w:rsidP="00BD2664">
      <w:pPr>
        <w:spacing w:line="240" w:lineRule="auto"/>
      </w:pPr>
      <w:r>
        <w:continuationSeparator/>
      </w:r>
    </w:p>
  </w:footnote>
  <w:footnote w:type="continuationNotice" w:id="1">
    <w:p w14:paraId="25AC7C90" w14:textId="77777777" w:rsidR="00C67B67" w:rsidRDefault="00C67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E4B2" w14:textId="77777777" w:rsidR="00957088" w:rsidRDefault="009570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84AE" w14:textId="77777777" w:rsidR="00957088" w:rsidRDefault="009570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F27C9" w14:textId="77777777" w:rsidR="00957088" w:rsidRDefault="009570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4552F" w14:textId="77777777" w:rsidR="0071791F" w:rsidRDefault="0071791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41B83" w14:textId="77777777" w:rsidR="0071791F" w:rsidRDefault="0071791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68E61" w14:textId="77777777" w:rsidR="0071791F" w:rsidRDefault="00717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2E0AB3BE"/>
    <w:lvl w:ilvl="0">
      <w:numFmt w:val="bullet"/>
      <w:lvlText w:val="*"/>
      <w:lvlJc w:val="left"/>
    </w:lvl>
  </w:abstractNum>
  <w:abstractNum w:abstractNumId="1" w15:restartNumberingAfterBreak="0">
    <w:nsid w:val="00737C6D"/>
    <w:multiLevelType w:val="hybridMultilevel"/>
    <w:tmpl w:val="F0F81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273C0"/>
    <w:multiLevelType w:val="hybridMultilevel"/>
    <w:tmpl w:val="9B467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3647C"/>
    <w:multiLevelType w:val="hybridMultilevel"/>
    <w:tmpl w:val="82EAC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655A0A"/>
    <w:multiLevelType w:val="hybridMultilevel"/>
    <w:tmpl w:val="FB800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851CC9"/>
    <w:multiLevelType w:val="hybridMultilevel"/>
    <w:tmpl w:val="02AE0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8B70C5"/>
    <w:multiLevelType w:val="hybridMultilevel"/>
    <w:tmpl w:val="216A3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F62DC3"/>
    <w:multiLevelType w:val="hybridMultilevel"/>
    <w:tmpl w:val="83442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614961"/>
    <w:multiLevelType w:val="hybridMultilevel"/>
    <w:tmpl w:val="9DF0A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AB3DB4"/>
    <w:multiLevelType w:val="hybridMultilevel"/>
    <w:tmpl w:val="4594B50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0B0825"/>
    <w:multiLevelType w:val="hybridMultilevel"/>
    <w:tmpl w:val="6840C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25D90"/>
    <w:multiLevelType w:val="hybridMultilevel"/>
    <w:tmpl w:val="6ED6A11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4B6965"/>
    <w:multiLevelType w:val="hybridMultilevel"/>
    <w:tmpl w:val="1292D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DD0E0B"/>
    <w:multiLevelType w:val="hybridMultilevel"/>
    <w:tmpl w:val="C936C0A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E1185"/>
    <w:multiLevelType w:val="hybridMultilevel"/>
    <w:tmpl w:val="8E98D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3C520C"/>
    <w:multiLevelType w:val="hybridMultilevel"/>
    <w:tmpl w:val="9B1E5E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4038C0"/>
    <w:multiLevelType w:val="hybridMultilevel"/>
    <w:tmpl w:val="B1AE075A"/>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0606D6"/>
    <w:multiLevelType w:val="hybridMultilevel"/>
    <w:tmpl w:val="1B08781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8453C3"/>
    <w:multiLevelType w:val="hybridMultilevel"/>
    <w:tmpl w:val="337C7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DE41CF"/>
    <w:multiLevelType w:val="hybridMultilevel"/>
    <w:tmpl w:val="D8FA75D8"/>
    <w:lvl w:ilvl="0" w:tplc="5C106B9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447CC5"/>
    <w:multiLevelType w:val="hybridMultilevel"/>
    <w:tmpl w:val="9B101EBC"/>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A339EE"/>
    <w:multiLevelType w:val="hybridMultilevel"/>
    <w:tmpl w:val="5C6AE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482E2D"/>
    <w:multiLevelType w:val="hybridMultilevel"/>
    <w:tmpl w:val="2C7608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1743FF"/>
    <w:multiLevelType w:val="hybridMultilevel"/>
    <w:tmpl w:val="15EEBB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214B0E"/>
    <w:multiLevelType w:val="hybridMultilevel"/>
    <w:tmpl w:val="51905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386048"/>
    <w:multiLevelType w:val="hybridMultilevel"/>
    <w:tmpl w:val="096A6EF8"/>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4412C6"/>
    <w:multiLevelType w:val="hybridMultilevel"/>
    <w:tmpl w:val="D6F28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1D7EC0"/>
    <w:multiLevelType w:val="hybridMultilevel"/>
    <w:tmpl w:val="BE6E1896"/>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9783770"/>
    <w:multiLevelType w:val="hybridMultilevel"/>
    <w:tmpl w:val="1C381512"/>
    <w:lvl w:ilvl="0" w:tplc="5014642E">
      <w:start w:val="1"/>
      <w:numFmt w:val="upperRoman"/>
      <w:pStyle w:val="Titresconditionsgnral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045FD6"/>
    <w:multiLevelType w:val="hybridMultilevel"/>
    <w:tmpl w:val="DC706F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56165D"/>
    <w:multiLevelType w:val="hybridMultilevel"/>
    <w:tmpl w:val="B89813B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A812C2"/>
    <w:multiLevelType w:val="hybridMultilevel"/>
    <w:tmpl w:val="C9EE5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4202931"/>
    <w:multiLevelType w:val="hybridMultilevel"/>
    <w:tmpl w:val="F31AC882"/>
    <w:lvl w:ilvl="0" w:tplc="DEA85E74">
      <w:start w:val="1"/>
      <w:numFmt w:val="upperRoman"/>
      <w:lvlText w:val="%1."/>
      <w:lvlJc w:val="left"/>
      <w:pPr>
        <w:ind w:left="1222" w:hanging="72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3" w15:restartNumberingAfterBreak="0">
    <w:nsid w:val="54785083"/>
    <w:multiLevelType w:val="hybridMultilevel"/>
    <w:tmpl w:val="B3622D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E95233"/>
    <w:multiLevelType w:val="hybridMultilevel"/>
    <w:tmpl w:val="CAD4B2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0849E7"/>
    <w:multiLevelType w:val="hybridMultilevel"/>
    <w:tmpl w:val="C888BA9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4C09FD"/>
    <w:multiLevelType w:val="hybridMultilevel"/>
    <w:tmpl w:val="5F6ADD14"/>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9614C3"/>
    <w:multiLevelType w:val="hybridMultilevel"/>
    <w:tmpl w:val="4B6CECEC"/>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9D2C74"/>
    <w:multiLevelType w:val="hybridMultilevel"/>
    <w:tmpl w:val="2AEAC9A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A95087"/>
    <w:multiLevelType w:val="hybridMultilevel"/>
    <w:tmpl w:val="2CCAAE14"/>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CDF7249"/>
    <w:multiLevelType w:val="hybridMultilevel"/>
    <w:tmpl w:val="4874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EB350F"/>
    <w:multiLevelType w:val="hybridMultilevel"/>
    <w:tmpl w:val="59744E8C"/>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D9E0E41"/>
    <w:multiLevelType w:val="hybridMultilevel"/>
    <w:tmpl w:val="21B22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DC459C9"/>
    <w:multiLevelType w:val="hybridMultilevel"/>
    <w:tmpl w:val="60DAE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D46335"/>
    <w:multiLevelType w:val="hybridMultilevel"/>
    <w:tmpl w:val="8A345880"/>
    <w:lvl w:ilvl="0" w:tplc="92788FBC">
      <w:start w:val="3"/>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586701"/>
    <w:multiLevelType w:val="hybridMultilevel"/>
    <w:tmpl w:val="2C34438E"/>
    <w:lvl w:ilvl="0" w:tplc="23DE476A">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6D6AA3"/>
    <w:multiLevelType w:val="hybridMultilevel"/>
    <w:tmpl w:val="7A00E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D33660B"/>
    <w:multiLevelType w:val="hybridMultilevel"/>
    <w:tmpl w:val="0D3056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614874">
    <w:abstractNumId w:val="28"/>
  </w:num>
  <w:num w:numId="2" w16cid:durableId="349917134">
    <w:abstractNumId w:val="0"/>
    <w:lvlOverride w:ilvl="0">
      <w:lvl w:ilvl="0">
        <w:numFmt w:val="bullet"/>
        <w:lvlText w:val=""/>
        <w:legacy w:legacy="1" w:legacySpace="0" w:legacyIndent="360"/>
        <w:lvlJc w:val="left"/>
        <w:rPr>
          <w:rFonts w:ascii="Symbol" w:hAnsi="Symbol" w:hint="default"/>
        </w:rPr>
      </w:lvl>
    </w:lvlOverride>
  </w:num>
  <w:num w:numId="3" w16cid:durableId="631138587">
    <w:abstractNumId w:val="10"/>
  </w:num>
  <w:num w:numId="4" w16cid:durableId="1860385177">
    <w:abstractNumId w:val="15"/>
  </w:num>
  <w:num w:numId="5" w16cid:durableId="1404376093">
    <w:abstractNumId w:val="5"/>
  </w:num>
  <w:num w:numId="6" w16cid:durableId="2136675779">
    <w:abstractNumId w:val="34"/>
  </w:num>
  <w:num w:numId="7" w16cid:durableId="1789352900">
    <w:abstractNumId w:val="1"/>
  </w:num>
  <w:num w:numId="8" w16cid:durableId="2116509688">
    <w:abstractNumId w:val="45"/>
  </w:num>
  <w:num w:numId="9" w16cid:durableId="516500476">
    <w:abstractNumId w:val="36"/>
  </w:num>
  <w:num w:numId="10" w16cid:durableId="1010643681">
    <w:abstractNumId w:val="27"/>
  </w:num>
  <w:num w:numId="11" w16cid:durableId="580408512">
    <w:abstractNumId w:val="25"/>
  </w:num>
  <w:num w:numId="12" w16cid:durableId="1916354279">
    <w:abstractNumId w:val="4"/>
  </w:num>
  <w:num w:numId="13" w16cid:durableId="1071272338">
    <w:abstractNumId w:val="41"/>
  </w:num>
  <w:num w:numId="14" w16cid:durableId="399598089">
    <w:abstractNumId w:val="24"/>
  </w:num>
  <w:num w:numId="15" w16cid:durableId="1788624407">
    <w:abstractNumId w:val="22"/>
  </w:num>
  <w:num w:numId="16" w16cid:durableId="1820875138">
    <w:abstractNumId w:val="46"/>
  </w:num>
  <w:num w:numId="17" w16cid:durableId="2051418710">
    <w:abstractNumId w:val="3"/>
  </w:num>
  <w:num w:numId="18" w16cid:durableId="524563299">
    <w:abstractNumId w:val="12"/>
  </w:num>
  <w:num w:numId="19" w16cid:durableId="4094385">
    <w:abstractNumId w:val="8"/>
  </w:num>
  <w:num w:numId="20" w16cid:durableId="1777098889">
    <w:abstractNumId w:val="40"/>
  </w:num>
  <w:num w:numId="21" w16cid:durableId="1615095873">
    <w:abstractNumId w:val="26"/>
  </w:num>
  <w:num w:numId="22" w16cid:durableId="1039163892">
    <w:abstractNumId w:val="19"/>
  </w:num>
  <w:num w:numId="23" w16cid:durableId="245304794">
    <w:abstractNumId w:val="13"/>
  </w:num>
  <w:num w:numId="24" w16cid:durableId="1716587159">
    <w:abstractNumId w:val="20"/>
  </w:num>
  <w:num w:numId="25" w16cid:durableId="661547378">
    <w:abstractNumId w:val="39"/>
  </w:num>
  <w:num w:numId="26" w16cid:durableId="1774327917">
    <w:abstractNumId w:val="38"/>
  </w:num>
  <w:num w:numId="27" w16cid:durableId="817306954">
    <w:abstractNumId w:val="31"/>
  </w:num>
  <w:num w:numId="28" w16cid:durableId="426775064">
    <w:abstractNumId w:val="6"/>
  </w:num>
  <w:num w:numId="29" w16cid:durableId="1581790733">
    <w:abstractNumId w:val="29"/>
  </w:num>
  <w:num w:numId="30" w16cid:durableId="764770653">
    <w:abstractNumId w:val="37"/>
  </w:num>
  <w:num w:numId="31" w16cid:durableId="73017102">
    <w:abstractNumId w:val="11"/>
  </w:num>
  <w:num w:numId="32" w16cid:durableId="182943237">
    <w:abstractNumId w:val="47"/>
  </w:num>
  <w:num w:numId="33" w16cid:durableId="1465350337">
    <w:abstractNumId w:val="33"/>
  </w:num>
  <w:num w:numId="34" w16cid:durableId="1077360300">
    <w:abstractNumId w:val="14"/>
  </w:num>
  <w:num w:numId="35" w16cid:durableId="170729504">
    <w:abstractNumId w:val="17"/>
  </w:num>
  <w:num w:numId="36" w16cid:durableId="1480532172">
    <w:abstractNumId w:val="35"/>
  </w:num>
  <w:num w:numId="37" w16cid:durableId="1266495653">
    <w:abstractNumId w:val="30"/>
  </w:num>
  <w:num w:numId="38" w16cid:durableId="1718355927">
    <w:abstractNumId w:val="32"/>
  </w:num>
  <w:num w:numId="39" w16cid:durableId="783109499">
    <w:abstractNumId w:val="42"/>
  </w:num>
  <w:num w:numId="40" w16cid:durableId="1574581453">
    <w:abstractNumId w:val="7"/>
  </w:num>
  <w:num w:numId="41" w16cid:durableId="73934413">
    <w:abstractNumId w:val="18"/>
  </w:num>
  <w:num w:numId="42" w16cid:durableId="104350078">
    <w:abstractNumId w:val="16"/>
  </w:num>
  <w:num w:numId="43" w16cid:durableId="54471330">
    <w:abstractNumId w:val="43"/>
  </w:num>
  <w:num w:numId="44" w16cid:durableId="1411999347">
    <w:abstractNumId w:val="44"/>
  </w:num>
  <w:num w:numId="45" w16cid:durableId="808131287">
    <w:abstractNumId w:val="9"/>
  </w:num>
  <w:num w:numId="46" w16cid:durableId="1279411536">
    <w:abstractNumId w:val="2"/>
  </w:num>
  <w:num w:numId="47" w16cid:durableId="1284074213">
    <w:abstractNumId w:val="21"/>
  </w:num>
  <w:num w:numId="48" w16cid:durableId="82910206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an C">
    <w15:presenceInfo w15:providerId="Windows Live" w15:userId="2f88357c924e3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AA"/>
    <w:rsid w:val="000022FB"/>
    <w:rsid w:val="00005D03"/>
    <w:rsid w:val="00006652"/>
    <w:rsid w:val="00006C25"/>
    <w:rsid w:val="00011687"/>
    <w:rsid w:val="0001253C"/>
    <w:rsid w:val="00015EC7"/>
    <w:rsid w:val="0001644A"/>
    <w:rsid w:val="000306DB"/>
    <w:rsid w:val="000310F6"/>
    <w:rsid w:val="00036158"/>
    <w:rsid w:val="000451E3"/>
    <w:rsid w:val="00045B86"/>
    <w:rsid w:val="00053425"/>
    <w:rsid w:val="00057B99"/>
    <w:rsid w:val="00057D87"/>
    <w:rsid w:val="00072072"/>
    <w:rsid w:val="000756AF"/>
    <w:rsid w:val="00076629"/>
    <w:rsid w:val="00080133"/>
    <w:rsid w:val="00090ECF"/>
    <w:rsid w:val="000A4B2F"/>
    <w:rsid w:val="000A4F37"/>
    <w:rsid w:val="000A53F4"/>
    <w:rsid w:val="000B6513"/>
    <w:rsid w:val="000C05BC"/>
    <w:rsid w:val="000D33A3"/>
    <w:rsid w:val="000D4B3C"/>
    <w:rsid w:val="000D6E03"/>
    <w:rsid w:val="000E0390"/>
    <w:rsid w:val="000E118E"/>
    <w:rsid w:val="000E1D65"/>
    <w:rsid w:val="000F1532"/>
    <w:rsid w:val="000F29B5"/>
    <w:rsid w:val="000F7CA9"/>
    <w:rsid w:val="00100623"/>
    <w:rsid w:val="0010097F"/>
    <w:rsid w:val="0010151D"/>
    <w:rsid w:val="00106621"/>
    <w:rsid w:val="00123884"/>
    <w:rsid w:val="001331A3"/>
    <w:rsid w:val="00133BB0"/>
    <w:rsid w:val="00151563"/>
    <w:rsid w:val="00153BC8"/>
    <w:rsid w:val="001553B5"/>
    <w:rsid w:val="00162591"/>
    <w:rsid w:val="00165AC5"/>
    <w:rsid w:val="00170C37"/>
    <w:rsid w:val="00171E9A"/>
    <w:rsid w:val="0017414A"/>
    <w:rsid w:val="0017601B"/>
    <w:rsid w:val="00190DC4"/>
    <w:rsid w:val="001916CB"/>
    <w:rsid w:val="00196F20"/>
    <w:rsid w:val="0019778C"/>
    <w:rsid w:val="001A019B"/>
    <w:rsid w:val="001B1851"/>
    <w:rsid w:val="001C50C1"/>
    <w:rsid w:val="001D1DDD"/>
    <w:rsid w:val="001D3336"/>
    <w:rsid w:val="001E1932"/>
    <w:rsid w:val="001F62AA"/>
    <w:rsid w:val="001F6C01"/>
    <w:rsid w:val="00207D45"/>
    <w:rsid w:val="00222076"/>
    <w:rsid w:val="00224948"/>
    <w:rsid w:val="00227CFB"/>
    <w:rsid w:val="0024133A"/>
    <w:rsid w:val="00241E9F"/>
    <w:rsid w:val="00244B9C"/>
    <w:rsid w:val="00254CA8"/>
    <w:rsid w:val="00263FA4"/>
    <w:rsid w:val="00267AEB"/>
    <w:rsid w:val="00277988"/>
    <w:rsid w:val="00283F33"/>
    <w:rsid w:val="00284717"/>
    <w:rsid w:val="002A2068"/>
    <w:rsid w:val="002A37B8"/>
    <w:rsid w:val="002A4CBB"/>
    <w:rsid w:val="002B51BC"/>
    <w:rsid w:val="002B680B"/>
    <w:rsid w:val="002D1526"/>
    <w:rsid w:val="002D3956"/>
    <w:rsid w:val="002D3F2B"/>
    <w:rsid w:val="002D4B88"/>
    <w:rsid w:val="002D65DD"/>
    <w:rsid w:val="002E0261"/>
    <w:rsid w:val="002E3048"/>
    <w:rsid w:val="002E4F14"/>
    <w:rsid w:val="002E53E3"/>
    <w:rsid w:val="002F6082"/>
    <w:rsid w:val="002F6F3D"/>
    <w:rsid w:val="002F796E"/>
    <w:rsid w:val="00303D36"/>
    <w:rsid w:val="0031473A"/>
    <w:rsid w:val="00326517"/>
    <w:rsid w:val="0032736A"/>
    <w:rsid w:val="00330951"/>
    <w:rsid w:val="003333F2"/>
    <w:rsid w:val="003365E2"/>
    <w:rsid w:val="003414B8"/>
    <w:rsid w:val="003445EE"/>
    <w:rsid w:val="00356DC3"/>
    <w:rsid w:val="00360BDC"/>
    <w:rsid w:val="00373283"/>
    <w:rsid w:val="00386F29"/>
    <w:rsid w:val="00396E09"/>
    <w:rsid w:val="003A3835"/>
    <w:rsid w:val="003A5D6A"/>
    <w:rsid w:val="003B2771"/>
    <w:rsid w:val="003D0C31"/>
    <w:rsid w:val="003E7233"/>
    <w:rsid w:val="003F5209"/>
    <w:rsid w:val="00403B7C"/>
    <w:rsid w:val="00406E3F"/>
    <w:rsid w:val="00407F6F"/>
    <w:rsid w:val="00412385"/>
    <w:rsid w:val="004124C4"/>
    <w:rsid w:val="00412D02"/>
    <w:rsid w:val="00413823"/>
    <w:rsid w:val="004231E8"/>
    <w:rsid w:val="00431CEB"/>
    <w:rsid w:val="0045168A"/>
    <w:rsid w:val="0045268C"/>
    <w:rsid w:val="0045384D"/>
    <w:rsid w:val="00455EAB"/>
    <w:rsid w:val="00462D81"/>
    <w:rsid w:val="00464C07"/>
    <w:rsid w:val="00480E25"/>
    <w:rsid w:val="00482D74"/>
    <w:rsid w:val="004836ED"/>
    <w:rsid w:val="00483968"/>
    <w:rsid w:val="004862CB"/>
    <w:rsid w:val="00490023"/>
    <w:rsid w:val="00497174"/>
    <w:rsid w:val="004A5276"/>
    <w:rsid w:val="004A54C9"/>
    <w:rsid w:val="004B2E6C"/>
    <w:rsid w:val="004B44A9"/>
    <w:rsid w:val="004B5F0E"/>
    <w:rsid w:val="004C1018"/>
    <w:rsid w:val="004C6C6E"/>
    <w:rsid w:val="004D6941"/>
    <w:rsid w:val="004E2068"/>
    <w:rsid w:val="004E2B6C"/>
    <w:rsid w:val="004E7965"/>
    <w:rsid w:val="004F0543"/>
    <w:rsid w:val="004F2096"/>
    <w:rsid w:val="004F3D55"/>
    <w:rsid w:val="004F4509"/>
    <w:rsid w:val="004F4CFF"/>
    <w:rsid w:val="004F70D6"/>
    <w:rsid w:val="00502829"/>
    <w:rsid w:val="00512E64"/>
    <w:rsid w:val="00515E49"/>
    <w:rsid w:val="005236FC"/>
    <w:rsid w:val="00526101"/>
    <w:rsid w:val="005320FC"/>
    <w:rsid w:val="00542051"/>
    <w:rsid w:val="005446D2"/>
    <w:rsid w:val="00554582"/>
    <w:rsid w:val="00561E97"/>
    <w:rsid w:val="005624B6"/>
    <w:rsid w:val="005671B8"/>
    <w:rsid w:val="0057762A"/>
    <w:rsid w:val="00590327"/>
    <w:rsid w:val="00592769"/>
    <w:rsid w:val="0059309D"/>
    <w:rsid w:val="00596A00"/>
    <w:rsid w:val="005B53E3"/>
    <w:rsid w:val="005B7A82"/>
    <w:rsid w:val="005D1900"/>
    <w:rsid w:val="005D3A8A"/>
    <w:rsid w:val="005D4571"/>
    <w:rsid w:val="005D6A3E"/>
    <w:rsid w:val="005D71E3"/>
    <w:rsid w:val="005D72EF"/>
    <w:rsid w:val="005F19B2"/>
    <w:rsid w:val="006026DE"/>
    <w:rsid w:val="0061004A"/>
    <w:rsid w:val="0062471D"/>
    <w:rsid w:val="00625A3E"/>
    <w:rsid w:val="00630903"/>
    <w:rsid w:val="006328E6"/>
    <w:rsid w:val="00633DB8"/>
    <w:rsid w:val="00634C00"/>
    <w:rsid w:val="00636419"/>
    <w:rsid w:val="0063792B"/>
    <w:rsid w:val="0064018B"/>
    <w:rsid w:val="00655974"/>
    <w:rsid w:val="006578C3"/>
    <w:rsid w:val="00664CA3"/>
    <w:rsid w:val="006651A0"/>
    <w:rsid w:val="00665AA3"/>
    <w:rsid w:val="00670994"/>
    <w:rsid w:val="00676660"/>
    <w:rsid w:val="006843BE"/>
    <w:rsid w:val="0069378A"/>
    <w:rsid w:val="00693B61"/>
    <w:rsid w:val="00697951"/>
    <w:rsid w:val="006A24B6"/>
    <w:rsid w:val="006A45DC"/>
    <w:rsid w:val="006B34FA"/>
    <w:rsid w:val="006B3BE7"/>
    <w:rsid w:val="006D0EDF"/>
    <w:rsid w:val="006E30F7"/>
    <w:rsid w:val="006F5B0A"/>
    <w:rsid w:val="006F5F4B"/>
    <w:rsid w:val="006F7B8D"/>
    <w:rsid w:val="00700906"/>
    <w:rsid w:val="0070532F"/>
    <w:rsid w:val="00706293"/>
    <w:rsid w:val="00712E94"/>
    <w:rsid w:val="00714903"/>
    <w:rsid w:val="00714EB9"/>
    <w:rsid w:val="007160E5"/>
    <w:rsid w:val="0071791F"/>
    <w:rsid w:val="00722182"/>
    <w:rsid w:val="00723E66"/>
    <w:rsid w:val="00730DEB"/>
    <w:rsid w:val="00735B13"/>
    <w:rsid w:val="0074080F"/>
    <w:rsid w:val="00745224"/>
    <w:rsid w:val="007474FE"/>
    <w:rsid w:val="007505AF"/>
    <w:rsid w:val="00762C64"/>
    <w:rsid w:val="00766C08"/>
    <w:rsid w:val="0077478A"/>
    <w:rsid w:val="00776DA1"/>
    <w:rsid w:val="00783054"/>
    <w:rsid w:val="00783815"/>
    <w:rsid w:val="0079492A"/>
    <w:rsid w:val="007A3096"/>
    <w:rsid w:val="007A5EE4"/>
    <w:rsid w:val="007B4052"/>
    <w:rsid w:val="007D57F3"/>
    <w:rsid w:val="007E4CB8"/>
    <w:rsid w:val="007F4CD4"/>
    <w:rsid w:val="007F63B4"/>
    <w:rsid w:val="00805119"/>
    <w:rsid w:val="00811695"/>
    <w:rsid w:val="008123CD"/>
    <w:rsid w:val="008244E7"/>
    <w:rsid w:val="0082648B"/>
    <w:rsid w:val="00830672"/>
    <w:rsid w:val="00834C89"/>
    <w:rsid w:val="00843111"/>
    <w:rsid w:val="00860F7D"/>
    <w:rsid w:val="0086185A"/>
    <w:rsid w:val="0086363C"/>
    <w:rsid w:val="00873B22"/>
    <w:rsid w:val="00882816"/>
    <w:rsid w:val="00884403"/>
    <w:rsid w:val="008845B3"/>
    <w:rsid w:val="00885C23"/>
    <w:rsid w:val="00896C2D"/>
    <w:rsid w:val="008B017B"/>
    <w:rsid w:val="008B3207"/>
    <w:rsid w:val="008B5813"/>
    <w:rsid w:val="008C1A40"/>
    <w:rsid w:val="008C7948"/>
    <w:rsid w:val="008D0E99"/>
    <w:rsid w:val="008D38AA"/>
    <w:rsid w:val="008E0C60"/>
    <w:rsid w:val="008E1699"/>
    <w:rsid w:val="008E21D9"/>
    <w:rsid w:val="008F16DC"/>
    <w:rsid w:val="008F4F98"/>
    <w:rsid w:val="009129AF"/>
    <w:rsid w:val="00927395"/>
    <w:rsid w:val="00933A08"/>
    <w:rsid w:val="00935C33"/>
    <w:rsid w:val="009446A2"/>
    <w:rsid w:val="00957088"/>
    <w:rsid w:val="0096186D"/>
    <w:rsid w:val="00964395"/>
    <w:rsid w:val="00971E5A"/>
    <w:rsid w:val="009805F2"/>
    <w:rsid w:val="00991092"/>
    <w:rsid w:val="00992983"/>
    <w:rsid w:val="00997E63"/>
    <w:rsid w:val="009A0734"/>
    <w:rsid w:val="009B01AA"/>
    <w:rsid w:val="009B5705"/>
    <w:rsid w:val="009C0CE3"/>
    <w:rsid w:val="009C126C"/>
    <w:rsid w:val="009C4205"/>
    <w:rsid w:val="009C4B2B"/>
    <w:rsid w:val="009C6BEA"/>
    <w:rsid w:val="009D1B20"/>
    <w:rsid w:val="009D2347"/>
    <w:rsid w:val="009D6FD5"/>
    <w:rsid w:val="009E3FAA"/>
    <w:rsid w:val="009F08F7"/>
    <w:rsid w:val="009F1D20"/>
    <w:rsid w:val="009F22EC"/>
    <w:rsid w:val="009F406C"/>
    <w:rsid w:val="009F5D80"/>
    <w:rsid w:val="00A01611"/>
    <w:rsid w:val="00A025E8"/>
    <w:rsid w:val="00A0400F"/>
    <w:rsid w:val="00A1263C"/>
    <w:rsid w:val="00A127DF"/>
    <w:rsid w:val="00A206DF"/>
    <w:rsid w:val="00A22C11"/>
    <w:rsid w:val="00A23F36"/>
    <w:rsid w:val="00A40609"/>
    <w:rsid w:val="00A6204E"/>
    <w:rsid w:val="00A6535B"/>
    <w:rsid w:val="00A77AF8"/>
    <w:rsid w:val="00A80652"/>
    <w:rsid w:val="00A877BA"/>
    <w:rsid w:val="00A914DF"/>
    <w:rsid w:val="00A93366"/>
    <w:rsid w:val="00A975A3"/>
    <w:rsid w:val="00AA0287"/>
    <w:rsid w:val="00AB37EF"/>
    <w:rsid w:val="00AB595D"/>
    <w:rsid w:val="00AC076E"/>
    <w:rsid w:val="00AC2C16"/>
    <w:rsid w:val="00AD06AD"/>
    <w:rsid w:val="00AD67CE"/>
    <w:rsid w:val="00AE4667"/>
    <w:rsid w:val="00AE7CDD"/>
    <w:rsid w:val="00AF24BB"/>
    <w:rsid w:val="00AF3AF6"/>
    <w:rsid w:val="00B00628"/>
    <w:rsid w:val="00B016BA"/>
    <w:rsid w:val="00B051F6"/>
    <w:rsid w:val="00B10D8D"/>
    <w:rsid w:val="00B20BA0"/>
    <w:rsid w:val="00B22750"/>
    <w:rsid w:val="00B2512C"/>
    <w:rsid w:val="00B2609B"/>
    <w:rsid w:val="00B4134D"/>
    <w:rsid w:val="00B41F20"/>
    <w:rsid w:val="00B426B0"/>
    <w:rsid w:val="00B46D33"/>
    <w:rsid w:val="00B52CCA"/>
    <w:rsid w:val="00B570E4"/>
    <w:rsid w:val="00B671FB"/>
    <w:rsid w:val="00B6735F"/>
    <w:rsid w:val="00B772AB"/>
    <w:rsid w:val="00B813A8"/>
    <w:rsid w:val="00B86443"/>
    <w:rsid w:val="00B90CD4"/>
    <w:rsid w:val="00B96AFF"/>
    <w:rsid w:val="00BA1590"/>
    <w:rsid w:val="00BA1D02"/>
    <w:rsid w:val="00BB33E2"/>
    <w:rsid w:val="00BC3F3A"/>
    <w:rsid w:val="00BC6B37"/>
    <w:rsid w:val="00BD2664"/>
    <w:rsid w:val="00BD6505"/>
    <w:rsid w:val="00BE1052"/>
    <w:rsid w:val="00BF090C"/>
    <w:rsid w:val="00BF2DC4"/>
    <w:rsid w:val="00BF79A6"/>
    <w:rsid w:val="00C00DC1"/>
    <w:rsid w:val="00C04B18"/>
    <w:rsid w:val="00C04FC2"/>
    <w:rsid w:val="00C05358"/>
    <w:rsid w:val="00C10A66"/>
    <w:rsid w:val="00C10C03"/>
    <w:rsid w:val="00C11F6D"/>
    <w:rsid w:val="00C16A8C"/>
    <w:rsid w:val="00C22645"/>
    <w:rsid w:val="00C25B89"/>
    <w:rsid w:val="00C33D96"/>
    <w:rsid w:val="00C35F4C"/>
    <w:rsid w:val="00C366A2"/>
    <w:rsid w:val="00C46258"/>
    <w:rsid w:val="00C51245"/>
    <w:rsid w:val="00C6120D"/>
    <w:rsid w:val="00C65604"/>
    <w:rsid w:val="00C663DE"/>
    <w:rsid w:val="00C665A3"/>
    <w:rsid w:val="00C67B67"/>
    <w:rsid w:val="00C75EB9"/>
    <w:rsid w:val="00C77162"/>
    <w:rsid w:val="00C77216"/>
    <w:rsid w:val="00C7737F"/>
    <w:rsid w:val="00C865F9"/>
    <w:rsid w:val="00C938A0"/>
    <w:rsid w:val="00C95638"/>
    <w:rsid w:val="00CA61D4"/>
    <w:rsid w:val="00CB1214"/>
    <w:rsid w:val="00CB1964"/>
    <w:rsid w:val="00CB2227"/>
    <w:rsid w:val="00CB4F55"/>
    <w:rsid w:val="00CC6E9F"/>
    <w:rsid w:val="00CE01E1"/>
    <w:rsid w:val="00CE4ECD"/>
    <w:rsid w:val="00CF0D84"/>
    <w:rsid w:val="00CF398F"/>
    <w:rsid w:val="00CF779B"/>
    <w:rsid w:val="00D0445C"/>
    <w:rsid w:val="00D11A4E"/>
    <w:rsid w:val="00D128B3"/>
    <w:rsid w:val="00D14BA9"/>
    <w:rsid w:val="00D22240"/>
    <w:rsid w:val="00D23DC4"/>
    <w:rsid w:val="00D301E3"/>
    <w:rsid w:val="00D32D3E"/>
    <w:rsid w:val="00D3473F"/>
    <w:rsid w:val="00D4023B"/>
    <w:rsid w:val="00D45441"/>
    <w:rsid w:val="00D47FFB"/>
    <w:rsid w:val="00D713C5"/>
    <w:rsid w:val="00D83470"/>
    <w:rsid w:val="00D83A67"/>
    <w:rsid w:val="00D8548C"/>
    <w:rsid w:val="00D85CD3"/>
    <w:rsid w:val="00D92351"/>
    <w:rsid w:val="00D92DF1"/>
    <w:rsid w:val="00D92F05"/>
    <w:rsid w:val="00D94B7B"/>
    <w:rsid w:val="00DA1F8F"/>
    <w:rsid w:val="00DA5B81"/>
    <w:rsid w:val="00DE2D87"/>
    <w:rsid w:val="00DE5D8F"/>
    <w:rsid w:val="00DE6A4B"/>
    <w:rsid w:val="00DF0B1E"/>
    <w:rsid w:val="00DF24A0"/>
    <w:rsid w:val="00DF3258"/>
    <w:rsid w:val="00DF3396"/>
    <w:rsid w:val="00DF4DCA"/>
    <w:rsid w:val="00E10394"/>
    <w:rsid w:val="00E42B79"/>
    <w:rsid w:val="00E50FA2"/>
    <w:rsid w:val="00E51AB1"/>
    <w:rsid w:val="00E55813"/>
    <w:rsid w:val="00E569B3"/>
    <w:rsid w:val="00E65F71"/>
    <w:rsid w:val="00E77C86"/>
    <w:rsid w:val="00E83CCC"/>
    <w:rsid w:val="00E90724"/>
    <w:rsid w:val="00E909D5"/>
    <w:rsid w:val="00E91916"/>
    <w:rsid w:val="00E977AB"/>
    <w:rsid w:val="00EA06FB"/>
    <w:rsid w:val="00EA2A91"/>
    <w:rsid w:val="00EA4167"/>
    <w:rsid w:val="00EA44D4"/>
    <w:rsid w:val="00EB6F56"/>
    <w:rsid w:val="00EC69B5"/>
    <w:rsid w:val="00ED3AE5"/>
    <w:rsid w:val="00ED7223"/>
    <w:rsid w:val="00EE4920"/>
    <w:rsid w:val="00EE7CB2"/>
    <w:rsid w:val="00F007AE"/>
    <w:rsid w:val="00F0174D"/>
    <w:rsid w:val="00F144E3"/>
    <w:rsid w:val="00F307C0"/>
    <w:rsid w:val="00F317A1"/>
    <w:rsid w:val="00F34187"/>
    <w:rsid w:val="00F40D74"/>
    <w:rsid w:val="00F47086"/>
    <w:rsid w:val="00F52080"/>
    <w:rsid w:val="00F55946"/>
    <w:rsid w:val="00F64405"/>
    <w:rsid w:val="00F66E32"/>
    <w:rsid w:val="00F739B7"/>
    <w:rsid w:val="00F804AA"/>
    <w:rsid w:val="00F80822"/>
    <w:rsid w:val="00F8767D"/>
    <w:rsid w:val="00F90383"/>
    <w:rsid w:val="00F91207"/>
    <w:rsid w:val="00F93043"/>
    <w:rsid w:val="00FA1224"/>
    <w:rsid w:val="00FA3DA6"/>
    <w:rsid w:val="00FA7CE3"/>
    <w:rsid w:val="00FB0A47"/>
    <w:rsid w:val="00FB1026"/>
    <w:rsid w:val="00FB18C6"/>
    <w:rsid w:val="00FB2EF4"/>
    <w:rsid w:val="00FB3C2C"/>
    <w:rsid w:val="00FE0A5A"/>
    <w:rsid w:val="00FE30C6"/>
    <w:rsid w:val="00FF3F71"/>
    <w:rsid w:val="00FF57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FB5F"/>
  <w15:chartTrackingRefBased/>
  <w15:docId w15:val="{FE20E63E-FDEA-D74C-976A-0D4C4744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63C"/>
    <w:pPr>
      <w:spacing w:line="276" w:lineRule="auto"/>
      <w:jc w:val="both"/>
    </w:pPr>
    <w:rPr>
      <w:szCs w:val="22"/>
      <w:lang w:eastAsia="en-US"/>
    </w:rPr>
  </w:style>
  <w:style w:type="paragraph" w:styleId="Titre1">
    <w:name w:val="heading 1"/>
    <w:basedOn w:val="Normal"/>
    <w:next w:val="Normal"/>
    <w:link w:val="Titre1Car"/>
    <w:uiPriority w:val="99"/>
    <w:qFormat/>
    <w:rsid w:val="00735B13"/>
    <w:pPr>
      <w:widowControl w:val="0"/>
      <w:shd w:val="clear" w:color="auto" w:fill="FFFFFF"/>
      <w:autoSpaceDE w:val="0"/>
      <w:autoSpaceDN w:val="0"/>
      <w:adjustRightInd w:val="0"/>
      <w:spacing w:before="120" w:after="60" w:line="240" w:lineRule="auto"/>
      <w:jc w:val="center"/>
      <w:outlineLvl w:val="0"/>
    </w:pPr>
    <w:rPr>
      <w:rFonts w:eastAsia="Times New Roman"/>
      <w:b/>
      <w:caps/>
      <w:sz w:val="24"/>
      <w:szCs w:val="24"/>
      <w:lang w:eastAsia="fr-FR"/>
    </w:rPr>
  </w:style>
  <w:style w:type="paragraph" w:styleId="Titre2">
    <w:name w:val="heading 2"/>
    <w:basedOn w:val="Normal"/>
    <w:next w:val="Normal"/>
    <w:link w:val="Titre2Car"/>
    <w:uiPriority w:val="99"/>
    <w:qFormat/>
    <w:rsid w:val="00F0174D"/>
    <w:pPr>
      <w:widowControl w:val="0"/>
      <w:pBdr>
        <w:top w:val="single" w:sz="4" w:space="1" w:color="7F7F7F"/>
        <w:left w:val="single" w:sz="4" w:space="4" w:color="7F7F7F"/>
        <w:bottom w:val="single" w:sz="4" w:space="1" w:color="7F7F7F"/>
        <w:right w:val="single" w:sz="4" w:space="4" w:color="7F7F7F"/>
      </w:pBdr>
      <w:shd w:val="clear" w:color="auto" w:fill="808080"/>
      <w:autoSpaceDE w:val="0"/>
      <w:autoSpaceDN w:val="0"/>
      <w:adjustRightInd w:val="0"/>
      <w:spacing w:line="240" w:lineRule="auto"/>
      <w:outlineLvl w:val="1"/>
    </w:pPr>
    <w:rPr>
      <w:rFonts w:eastAsia="Times New Roman"/>
      <w:b/>
      <w:smallCaps/>
      <w:color w:val="FFFFFF"/>
      <w:sz w:val="24"/>
      <w:szCs w:val="24"/>
      <w:lang w:eastAsia="fr-FR"/>
    </w:rPr>
  </w:style>
  <w:style w:type="paragraph" w:styleId="Titre3">
    <w:name w:val="heading 3"/>
    <w:basedOn w:val="Normal"/>
    <w:next w:val="Normal"/>
    <w:link w:val="Titre3Car"/>
    <w:uiPriority w:val="9"/>
    <w:unhideWhenUsed/>
    <w:qFormat/>
    <w:rsid w:val="00843111"/>
    <w:pPr>
      <w:keepNext/>
      <w:keepLines/>
      <w:pBdr>
        <w:bottom w:val="single" w:sz="4" w:space="0" w:color="auto"/>
      </w:pBdr>
      <w:spacing w:before="200" w:after="120"/>
      <w:outlineLvl w:val="2"/>
    </w:pPr>
    <w:rPr>
      <w:rFonts w:eastAsia="Times New Roman"/>
      <w:b/>
      <w:bCs/>
      <w:sz w:val="22"/>
    </w:rPr>
  </w:style>
  <w:style w:type="paragraph" w:styleId="Titre7">
    <w:name w:val="heading 7"/>
    <w:basedOn w:val="Normal"/>
    <w:next w:val="Normal"/>
    <w:link w:val="Titre7Car"/>
    <w:uiPriority w:val="9"/>
    <w:semiHidden/>
    <w:unhideWhenUsed/>
    <w:qFormat/>
    <w:rsid w:val="008D38AA"/>
    <w:pPr>
      <w:keepNext/>
      <w:keepLines/>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semiHidden/>
    <w:unhideWhenUsed/>
    <w:qFormat/>
    <w:rsid w:val="008D38AA"/>
    <w:pPr>
      <w:keepNext/>
      <w:keepLines/>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semiHidden/>
    <w:unhideWhenUsed/>
    <w:qFormat/>
    <w:rsid w:val="008D38AA"/>
    <w:pPr>
      <w:keepNext/>
      <w:keepLines/>
      <w:spacing w:before="200"/>
      <w:outlineLvl w:val="8"/>
    </w:pPr>
    <w:rPr>
      <w:rFonts w:ascii="Cambria" w:eastAsia="Times New Roman" w:hAnsi="Cambria"/>
      <w:i/>
      <w:iCs/>
      <w:color w:val="40404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735B13"/>
    <w:rPr>
      <w:rFonts w:eastAsia="Times New Roman" w:cs="Times New Roman"/>
      <w:b/>
      <w:caps/>
      <w:sz w:val="24"/>
      <w:szCs w:val="24"/>
      <w:shd w:val="clear" w:color="auto" w:fill="FFFFFF"/>
      <w:lang w:eastAsia="fr-FR"/>
    </w:rPr>
  </w:style>
  <w:style w:type="character" w:customStyle="1" w:styleId="Titre2Car">
    <w:name w:val="Titre 2 Car"/>
    <w:link w:val="Titre2"/>
    <w:uiPriority w:val="99"/>
    <w:rsid w:val="00F0174D"/>
    <w:rPr>
      <w:rFonts w:eastAsia="Times New Roman" w:cs="Times New Roman"/>
      <w:b/>
      <w:smallCaps/>
      <w:color w:val="FFFFFF"/>
      <w:sz w:val="24"/>
      <w:szCs w:val="24"/>
      <w:shd w:val="clear" w:color="auto" w:fill="808080"/>
      <w:lang w:eastAsia="fr-FR"/>
    </w:rPr>
  </w:style>
  <w:style w:type="paragraph" w:styleId="Corpsdetexte2">
    <w:name w:val="Body Text 2"/>
    <w:basedOn w:val="Normal"/>
    <w:link w:val="Corpsdetexte2Car"/>
    <w:uiPriority w:val="99"/>
    <w:semiHidden/>
    <w:unhideWhenUsed/>
    <w:rsid w:val="008D38AA"/>
    <w:pPr>
      <w:widowControl w:val="0"/>
      <w:autoSpaceDE w:val="0"/>
      <w:autoSpaceDN w:val="0"/>
      <w:adjustRightInd w:val="0"/>
      <w:spacing w:line="240" w:lineRule="auto"/>
    </w:pPr>
    <w:rPr>
      <w:rFonts w:eastAsia="Times New Roman" w:cs="Arial"/>
      <w:lang w:eastAsia="fr-FR"/>
    </w:rPr>
  </w:style>
  <w:style w:type="character" w:customStyle="1" w:styleId="Corpsdetexte2Car">
    <w:name w:val="Corps de texte 2 Car"/>
    <w:link w:val="Corpsdetexte2"/>
    <w:uiPriority w:val="99"/>
    <w:semiHidden/>
    <w:rsid w:val="008D38AA"/>
    <w:rPr>
      <w:rFonts w:ascii="Arial" w:eastAsia="Times New Roman" w:hAnsi="Arial" w:cs="Arial"/>
      <w:lang w:eastAsia="fr-FR"/>
    </w:rPr>
  </w:style>
  <w:style w:type="character" w:customStyle="1" w:styleId="Titre9Car">
    <w:name w:val="Titre 9 Car"/>
    <w:link w:val="Titre9"/>
    <w:uiPriority w:val="9"/>
    <w:semiHidden/>
    <w:rsid w:val="008D38AA"/>
    <w:rPr>
      <w:rFonts w:ascii="Cambria" w:eastAsia="Times New Roman" w:hAnsi="Cambria" w:cs="Times New Roman"/>
      <w:i/>
      <w:iCs/>
      <w:color w:val="404040"/>
      <w:sz w:val="20"/>
      <w:szCs w:val="20"/>
    </w:rPr>
  </w:style>
  <w:style w:type="paragraph" w:styleId="Corpsdetexte3">
    <w:name w:val="Body Text 3"/>
    <w:basedOn w:val="Normal"/>
    <w:link w:val="Corpsdetexte3Car"/>
    <w:uiPriority w:val="99"/>
    <w:semiHidden/>
    <w:unhideWhenUsed/>
    <w:rsid w:val="008D38AA"/>
    <w:pPr>
      <w:spacing w:after="120"/>
    </w:pPr>
    <w:rPr>
      <w:sz w:val="16"/>
      <w:szCs w:val="16"/>
    </w:rPr>
  </w:style>
  <w:style w:type="character" w:customStyle="1" w:styleId="Corpsdetexte3Car">
    <w:name w:val="Corps de texte 3 Car"/>
    <w:link w:val="Corpsdetexte3"/>
    <w:uiPriority w:val="99"/>
    <w:semiHidden/>
    <w:rsid w:val="008D38AA"/>
    <w:rPr>
      <w:sz w:val="16"/>
      <w:szCs w:val="16"/>
    </w:rPr>
  </w:style>
  <w:style w:type="character" w:customStyle="1" w:styleId="Titre7Car">
    <w:name w:val="Titre 7 Car"/>
    <w:link w:val="Titre7"/>
    <w:uiPriority w:val="9"/>
    <w:semiHidden/>
    <w:rsid w:val="008D38AA"/>
    <w:rPr>
      <w:rFonts w:ascii="Cambria" w:eastAsia="Times New Roman" w:hAnsi="Cambria" w:cs="Times New Roman"/>
      <w:i/>
      <w:iCs/>
      <w:color w:val="404040"/>
    </w:rPr>
  </w:style>
  <w:style w:type="character" w:customStyle="1" w:styleId="Titre8Car">
    <w:name w:val="Titre 8 Car"/>
    <w:link w:val="Titre8"/>
    <w:uiPriority w:val="9"/>
    <w:semiHidden/>
    <w:rsid w:val="008D38AA"/>
    <w:rPr>
      <w:rFonts w:ascii="Cambria" w:eastAsia="Times New Roman" w:hAnsi="Cambria" w:cs="Times New Roman"/>
      <w:color w:val="404040"/>
      <w:sz w:val="20"/>
      <w:szCs w:val="20"/>
    </w:rPr>
  </w:style>
  <w:style w:type="table" w:styleId="Grilledutableau">
    <w:name w:val="Table Grid"/>
    <w:basedOn w:val="TableauNormal"/>
    <w:uiPriority w:val="59"/>
    <w:rsid w:val="002B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conditionsgnrales">
    <w:name w:val="Titres conditions générales"/>
    <w:basedOn w:val="Normal"/>
    <w:link w:val="TitresconditionsgnralesCar"/>
    <w:qFormat/>
    <w:rsid w:val="00735B13"/>
    <w:pPr>
      <w:numPr>
        <w:numId w:val="1"/>
      </w:numPr>
      <w:spacing w:before="120" w:line="240" w:lineRule="auto"/>
      <w:ind w:left="714" w:hanging="357"/>
    </w:pPr>
    <w:rPr>
      <w:b/>
      <w:smallCaps/>
      <w:sz w:val="22"/>
    </w:rPr>
  </w:style>
  <w:style w:type="paragraph" w:styleId="Sansinterligne">
    <w:name w:val="No Spacing"/>
    <w:uiPriority w:val="1"/>
    <w:qFormat/>
    <w:rsid w:val="00C04FC2"/>
    <w:rPr>
      <w:rFonts w:ascii="Arial" w:hAnsi="Arial"/>
      <w:sz w:val="22"/>
      <w:szCs w:val="22"/>
      <w:lang w:eastAsia="en-US"/>
    </w:rPr>
  </w:style>
  <w:style w:type="character" w:customStyle="1" w:styleId="TitresconditionsgnralesCar">
    <w:name w:val="Titres conditions générales Car"/>
    <w:link w:val="Titresconditionsgnrales"/>
    <w:rsid w:val="00735B13"/>
    <w:rPr>
      <w:rFonts w:eastAsia="Times New Roman" w:cs="Times New Roman"/>
      <w:b/>
      <w:caps w:val="0"/>
      <w:smallCaps/>
      <w:sz w:val="24"/>
      <w:szCs w:val="24"/>
      <w:shd w:val="clear" w:color="auto" w:fill="FFFFFF"/>
      <w:lang w:eastAsia="fr-FR"/>
    </w:rPr>
  </w:style>
  <w:style w:type="paragraph" w:styleId="Paragraphedeliste">
    <w:name w:val="List Paragraph"/>
    <w:basedOn w:val="Normal"/>
    <w:uiPriority w:val="34"/>
    <w:qFormat/>
    <w:rsid w:val="00C04FC2"/>
    <w:pPr>
      <w:ind w:left="720"/>
      <w:contextualSpacing/>
    </w:pPr>
  </w:style>
  <w:style w:type="paragraph" w:customStyle="1" w:styleId="Annexes-Soustitre">
    <w:name w:val="Annexes - Soustitre"/>
    <w:basedOn w:val="Normal"/>
    <w:link w:val="Annexes-SoustitreCar"/>
    <w:qFormat/>
    <w:rsid w:val="00735B13"/>
    <w:rPr>
      <w:b/>
      <w:smallCaps/>
      <w:color w:val="7F7F7F"/>
    </w:rPr>
  </w:style>
  <w:style w:type="character" w:customStyle="1" w:styleId="Titre3Car">
    <w:name w:val="Titre 3 Car"/>
    <w:link w:val="Titre3"/>
    <w:uiPriority w:val="9"/>
    <w:rsid w:val="00843111"/>
    <w:rPr>
      <w:rFonts w:eastAsia="Times New Roman" w:cs="Times New Roman"/>
      <w:b/>
      <w:bCs/>
    </w:rPr>
  </w:style>
  <w:style w:type="character" w:customStyle="1" w:styleId="Annexes-SoustitreCar">
    <w:name w:val="Annexes - Soustitre Car"/>
    <w:link w:val="Annexes-Soustitre"/>
    <w:rsid w:val="00735B13"/>
    <w:rPr>
      <w:b/>
      <w:smallCaps/>
      <w:color w:val="7F7F7F"/>
      <w:sz w:val="20"/>
    </w:rPr>
  </w:style>
  <w:style w:type="paragraph" w:styleId="Titre">
    <w:name w:val="Title"/>
    <w:basedOn w:val="Normal"/>
    <w:next w:val="Normal"/>
    <w:link w:val="TitreCar"/>
    <w:uiPriority w:val="10"/>
    <w:qFormat/>
    <w:rsid w:val="008B5813"/>
    <w:pPr>
      <w:spacing w:before="120" w:after="240" w:line="240" w:lineRule="auto"/>
      <w:contextualSpacing/>
      <w:jc w:val="center"/>
    </w:pPr>
    <w:rPr>
      <w:rFonts w:eastAsia="Times New Roman"/>
      <w:b/>
      <w:spacing w:val="5"/>
      <w:kern w:val="28"/>
      <w:sz w:val="52"/>
      <w:szCs w:val="52"/>
    </w:rPr>
  </w:style>
  <w:style w:type="character" w:customStyle="1" w:styleId="TitreCar">
    <w:name w:val="Titre Car"/>
    <w:link w:val="Titre"/>
    <w:uiPriority w:val="10"/>
    <w:rsid w:val="008B5813"/>
    <w:rPr>
      <w:rFonts w:eastAsia="Times New Roman" w:cs="Times New Roman"/>
      <w:b/>
      <w:spacing w:val="5"/>
      <w:kern w:val="28"/>
      <w:sz w:val="52"/>
      <w:szCs w:val="52"/>
    </w:rPr>
  </w:style>
  <w:style w:type="paragraph" w:styleId="Sous-titre">
    <w:name w:val="Subtitle"/>
    <w:basedOn w:val="Normal"/>
    <w:next w:val="Normal"/>
    <w:link w:val="Sous-titreCar"/>
    <w:uiPriority w:val="11"/>
    <w:qFormat/>
    <w:rsid w:val="00045B86"/>
    <w:pPr>
      <w:numPr>
        <w:ilvl w:val="1"/>
      </w:numPr>
    </w:pPr>
    <w:rPr>
      <w:rFonts w:ascii="Cambria" w:eastAsia="Times New Roman" w:hAnsi="Cambria"/>
      <w:i/>
      <w:iCs/>
      <w:color w:val="4F81BD"/>
      <w:spacing w:val="15"/>
      <w:sz w:val="24"/>
      <w:szCs w:val="24"/>
    </w:rPr>
  </w:style>
  <w:style w:type="character" w:customStyle="1" w:styleId="Sous-titreCar">
    <w:name w:val="Sous-titre Car"/>
    <w:link w:val="Sous-titre"/>
    <w:uiPriority w:val="11"/>
    <w:rsid w:val="00045B86"/>
    <w:rPr>
      <w:rFonts w:ascii="Cambria" w:eastAsia="Times New Roman" w:hAnsi="Cambria" w:cs="Times New Roman"/>
      <w:i/>
      <w:iCs/>
      <w:color w:val="4F81BD"/>
      <w:spacing w:val="15"/>
      <w:sz w:val="24"/>
      <w:szCs w:val="24"/>
    </w:rPr>
  </w:style>
  <w:style w:type="paragraph" w:styleId="En-tte">
    <w:name w:val="header"/>
    <w:basedOn w:val="Normal"/>
    <w:link w:val="En-tteCar"/>
    <w:uiPriority w:val="99"/>
    <w:unhideWhenUsed/>
    <w:rsid w:val="00BD2664"/>
    <w:pPr>
      <w:tabs>
        <w:tab w:val="center" w:pos="4536"/>
        <w:tab w:val="right" w:pos="9072"/>
      </w:tabs>
      <w:spacing w:line="240" w:lineRule="auto"/>
    </w:pPr>
  </w:style>
  <w:style w:type="character" w:customStyle="1" w:styleId="En-tteCar">
    <w:name w:val="En-tête Car"/>
    <w:link w:val="En-tte"/>
    <w:uiPriority w:val="99"/>
    <w:rsid w:val="00BD2664"/>
    <w:rPr>
      <w:sz w:val="20"/>
    </w:rPr>
  </w:style>
  <w:style w:type="paragraph" w:styleId="Pieddepage">
    <w:name w:val="footer"/>
    <w:basedOn w:val="Normal"/>
    <w:link w:val="PieddepageCar"/>
    <w:uiPriority w:val="99"/>
    <w:unhideWhenUsed/>
    <w:rsid w:val="00BD2664"/>
    <w:pPr>
      <w:tabs>
        <w:tab w:val="center" w:pos="4536"/>
        <w:tab w:val="right" w:pos="9072"/>
      </w:tabs>
      <w:spacing w:line="240" w:lineRule="auto"/>
    </w:pPr>
  </w:style>
  <w:style w:type="character" w:customStyle="1" w:styleId="PieddepageCar">
    <w:name w:val="Pied de page Car"/>
    <w:link w:val="Pieddepage"/>
    <w:uiPriority w:val="99"/>
    <w:rsid w:val="00BD2664"/>
    <w:rPr>
      <w:sz w:val="20"/>
    </w:rPr>
  </w:style>
  <w:style w:type="paragraph" w:styleId="Textedebulles">
    <w:name w:val="Balloon Text"/>
    <w:basedOn w:val="Normal"/>
    <w:link w:val="TextedebullesCar"/>
    <w:uiPriority w:val="99"/>
    <w:semiHidden/>
    <w:unhideWhenUsed/>
    <w:rsid w:val="00BD2664"/>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D2664"/>
    <w:rPr>
      <w:rFonts w:ascii="Tahoma" w:hAnsi="Tahoma" w:cs="Tahoma"/>
      <w:sz w:val="16"/>
      <w:szCs w:val="16"/>
    </w:rPr>
  </w:style>
  <w:style w:type="character" w:styleId="Lienhypertexte">
    <w:name w:val="Hyperlink"/>
    <w:uiPriority w:val="99"/>
    <w:unhideWhenUsed/>
    <w:rsid w:val="00BD2664"/>
    <w:rPr>
      <w:color w:val="0000FF"/>
      <w:u w:val="single"/>
    </w:rPr>
  </w:style>
  <w:style w:type="character" w:styleId="Textedelespacerserv">
    <w:name w:val="Placeholder Text"/>
    <w:uiPriority w:val="99"/>
    <w:semiHidden/>
    <w:rsid w:val="00F0174D"/>
    <w:rPr>
      <w:color w:val="808080"/>
    </w:rPr>
  </w:style>
  <w:style w:type="paragraph" w:customStyle="1" w:styleId="Conditionsgnrales">
    <w:name w:val="Conditions générales"/>
    <w:basedOn w:val="Normal"/>
    <w:link w:val="ConditionsgnralesCar"/>
    <w:qFormat/>
    <w:rsid w:val="00735B13"/>
    <w:rPr>
      <w:sz w:val="18"/>
    </w:rPr>
  </w:style>
  <w:style w:type="character" w:customStyle="1" w:styleId="ConditionsgnralesCar">
    <w:name w:val="Conditions générales Car"/>
    <w:link w:val="Conditionsgnrales"/>
    <w:rsid w:val="00735B13"/>
    <w:rPr>
      <w:sz w:val="18"/>
    </w:rPr>
  </w:style>
  <w:style w:type="paragraph" w:styleId="Notedefin">
    <w:name w:val="endnote text"/>
    <w:basedOn w:val="Normal"/>
    <w:link w:val="NotedefinCar"/>
    <w:uiPriority w:val="99"/>
    <w:semiHidden/>
    <w:unhideWhenUsed/>
    <w:rsid w:val="00373283"/>
    <w:rPr>
      <w:szCs w:val="20"/>
    </w:rPr>
  </w:style>
  <w:style w:type="character" w:customStyle="1" w:styleId="NotedefinCar">
    <w:name w:val="Note de fin Car"/>
    <w:link w:val="Notedefin"/>
    <w:uiPriority w:val="99"/>
    <w:semiHidden/>
    <w:rsid w:val="00373283"/>
    <w:rPr>
      <w:lang w:eastAsia="en-US"/>
    </w:rPr>
  </w:style>
  <w:style w:type="character" w:styleId="Appeldenotedefin">
    <w:name w:val="endnote reference"/>
    <w:uiPriority w:val="99"/>
    <w:semiHidden/>
    <w:unhideWhenUsed/>
    <w:rsid w:val="00373283"/>
    <w:rPr>
      <w:vertAlign w:val="superscript"/>
    </w:rPr>
  </w:style>
  <w:style w:type="paragraph" w:styleId="Notedebasdepage">
    <w:name w:val="footnote text"/>
    <w:basedOn w:val="Normal"/>
    <w:link w:val="NotedebasdepageCar"/>
    <w:uiPriority w:val="99"/>
    <w:semiHidden/>
    <w:unhideWhenUsed/>
    <w:rsid w:val="009C126C"/>
    <w:rPr>
      <w:szCs w:val="20"/>
    </w:rPr>
  </w:style>
  <w:style w:type="character" w:customStyle="1" w:styleId="NotedebasdepageCar">
    <w:name w:val="Note de bas de page Car"/>
    <w:link w:val="Notedebasdepage"/>
    <w:uiPriority w:val="99"/>
    <w:semiHidden/>
    <w:rsid w:val="009C126C"/>
    <w:rPr>
      <w:lang w:eastAsia="en-US"/>
    </w:rPr>
  </w:style>
  <w:style w:type="character" w:styleId="Appelnotedebasdep">
    <w:name w:val="footnote reference"/>
    <w:uiPriority w:val="99"/>
    <w:semiHidden/>
    <w:unhideWhenUsed/>
    <w:rsid w:val="009C126C"/>
    <w:rPr>
      <w:vertAlign w:val="superscript"/>
    </w:rPr>
  </w:style>
  <w:style w:type="character" w:styleId="Marquedecommentaire">
    <w:name w:val="annotation reference"/>
    <w:uiPriority w:val="99"/>
    <w:semiHidden/>
    <w:unhideWhenUsed/>
    <w:rsid w:val="00FB0A47"/>
    <w:rPr>
      <w:sz w:val="16"/>
      <w:szCs w:val="16"/>
    </w:rPr>
  </w:style>
  <w:style w:type="paragraph" w:styleId="Commentaire">
    <w:name w:val="annotation text"/>
    <w:basedOn w:val="Normal"/>
    <w:link w:val="CommentaireCar"/>
    <w:uiPriority w:val="99"/>
    <w:unhideWhenUsed/>
    <w:rsid w:val="00FB0A47"/>
    <w:rPr>
      <w:szCs w:val="20"/>
    </w:rPr>
  </w:style>
  <w:style w:type="character" w:customStyle="1" w:styleId="CommentaireCar">
    <w:name w:val="Commentaire Car"/>
    <w:link w:val="Commentaire"/>
    <w:uiPriority w:val="99"/>
    <w:rsid w:val="00FB0A47"/>
    <w:rPr>
      <w:lang w:eastAsia="en-US"/>
    </w:rPr>
  </w:style>
  <w:style w:type="paragraph" w:styleId="Objetducommentaire">
    <w:name w:val="annotation subject"/>
    <w:basedOn w:val="Commentaire"/>
    <w:next w:val="Commentaire"/>
    <w:link w:val="ObjetducommentaireCar"/>
    <w:uiPriority w:val="99"/>
    <w:semiHidden/>
    <w:unhideWhenUsed/>
    <w:rsid w:val="00FB0A47"/>
    <w:rPr>
      <w:b/>
      <w:bCs/>
    </w:rPr>
  </w:style>
  <w:style w:type="character" w:customStyle="1" w:styleId="ObjetducommentaireCar">
    <w:name w:val="Objet du commentaire Car"/>
    <w:link w:val="Objetducommentaire"/>
    <w:uiPriority w:val="99"/>
    <w:semiHidden/>
    <w:rsid w:val="00FB0A47"/>
    <w:rPr>
      <w:b/>
      <w:bCs/>
      <w:lang w:eastAsia="en-US"/>
    </w:rPr>
  </w:style>
  <w:style w:type="character" w:customStyle="1" w:styleId="mr-3">
    <w:name w:val="mr-3"/>
    <w:basedOn w:val="Policepardfaut"/>
    <w:rsid w:val="00C366A2"/>
  </w:style>
  <w:style w:type="character" w:styleId="Mentionnonrsolue">
    <w:name w:val="Unresolved Mention"/>
    <w:uiPriority w:val="99"/>
    <w:semiHidden/>
    <w:unhideWhenUsed/>
    <w:rsid w:val="00EA06FB"/>
    <w:rPr>
      <w:color w:val="605E5C"/>
      <w:shd w:val="clear" w:color="auto" w:fill="E1DFDD"/>
    </w:rPr>
  </w:style>
  <w:style w:type="paragraph" w:styleId="Rvision">
    <w:name w:val="Revision"/>
    <w:hidden/>
    <w:uiPriority w:val="99"/>
    <w:semiHidden/>
    <w:rsid w:val="005671B8"/>
    <w:rPr>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262">
      <w:bodyDiv w:val="1"/>
      <w:marLeft w:val="0"/>
      <w:marRight w:val="0"/>
      <w:marTop w:val="0"/>
      <w:marBottom w:val="0"/>
      <w:divBdr>
        <w:top w:val="none" w:sz="0" w:space="0" w:color="auto"/>
        <w:left w:val="none" w:sz="0" w:space="0" w:color="auto"/>
        <w:bottom w:val="none" w:sz="0" w:space="0" w:color="auto"/>
        <w:right w:val="none" w:sz="0" w:space="0" w:color="auto"/>
      </w:divBdr>
      <w:divsChild>
        <w:div w:id="838617984">
          <w:marLeft w:val="0"/>
          <w:marRight w:val="0"/>
          <w:marTop w:val="0"/>
          <w:marBottom w:val="0"/>
          <w:divBdr>
            <w:top w:val="none" w:sz="0" w:space="0" w:color="auto"/>
            <w:left w:val="none" w:sz="0" w:space="0" w:color="auto"/>
            <w:bottom w:val="none" w:sz="0" w:space="0" w:color="auto"/>
            <w:right w:val="none" w:sz="0" w:space="0" w:color="auto"/>
          </w:divBdr>
          <w:divsChild>
            <w:div w:id="9191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9">
      <w:bodyDiv w:val="1"/>
      <w:marLeft w:val="0"/>
      <w:marRight w:val="0"/>
      <w:marTop w:val="0"/>
      <w:marBottom w:val="0"/>
      <w:divBdr>
        <w:top w:val="none" w:sz="0" w:space="0" w:color="auto"/>
        <w:left w:val="none" w:sz="0" w:space="0" w:color="auto"/>
        <w:bottom w:val="none" w:sz="0" w:space="0" w:color="auto"/>
        <w:right w:val="none" w:sz="0" w:space="0" w:color="auto"/>
      </w:divBdr>
      <w:divsChild>
        <w:div w:id="333537026">
          <w:marLeft w:val="0"/>
          <w:marRight w:val="0"/>
          <w:marTop w:val="0"/>
          <w:marBottom w:val="0"/>
          <w:divBdr>
            <w:top w:val="none" w:sz="0" w:space="0" w:color="auto"/>
            <w:left w:val="none" w:sz="0" w:space="0" w:color="auto"/>
            <w:bottom w:val="none" w:sz="0" w:space="0" w:color="auto"/>
            <w:right w:val="none" w:sz="0" w:space="0" w:color="auto"/>
          </w:divBdr>
          <w:divsChild>
            <w:div w:id="1660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4">
      <w:bodyDiv w:val="1"/>
      <w:marLeft w:val="0"/>
      <w:marRight w:val="0"/>
      <w:marTop w:val="0"/>
      <w:marBottom w:val="0"/>
      <w:divBdr>
        <w:top w:val="none" w:sz="0" w:space="0" w:color="auto"/>
        <w:left w:val="none" w:sz="0" w:space="0" w:color="auto"/>
        <w:bottom w:val="none" w:sz="0" w:space="0" w:color="auto"/>
        <w:right w:val="none" w:sz="0" w:space="0" w:color="auto"/>
      </w:divBdr>
      <w:divsChild>
        <w:div w:id="666370849">
          <w:marLeft w:val="0"/>
          <w:marRight w:val="0"/>
          <w:marTop w:val="0"/>
          <w:marBottom w:val="0"/>
          <w:divBdr>
            <w:top w:val="none" w:sz="0" w:space="0" w:color="auto"/>
            <w:left w:val="none" w:sz="0" w:space="0" w:color="auto"/>
            <w:bottom w:val="none" w:sz="0" w:space="0" w:color="auto"/>
            <w:right w:val="none" w:sz="0" w:space="0" w:color="auto"/>
          </w:divBdr>
          <w:divsChild>
            <w:div w:id="81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6">
      <w:bodyDiv w:val="1"/>
      <w:marLeft w:val="0"/>
      <w:marRight w:val="0"/>
      <w:marTop w:val="0"/>
      <w:marBottom w:val="0"/>
      <w:divBdr>
        <w:top w:val="none" w:sz="0" w:space="0" w:color="auto"/>
        <w:left w:val="none" w:sz="0" w:space="0" w:color="auto"/>
        <w:bottom w:val="none" w:sz="0" w:space="0" w:color="auto"/>
        <w:right w:val="none" w:sz="0" w:space="0" w:color="auto"/>
      </w:divBdr>
      <w:divsChild>
        <w:div w:id="555892824">
          <w:marLeft w:val="0"/>
          <w:marRight w:val="0"/>
          <w:marTop w:val="0"/>
          <w:marBottom w:val="0"/>
          <w:divBdr>
            <w:top w:val="none" w:sz="0" w:space="0" w:color="auto"/>
            <w:left w:val="none" w:sz="0" w:space="0" w:color="auto"/>
            <w:bottom w:val="none" w:sz="0" w:space="0" w:color="auto"/>
            <w:right w:val="none" w:sz="0" w:space="0" w:color="auto"/>
          </w:divBdr>
          <w:divsChild>
            <w:div w:id="2067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915">
      <w:bodyDiv w:val="1"/>
      <w:marLeft w:val="0"/>
      <w:marRight w:val="0"/>
      <w:marTop w:val="0"/>
      <w:marBottom w:val="0"/>
      <w:divBdr>
        <w:top w:val="none" w:sz="0" w:space="0" w:color="auto"/>
        <w:left w:val="none" w:sz="0" w:space="0" w:color="auto"/>
        <w:bottom w:val="none" w:sz="0" w:space="0" w:color="auto"/>
        <w:right w:val="none" w:sz="0" w:space="0" w:color="auto"/>
      </w:divBdr>
      <w:divsChild>
        <w:div w:id="489441071">
          <w:marLeft w:val="0"/>
          <w:marRight w:val="0"/>
          <w:marTop w:val="0"/>
          <w:marBottom w:val="0"/>
          <w:divBdr>
            <w:top w:val="none" w:sz="0" w:space="0" w:color="auto"/>
            <w:left w:val="none" w:sz="0" w:space="0" w:color="auto"/>
            <w:bottom w:val="none" w:sz="0" w:space="0" w:color="auto"/>
            <w:right w:val="none" w:sz="0" w:space="0" w:color="auto"/>
          </w:divBdr>
          <w:divsChild>
            <w:div w:id="1624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618">
      <w:bodyDiv w:val="1"/>
      <w:marLeft w:val="0"/>
      <w:marRight w:val="0"/>
      <w:marTop w:val="0"/>
      <w:marBottom w:val="0"/>
      <w:divBdr>
        <w:top w:val="none" w:sz="0" w:space="0" w:color="auto"/>
        <w:left w:val="none" w:sz="0" w:space="0" w:color="auto"/>
        <w:bottom w:val="none" w:sz="0" w:space="0" w:color="auto"/>
        <w:right w:val="none" w:sz="0" w:space="0" w:color="auto"/>
      </w:divBdr>
      <w:divsChild>
        <w:div w:id="1310088645">
          <w:marLeft w:val="0"/>
          <w:marRight w:val="0"/>
          <w:marTop w:val="0"/>
          <w:marBottom w:val="0"/>
          <w:divBdr>
            <w:top w:val="none" w:sz="0" w:space="0" w:color="auto"/>
            <w:left w:val="none" w:sz="0" w:space="0" w:color="auto"/>
            <w:bottom w:val="none" w:sz="0" w:space="0" w:color="auto"/>
            <w:right w:val="none" w:sz="0" w:space="0" w:color="auto"/>
          </w:divBdr>
          <w:divsChild>
            <w:div w:id="2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260">
      <w:bodyDiv w:val="1"/>
      <w:marLeft w:val="0"/>
      <w:marRight w:val="0"/>
      <w:marTop w:val="0"/>
      <w:marBottom w:val="0"/>
      <w:divBdr>
        <w:top w:val="none" w:sz="0" w:space="0" w:color="auto"/>
        <w:left w:val="none" w:sz="0" w:space="0" w:color="auto"/>
        <w:bottom w:val="none" w:sz="0" w:space="0" w:color="auto"/>
        <w:right w:val="none" w:sz="0" w:space="0" w:color="auto"/>
      </w:divBdr>
      <w:divsChild>
        <w:div w:id="1331255099">
          <w:marLeft w:val="0"/>
          <w:marRight w:val="0"/>
          <w:marTop w:val="0"/>
          <w:marBottom w:val="0"/>
          <w:divBdr>
            <w:top w:val="none" w:sz="0" w:space="0" w:color="auto"/>
            <w:left w:val="none" w:sz="0" w:space="0" w:color="auto"/>
            <w:bottom w:val="none" w:sz="0" w:space="0" w:color="auto"/>
            <w:right w:val="none" w:sz="0" w:space="0" w:color="auto"/>
          </w:divBdr>
          <w:divsChild>
            <w:div w:id="1337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842">
      <w:bodyDiv w:val="1"/>
      <w:marLeft w:val="0"/>
      <w:marRight w:val="0"/>
      <w:marTop w:val="0"/>
      <w:marBottom w:val="0"/>
      <w:divBdr>
        <w:top w:val="none" w:sz="0" w:space="0" w:color="auto"/>
        <w:left w:val="none" w:sz="0" w:space="0" w:color="auto"/>
        <w:bottom w:val="none" w:sz="0" w:space="0" w:color="auto"/>
        <w:right w:val="none" w:sz="0" w:space="0" w:color="auto"/>
      </w:divBdr>
      <w:divsChild>
        <w:div w:id="177433354">
          <w:marLeft w:val="0"/>
          <w:marRight w:val="0"/>
          <w:marTop w:val="0"/>
          <w:marBottom w:val="0"/>
          <w:divBdr>
            <w:top w:val="none" w:sz="0" w:space="0" w:color="auto"/>
            <w:left w:val="none" w:sz="0" w:space="0" w:color="auto"/>
            <w:bottom w:val="none" w:sz="0" w:space="0" w:color="auto"/>
            <w:right w:val="none" w:sz="0" w:space="0" w:color="auto"/>
          </w:divBdr>
          <w:divsChild>
            <w:div w:id="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9909">
      <w:bodyDiv w:val="1"/>
      <w:marLeft w:val="0"/>
      <w:marRight w:val="0"/>
      <w:marTop w:val="0"/>
      <w:marBottom w:val="0"/>
      <w:divBdr>
        <w:top w:val="none" w:sz="0" w:space="0" w:color="auto"/>
        <w:left w:val="none" w:sz="0" w:space="0" w:color="auto"/>
        <w:bottom w:val="none" w:sz="0" w:space="0" w:color="auto"/>
        <w:right w:val="none" w:sz="0" w:space="0" w:color="auto"/>
      </w:divBdr>
      <w:divsChild>
        <w:div w:id="2124760486">
          <w:marLeft w:val="0"/>
          <w:marRight w:val="0"/>
          <w:marTop w:val="0"/>
          <w:marBottom w:val="0"/>
          <w:divBdr>
            <w:top w:val="none" w:sz="0" w:space="0" w:color="auto"/>
            <w:left w:val="none" w:sz="0" w:space="0" w:color="auto"/>
            <w:bottom w:val="none" w:sz="0" w:space="0" w:color="auto"/>
            <w:right w:val="none" w:sz="0" w:space="0" w:color="auto"/>
          </w:divBdr>
          <w:divsChild>
            <w:div w:id="1293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64">
      <w:bodyDiv w:val="1"/>
      <w:marLeft w:val="0"/>
      <w:marRight w:val="0"/>
      <w:marTop w:val="0"/>
      <w:marBottom w:val="0"/>
      <w:divBdr>
        <w:top w:val="none" w:sz="0" w:space="0" w:color="auto"/>
        <w:left w:val="none" w:sz="0" w:space="0" w:color="auto"/>
        <w:bottom w:val="none" w:sz="0" w:space="0" w:color="auto"/>
        <w:right w:val="none" w:sz="0" w:space="0" w:color="auto"/>
      </w:divBdr>
      <w:divsChild>
        <w:div w:id="1940604823">
          <w:marLeft w:val="0"/>
          <w:marRight w:val="0"/>
          <w:marTop w:val="0"/>
          <w:marBottom w:val="0"/>
          <w:divBdr>
            <w:top w:val="none" w:sz="0" w:space="0" w:color="auto"/>
            <w:left w:val="none" w:sz="0" w:space="0" w:color="auto"/>
            <w:bottom w:val="none" w:sz="0" w:space="0" w:color="auto"/>
            <w:right w:val="none" w:sz="0" w:space="0" w:color="auto"/>
          </w:divBdr>
          <w:divsChild>
            <w:div w:id="166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1467">
      <w:bodyDiv w:val="1"/>
      <w:marLeft w:val="0"/>
      <w:marRight w:val="0"/>
      <w:marTop w:val="0"/>
      <w:marBottom w:val="0"/>
      <w:divBdr>
        <w:top w:val="none" w:sz="0" w:space="0" w:color="auto"/>
        <w:left w:val="none" w:sz="0" w:space="0" w:color="auto"/>
        <w:bottom w:val="none" w:sz="0" w:space="0" w:color="auto"/>
        <w:right w:val="none" w:sz="0" w:space="0" w:color="auto"/>
      </w:divBdr>
      <w:divsChild>
        <w:div w:id="202062595">
          <w:marLeft w:val="0"/>
          <w:marRight w:val="0"/>
          <w:marTop w:val="0"/>
          <w:marBottom w:val="0"/>
          <w:divBdr>
            <w:top w:val="none" w:sz="0" w:space="0" w:color="auto"/>
            <w:left w:val="none" w:sz="0" w:space="0" w:color="auto"/>
            <w:bottom w:val="none" w:sz="0" w:space="0" w:color="auto"/>
            <w:right w:val="none" w:sz="0" w:space="0" w:color="auto"/>
          </w:divBdr>
          <w:divsChild>
            <w:div w:id="534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290">
      <w:bodyDiv w:val="1"/>
      <w:marLeft w:val="0"/>
      <w:marRight w:val="0"/>
      <w:marTop w:val="0"/>
      <w:marBottom w:val="0"/>
      <w:divBdr>
        <w:top w:val="none" w:sz="0" w:space="0" w:color="auto"/>
        <w:left w:val="none" w:sz="0" w:space="0" w:color="auto"/>
        <w:bottom w:val="none" w:sz="0" w:space="0" w:color="auto"/>
        <w:right w:val="none" w:sz="0" w:space="0" w:color="auto"/>
      </w:divBdr>
      <w:divsChild>
        <w:div w:id="2054651366">
          <w:marLeft w:val="0"/>
          <w:marRight w:val="0"/>
          <w:marTop w:val="0"/>
          <w:marBottom w:val="0"/>
          <w:divBdr>
            <w:top w:val="none" w:sz="0" w:space="0" w:color="auto"/>
            <w:left w:val="none" w:sz="0" w:space="0" w:color="auto"/>
            <w:bottom w:val="none" w:sz="0" w:space="0" w:color="auto"/>
            <w:right w:val="none" w:sz="0" w:space="0" w:color="auto"/>
          </w:divBdr>
          <w:divsChild>
            <w:div w:id="206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294">
      <w:bodyDiv w:val="1"/>
      <w:marLeft w:val="0"/>
      <w:marRight w:val="0"/>
      <w:marTop w:val="0"/>
      <w:marBottom w:val="0"/>
      <w:divBdr>
        <w:top w:val="none" w:sz="0" w:space="0" w:color="auto"/>
        <w:left w:val="none" w:sz="0" w:space="0" w:color="auto"/>
        <w:bottom w:val="none" w:sz="0" w:space="0" w:color="auto"/>
        <w:right w:val="none" w:sz="0" w:space="0" w:color="auto"/>
      </w:divBdr>
      <w:divsChild>
        <w:div w:id="929433888">
          <w:marLeft w:val="0"/>
          <w:marRight w:val="0"/>
          <w:marTop w:val="0"/>
          <w:marBottom w:val="0"/>
          <w:divBdr>
            <w:top w:val="none" w:sz="0" w:space="0" w:color="auto"/>
            <w:left w:val="none" w:sz="0" w:space="0" w:color="auto"/>
            <w:bottom w:val="none" w:sz="0" w:space="0" w:color="auto"/>
            <w:right w:val="none" w:sz="0" w:space="0" w:color="auto"/>
          </w:divBdr>
          <w:divsChild>
            <w:div w:id="1319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3">
      <w:bodyDiv w:val="1"/>
      <w:marLeft w:val="0"/>
      <w:marRight w:val="0"/>
      <w:marTop w:val="0"/>
      <w:marBottom w:val="0"/>
      <w:divBdr>
        <w:top w:val="none" w:sz="0" w:space="0" w:color="auto"/>
        <w:left w:val="none" w:sz="0" w:space="0" w:color="auto"/>
        <w:bottom w:val="none" w:sz="0" w:space="0" w:color="auto"/>
        <w:right w:val="none" w:sz="0" w:space="0" w:color="auto"/>
      </w:divBdr>
      <w:divsChild>
        <w:div w:id="1962569092">
          <w:marLeft w:val="0"/>
          <w:marRight w:val="0"/>
          <w:marTop w:val="0"/>
          <w:marBottom w:val="0"/>
          <w:divBdr>
            <w:top w:val="none" w:sz="0" w:space="0" w:color="auto"/>
            <w:left w:val="none" w:sz="0" w:space="0" w:color="auto"/>
            <w:bottom w:val="none" w:sz="0" w:space="0" w:color="auto"/>
            <w:right w:val="none" w:sz="0" w:space="0" w:color="auto"/>
          </w:divBdr>
          <w:divsChild>
            <w:div w:id="47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505">
      <w:bodyDiv w:val="1"/>
      <w:marLeft w:val="0"/>
      <w:marRight w:val="0"/>
      <w:marTop w:val="0"/>
      <w:marBottom w:val="0"/>
      <w:divBdr>
        <w:top w:val="none" w:sz="0" w:space="0" w:color="auto"/>
        <w:left w:val="none" w:sz="0" w:space="0" w:color="auto"/>
        <w:bottom w:val="none" w:sz="0" w:space="0" w:color="auto"/>
        <w:right w:val="none" w:sz="0" w:space="0" w:color="auto"/>
      </w:divBdr>
      <w:divsChild>
        <w:div w:id="1961645105">
          <w:marLeft w:val="0"/>
          <w:marRight w:val="0"/>
          <w:marTop w:val="0"/>
          <w:marBottom w:val="0"/>
          <w:divBdr>
            <w:top w:val="none" w:sz="0" w:space="0" w:color="auto"/>
            <w:left w:val="none" w:sz="0" w:space="0" w:color="auto"/>
            <w:bottom w:val="none" w:sz="0" w:space="0" w:color="auto"/>
            <w:right w:val="none" w:sz="0" w:space="0" w:color="auto"/>
          </w:divBdr>
          <w:divsChild>
            <w:div w:id="2014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911">
      <w:bodyDiv w:val="1"/>
      <w:marLeft w:val="0"/>
      <w:marRight w:val="0"/>
      <w:marTop w:val="0"/>
      <w:marBottom w:val="0"/>
      <w:divBdr>
        <w:top w:val="none" w:sz="0" w:space="0" w:color="auto"/>
        <w:left w:val="none" w:sz="0" w:space="0" w:color="auto"/>
        <w:bottom w:val="none" w:sz="0" w:space="0" w:color="auto"/>
        <w:right w:val="none" w:sz="0" w:space="0" w:color="auto"/>
      </w:divBdr>
      <w:divsChild>
        <w:div w:id="1688017849">
          <w:marLeft w:val="0"/>
          <w:marRight w:val="0"/>
          <w:marTop w:val="0"/>
          <w:marBottom w:val="0"/>
          <w:divBdr>
            <w:top w:val="none" w:sz="0" w:space="0" w:color="auto"/>
            <w:left w:val="none" w:sz="0" w:space="0" w:color="auto"/>
            <w:bottom w:val="none" w:sz="0" w:space="0" w:color="auto"/>
            <w:right w:val="none" w:sz="0" w:space="0" w:color="auto"/>
          </w:divBdr>
          <w:divsChild>
            <w:div w:id="1132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04">
      <w:bodyDiv w:val="1"/>
      <w:marLeft w:val="0"/>
      <w:marRight w:val="0"/>
      <w:marTop w:val="0"/>
      <w:marBottom w:val="0"/>
      <w:divBdr>
        <w:top w:val="none" w:sz="0" w:space="0" w:color="auto"/>
        <w:left w:val="none" w:sz="0" w:space="0" w:color="auto"/>
        <w:bottom w:val="none" w:sz="0" w:space="0" w:color="auto"/>
        <w:right w:val="none" w:sz="0" w:space="0" w:color="auto"/>
      </w:divBdr>
      <w:divsChild>
        <w:div w:id="1443183066">
          <w:marLeft w:val="0"/>
          <w:marRight w:val="0"/>
          <w:marTop w:val="0"/>
          <w:marBottom w:val="0"/>
          <w:divBdr>
            <w:top w:val="none" w:sz="0" w:space="0" w:color="auto"/>
            <w:left w:val="none" w:sz="0" w:space="0" w:color="auto"/>
            <w:bottom w:val="none" w:sz="0" w:space="0" w:color="auto"/>
            <w:right w:val="none" w:sz="0" w:space="0" w:color="auto"/>
          </w:divBdr>
          <w:divsChild>
            <w:div w:id="2158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655">
      <w:bodyDiv w:val="1"/>
      <w:marLeft w:val="0"/>
      <w:marRight w:val="0"/>
      <w:marTop w:val="0"/>
      <w:marBottom w:val="0"/>
      <w:divBdr>
        <w:top w:val="none" w:sz="0" w:space="0" w:color="auto"/>
        <w:left w:val="none" w:sz="0" w:space="0" w:color="auto"/>
        <w:bottom w:val="none" w:sz="0" w:space="0" w:color="auto"/>
        <w:right w:val="none" w:sz="0" w:space="0" w:color="auto"/>
      </w:divBdr>
      <w:divsChild>
        <w:div w:id="300428919">
          <w:marLeft w:val="0"/>
          <w:marRight w:val="0"/>
          <w:marTop w:val="0"/>
          <w:marBottom w:val="0"/>
          <w:divBdr>
            <w:top w:val="none" w:sz="0" w:space="0" w:color="auto"/>
            <w:left w:val="none" w:sz="0" w:space="0" w:color="auto"/>
            <w:bottom w:val="none" w:sz="0" w:space="0" w:color="auto"/>
            <w:right w:val="none" w:sz="0" w:space="0" w:color="auto"/>
          </w:divBdr>
          <w:divsChild>
            <w:div w:id="87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510">
      <w:bodyDiv w:val="1"/>
      <w:marLeft w:val="0"/>
      <w:marRight w:val="0"/>
      <w:marTop w:val="0"/>
      <w:marBottom w:val="0"/>
      <w:divBdr>
        <w:top w:val="none" w:sz="0" w:space="0" w:color="auto"/>
        <w:left w:val="none" w:sz="0" w:space="0" w:color="auto"/>
        <w:bottom w:val="none" w:sz="0" w:space="0" w:color="auto"/>
        <w:right w:val="none" w:sz="0" w:space="0" w:color="auto"/>
      </w:divBdr>
      <w:divsChild>
        <w:div w:id="310327537">
          <w:marLeft w:val="0"/>
          <w:marRight w:val="0"/>
          <w:marTop w:val="0"/>
          <w:marBottom w:val="0"/>
          <w:divBdr>
            <w:top w:val="none" w:sz="0" w:space="0" w:color="auto"/>
            <w:left w:val="none" w:sz="0" w:space="0" w:color="auto"/>
            <w:bottom w:val="none" w:sz="0" w:space="0" w:color="auto"/>
            <w:right w:val="none" w:sz="0" w:space="0" w:color="auto"/>
          </w:divBdr>
          <w:divsChild>
            <w:div w:id="14306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4830">
      <w:bodyDiv w:val="1"/>
      <w:marLeft w:val="0"/>
      <w:marRight w:val="0"/>
      <w:marTop w:val="0"/>
      <w:marBottom w:val="0"/>
      <w:divBdr>
        <w:top w:val="none" w:sz="0" w:space="0" w:color="auto"/>
        <w:left w:val="none" w:sz="0" w:space="0" w:color="auto"/>
        <w:bottom w:val="none" w:sz="0" w:space="0" w:color="auto"/>
        <w:right w:val="none" w:sz="0" w:space="0" w:color="auto"/>
      </w:divBdr>
      <w:divsChild>
        <w:div w:id="606738097">
          <w:marLeft w:val="0"/>
          <w:marRight w:val="0"/>
          <w:marTop w:val="0"/>
          <w:marBottom w:val="0"/>
          <w:divBdr>
            <w:top w:val="none" w:sz="0" w:space="0" w:color="auto"/>
            <w:left w:val="none" w:sz="0" w:space="0" w:color="auto"/>
            <w:bottom w:val="none" w:sz="0" w:space="0" w:color="auto"/>
            <w:right w:val="none" w:sz="0" w:space="0" w:color="auto"/>
          </w:divBdr>
          <w:divsChild>
            <w:div w:id="5550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772">
      <w:bodyDiv w:val="1"/>
      <w:marLeft w:val="0"/>
      <w:marRight w:val="0"/>
      <w:marTop w:val="0"/>
      <w:marBottom w:val="0"/>
      <w:divBdr>
        <w:top w:val="none" w:sz="0" w:space="0" w:color="auto"/>
        <w:left w:val="none" w:sz="0" w:space="0" w:color="auto"/>
        <w:bottom w:val="none" w:sz="0" w:space="0" w:color="auto"/>
        <w:right w:val="none" w:sz="0" w:space="0" w:color="auto"/>
      </w:divBdr>
      <w:divsChild>
        <w:div w:id="504594378">
          <w:marLeft w:val="0"/>
          <w:marRight w:val="0"/>
          <w:marTop w:val="0"/>
          <w:marBottom w:val="0"/>
          <w:divBdr>
            <w:top w:val="none" w:sz="0" w:space="0" w:color="auto"/>
            <w:left w:val="none" w:sz="0" w:space="0" w:color="auto"/>
            <w:bottom w:val="none" w:sz="0" w:space="0" w:color="auto"/>
            <w:right w:val="none" w:sz="0" w:space="0" w:color="auto"/>
          </w:divBdr>
          <w:divsChild>
            <w:div w:id="54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387605368">
          <w:marLeft w:val="0"/>
          <w:marRight w:val="0"/>
          <w:marTop w:val="0"/>
          <w:marBottom w:val="0"/>
          <w:divBdr>
            <w:top w:val="none" w:sz="0" w:space="0" w:color="auto"/>
            <w:left w:val="none" w:sz="0" w:space="0" w:color="auto"/>
            <w:bottom w:val="none" w:sz="0" w:space="0" w:color="auto"/>
            <w:right w:val="none" w:sz="0" w:space="0" w:color="auto"/>
          </w:divBdr>
          <w:divsChild>
            <w:div w:id="739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882">
      <w:bodyDiv w:val="1"/>
      <w:marLeft w:val="0"/>
      <w:marRight w:val="0"/>
      <w:marTop w:val="0"/>
      <w:marBottom w:val="0"/>
      <w:divBdr>
        <w:top w:val="none" w:sz="0" w:space="0" w:color="auto"/>
        <w:left w:val="none" w:sz="0" w:space="0" w:color="auto"/>
        <w:bottom w:val="none" w:sz="0" w:space="0" w:color="auto"/>
        <w:right w:val="none" w:sz="0" w:space="0" w:color="auto"/>
      </w:divBdr>
      <w:divsChild>
        <w:div w:id="405419129">
          <w:marLeft w:val="0"/>
          <w:marRight w:val="0"/>
          <w:marTop w:val="0"/>
          <w:marBottom w:val="0"/>
          <w:divBdr>
            <w:top w:val="none" w:sz="0" w:space="0" w:color="auto"/>
            <w:left w:val="none" w:sz="0" w:space="0" w:color="auto"/>
            <w:bottom w:val="none" w:sz="0" w:space="0" w:color="auto"/>
            <w:right w:val="none" w:sz="0" w:space="0" w:color="auto"/>
          </w:divBdr>
          <w:divsChild>
            <w:div w:id="1969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4063">
      <w:bodyDiv w:val="1"/>
      <w:marLeft w:val="0"/>
      <w:marRight w:val="0"/>
      <w:marTop w:val="0"/>
      <w:marBottom w:val="0"/>
      <w:divBdr>
        <w:top w:val="none" w:sz="0" w:space="0" w:color="auto"/>
        <w:left w:val="none" w:sz="0" w:space="0" w:color="auto"/>
        <w:bottom w:val="none" w:sz="0" w:space="0" w:color="auto"/>
        <w:right w:val="none" w:sz="0" w:space="0" w:color="auto"/>
      </w:divBdr>
      <w:divsChild>
        <w:div w:id="1905410280">
          <w:marLeft w:val="0"/>
          <w:marRight w:val="0"/>
          <w:marTop w:val="0"/>
          <w:marBottom w:val="0"/>
          <w:divBdr>
            <w:top w:val="none" w:sz="0" w:space="0" w:color="auto"/>
            <w:left w:val="none" w:sz="0" w:space="0" w:color="auto"/>
            <w:bottom w:val="none" w:sz="0" w:space="0" w:color="auto"/>
            <w:right w:val="none" w:sz="0" w:space="0" w:color="auto"/>
          </w:divBdr>
          <w:divsChild>
            <w:div w:id="803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631">
      <w:bodyDiv w:val="1"/>
      <w:marLeft w:val="0"/>
      <w:marRight w:val="0"/>
      <w:marTop w:val="0"/>
      <w:marBottom w:val="0"/>
      <w:divBdr>
        <w:top w:val="none" w:sz="0" w:space="0" w:color="auto"/>
        <w:left w:val="none" w:sz="0" w:space="0" w:color="auto"/>
        <w:bottom w:val="none" w:sz="0" w:space="0" w:color="auto"/>
        <w:right w:val="none" w:sz="0" w:space="0" w:color="auto"/>
      </w:divBdr>
      <w:divsChild>
        <w:div w:id="637734156">
          <w:marLeft w:val="0"/>
          <w:marRight w:val="0"/>
          <w:marTop w:val="0"/>
          <w:marBottom w:val="0"/>
          <w:divBdr>
            <w:top w:val="none" w:sz="0" w:space="0" w:color="auto"/>
            <w:left w:val="none" w:sz="0" w:space="0" w:color="auto"/>
            <w:bottom w:val="none" w:sz="0" w:space="0" w:color="auto"/>
            <w:right w:val="none" w:sz="0" w:space="0" w:color="auto"/>
          </w:divBdr>
          <w:divsChild>
            <w:div w:id="811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375">
      <w:bodyDiv w:val="1"/>
      <w:marLeft w:val="0"/>
      <w:marRight w:val="0"/>
      <w:marTop w:val="0"/>
      <w:marBottom w:val="0"/>
      <w:divBdr>
        <w:top w:val="none" w:sz="0" w:space="0" w:color="auto"/>
        <w:left w:val="none" w:sz="0" w:space="0" w:color="auto"/>
        <w:bottom w:val="none" w:sz="0" w:space="0" w:color="auto"/>
        <w:right w:val="none" w:sz="0" w:space="0" w:color="auto"/>
      </w:divBdr>
      <w:divsChild>
        <w:div w:id="339816562">
          <w:marLeft w:val="0"/>
          <w:marRight w:val="0"/>
          <w:marTop w:val="0"/>
          <w:marBottom w:val="0"/>
          <w:divBdr>
            <w:top w:val="none" w:sz="0" w:space="0" w:color="auto"/>
            <w:left w:val="none" w:sz="0" w:space="0" w:color="auto"/>
            <w:bottom w:val="none" w:sz="0" w:space="0" w:color="auto"/>
            <w:right w:val="none" w:sz="0" w:space="0" w:color="auto"/>
          </w:divBdr>
          <w:divsChild>
            <w:div w:id="923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086">
      <w:bodyDiv w:val="1"/>
      <w:marLeft w:val="0"/>
      <w:marRight w:val="0"/>
      <w:marTop w:val="0"/>
      <w:marBottom w:val="0"/>
      <w:divBdr>
        <w:top w:val="none" w:sz="0" w:space="0" w:color="auto"/>
        <w:left w:val="none" w:sz="0" w:space="0" w:color="auto"/>
        <w:bottom w:val="none" w:sz="0" w:space="0" w:color="auto"/>
        <w:right w:val="none" w:sz="0" w:space="0" w:color="auto"/>
      </w:divBdr>
      <w:divsChild>
        <w:div w:id="680473190">
          <w:marLeft w:val="0"/>
          <w:marRight w:val="0"/>
          <w:marTop w:val="0"/>
          <w:marBottom w:val="0"/>
          <w:divBdr>
            <w:top w:val="none" w:sz="0" w:space="0" w:color="auto"/>
            <w:left w:val="none" w:sz="0" w:space="0" w:color="auto"/>
            <w:bottom w:val="none" w:sz="0" w:space="0" w:color="auto"/>
            <w:right w:val="none" w:sz="0" w:space="0" w:color="auto"/>
          </w:divBdr>
          <w:divsChild>
            <w:div w:id="1754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078">
      <w:bodyDiv w:val="1"/>
      <w:marLeft w:val="0"/>
      <w:marRight w:val="0"/>
      <w:marTop w:val="0"/>
      <w:marBottom w:val="0"/>
      <w:divBdr>
        <w:top w:val="none" w:sz="0" w:space="0" w:color="auto"/>
        <w:left w:val="none" w:sz="0" w:space="0" w:color="auto"/>
        <w:bottom w:val="none" w:sz="0" w:space="0" w:color="auto"/>
        <w:right w:val="none" w:sz="0" w:space="0" w:color="auto"/>
      </w:divBdr>
    </w:div>
    <w:div w:id="459690966">
      <w:bodyDiv w:val="1"/>
      <w:marLeft w:val="0"/>
      <w:marRight w:val="0"/>
      <w:marTop w:val="0"/>
      <w:marBottom w:val="0"/>
      <w:divBdr>
        <w:top w:val="none" w:sz="0" w:space="0" w:color="auto"/>
        <w:left w:val="none" w:sz="0" w:space="0" w:color="auto"/>
        <w:bottom w:val="none" w:sz="0" w:space="0" w:color="auto"/>
        <w:right w:val="none" w:sz="0" w:space="0" w:color="auto"/>
      </w:divBdr>
      <w:divsChild>
        <w:div w:id="2109035083">
          <w:marLeft w:val="0"/>
          <w:marRight w:val="0"/>
          <w:marTop w:val="0"/>
          <w:marBottom w:val="0"/>
          <w:divBdr>
            <w:top w:val="none" w:sz="0" w:space="0" w:color="auto"/>
            <w:left w:val="none" w:sz="0" w:space="0" w:color="auto"/>
            <w:bottom w:val="none" w:sz="0" w:space="0" w:color="auto"/>
            <w:right w:val="none" w:sz="0" w:space="0" w:color="auto"/>
          </w:divBdr>
          <w:divsChild>
            <w:div w:id="1276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037">
      <w:bodyDiv w:val="1"/>
      <w:marLeft w:val="0"/>
      <w:marRight w:val="0"/>
      <w:marTop w:val="0"/>
      <w:marBottom w:val="0"/>
      <w:divBdr>
        <w:top w:val="none" w:sz="0" w:space="0" w:color="auto"/>
        <w:left w:val="none" w:sz="0" w:space="0" w:color="auto"/>
        <w:bottom w:val="none" w:sz="0" w:space="0" w:color="auto"/>
        <w:right w:val="none" w:sz="0" w:space="0" w:color="auto"/>
      </w:divBdr>
      <w:divsChild>
        <w:div w:id="498156346">
          <w:marLeft w:val="0"/>
          <w:marRight w:val="0"/>
          <w:marTop w:val="0"/>
          <w:marBottom w:val="0"/>
          <w:divBdr>
            <w:top w:val="none" w:sz="0" w:space="0" w:color="auto"/>
            <w:left w:val="none" w:sz="0" w:space="0" w:color="auto"/>
            <w:bottom w:val="none" w:sz="0" w:space="0" w:color="auto"/>
            <w:right w:val="none" w:sz="0" w:space="0" w:color="auto"/>
          </w:divBdr>
          <w:divsChild>
            <w:div w:id="10267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62">
      <w:bodyDiv w:val="1"/>
      <w:marLeft w:val="0"/>
      <w:marRight w:val="0"/>
      <w:marTop w:val="0"/>
      <w:marBottom w:val="0"/>
      <w:divBdr>
        <w:top w:val="none" w:sz="0" w:space="0" w:color="auto"/>
        <w:left w:val="none" w:sz="0" w:space="0" w:color="auto"/>
        <w:bottom w:val="none" w:sz="0" w:space="0" w:color="auto"/>
        <w:right w:val="none" w:sz="0" w:space="0" w:color="auto"/>
      </w:divBdr>
      <w:divsChild>
        <w:div w:id="45228188">
          <w:marLeft w:val="0"/>
          <w:marRight w:val="0"/>
          <w:marTop w:val="0"/>
          <w:marBottom w:val="0"/>
          <w:divBdr>
            <w:top w:val="none" w:sz="0" w:space="0" w:color="auto"/>
            <w:left w:val="none" w:sz="0" w:space="0" w:color="auto"/>
            <w:bottom w:val="none" w:sz="0" w:space="0" w:color="auto"/>
            <w:right w:val="none" w:sz="0" w:space="0" w:color="auto"/>
          </w:divBdr>
          <w:divsChild>
            <w:div w:id="1980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156">
      <w:bodyDiv w:val="1"/>
      <w:marLeft w:val="0"/>
      <w:marRight w:val="0"/>
      <w:marTop w:val="0"/>
      <w:marBottom w:val="0"/>
      <w:divBdr>
        <w:top w:val="none" w:sz="0" w:space="0" w:color="auto"/>
        <w:left w:val="none" w:sz="0" w:space="0" w:color="auto"/>
        <w:bottom w:val="none" w:sz="0" w:space="0" w:color="auto"/>
        <w:right w:val="none" w:sz="0" w:space="0" w:color="auto"/>
      </w:divBdr>
      <w:divsChild>
        <w:div w:id="1704477067">
          <w:marLeft w:val="0"/>
          <w:marRight w:val="0"/>
          <w:marTop w:val="0"/>
          <w:marBottom w:val="0"/>
          <w:divBdr>
            <w:top w:val="none" w:sz="0" w:space="0" w:color="auto"/>
            <w:left w:val="none" w:sz="0" w:space="0" w:color="auto"/>
            <w:bottom w:val="none" w:sz="0" w:space="0" w:color="auto"/>
            <w:right w:val="none" w:sz="0" w:space="0" w:color="auto"/>
          </w:divBdr>
          <w:divsChild>
            <w:div w:id="46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7526">
          <w:marLeft w:val="0"/>
          <w:marRight w:val="0"/>
          <w:marTop w:val="0"/>
          <w:marBottom w:val="0"/>
          <w:divBdr>
            <w:top w:val="none" w:sz="0" w:space="0" w:color="auto"/>
            <w:left w:val="none" w:sz="0" w:space="0" w:color="auto"/>
            <w:bottom w:val="none" w:sz="0" w:space="0" w:color="auto"/>
            <w:right w:val="none" w:sz="0" w:space="0" w:color="auto"/>
          </w:divBdr>
          <w:divsChild>
            <w:div w:id="1176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689">
      <w:bodyDiv w:val="1"/>
      <w:marLeft w:val="0"/>
      <w:marRight w:val="0"/>
      <w:marTop w:val="0"/>
      <w:marBottom w:val="0"/>
      <w:divBdr>
        <w:top w:val="none" w:sz="0" w:space="0" w:color="auto"/>
        <w:left w:val="none" w:sz="0" w:space="0" w:color="auto"/>
        <w:bottom w:val="none" w:sz="0" w:space="0" w:color="auto"/>
        <w:right w:val="none" w:sz="0" w:space="0" w:color="auto"/>
      </w:divBdr>
      <w:divsChild>
        <w:div w:id="174653848">
          <w:marLeft w:val="0"/>
          <w:marRight w:val="0"/>
          <w:marTop w:val="0"/>
          <w:marBottom w:val="0"/>
          <w:divBdr>
            <w:top w:val="none" w:sz="0" w:space="0" w:color="auto"/>
            <w:left w:val="none" w:sz="0" w:space="0" w:color="auto"/>
            <w:bottom w:val="none" w:sz="0" w:space="0" w:color="auto"/>
            <w:right w:val="none" w:sz="0" w:space="0" w:color="auto"/>
          </w:divBdr>
          <w:divsChild>
            <w:div w:id="20050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209">
      <w:bodyDiv w:val="1"/>
      <w:marLeft w:val="0"/>
      <w:marRight w:val="0"/>
      <w:marTop w:val="0"/>
      <w:marBottom w:val="0"/>
      <w:divBdr>
        <w:top w:val="none" w:sz="0" w:space="0" w:color="auto"/>
        <w:left w:val="none" w:sz="0" w:space="0" w:color="auto"/>
        <w:bottom w:val="none" w:sz="0" w:space="0" w:color="auto"/>
        <w:right w:val="none" w:sz="0" w:space="0" w:color="auto"/>
      </w:divBdr>
      <w:divsChild>
        <w:div w:id="28798748">
          <w:marLeft w:val="0"/>
          <w:marRight w:val="0"/>
          <w:marTop w:val="0"/>
          <w:marBottom w:val="0"/>
          <w:divBdr>
            <w:top w:val="none" w:sz="0" w:space="0" w:color="auto"/>
            <w:left w:val="none" w:sz="0" w:space="0" w:color="auto"/>
            <w:bottom w:val="none" w:sz="0" w:space="0" w:color="auto"/>
            <w:right w:val="none" w:sz="0" w:space="0" w:color="auto"/>
          </w:divBdr>
          <w:divsChild>
            <w:div w:id="1654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70">
      <w:bodyDiv w:val="1"/>
      <w:marLeft w:val="0"/>
      <w:marRight w:val="0"/>
      <w:marTop w:val="0"/>
      <w:marBottom w:val="0"/>
      <w:divBdr>
        <w:top w:val="none" w:sz="0" w:space="0" w:color="auto"/>
        <w:left w:val="none" w:sz="0" w:space="0" w:color="auto"/>
        <w:bottom w:val="none" w:sz="0" w:space="0" w:color="auto"/>
        <w:right w:val="none" w:sz="0" w:space="0" w:color="auto"/>
      </w:divBdr>
      <w:divsChild>
        <w:div w:id="1293365642">
          <w:marLeft w:val="0"/>
          <w:marRight w:val="0"/>
          <w:marTop w:val="0"/>
          <w:marBottom w:val="0"/>
          <w:divBdr>
            <w:top w:val="none" w:sz="0" w:space="0" w:color="auto"/>
            <w:left w:val="none" w:sz="0" w:space="0" w:color="auto"/>
            <w:bottom w:val="none" w:sz="0" w:space="0" w:color="auto"/>
            <w:right w:val="none" w:sz="0" w:space="0" w:color="auto"/>
          </w:divBdr>
          <w:divsChild>
            <w:div w:id="1218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868">
      <w:bodyDiv w:val="1"/>
      <w:marLeft w:val="0"/>
      <w:marRight w:val="0"/>
      <w:marTop w:val="0"/>
      <w:marBottom w:val="0"/>
      <w:divBdr>
        <w:top w:val="none" w:sz="0" w:space="0" w:color="auto"/>
        <w:left w:val="none" w:sz="0" w:space="0" w:color="auto"/>
        <w:bottom w:val="none" w:sz="0" w:space="0" w:color="auto"/>
        <w:right w:val="none" w:sz="0" w:space="0" w:color="auto"/>
      </w:divBdr>
      <w:divsChild>
        <w:div w:id="1693265754">
          <w:marLeft w:val="0"/>
          <w:marRight w:val="0"/>
          <w:marTop w:val="0"/>
          <w:marBottom w:val="0"/>
          <w:divBdr>
            <w:top w:val="none" w:sz="0" w:space="0" w:color="auto"/>
            <w:left w:val="none" w:sz="0" w:space="0" w:color="auto"/>
            <w:bottom w:val="none" w:sz="0" w:space="0" w:color="auto"/>
            <w:right w:val="none" w:sz="0" w:space="0" w:color="auto"/>
          </w:divBdr>
          <w:divsChild>
            <w:div w:id="509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967">
      <w:bodyDiv w:val="1"/>
      <w:marLeft w:val="0"/>
      <w:marRight w:val="0"/>
      <w:marTop w:val="0"/>
      <w:marBottom w:val="0"/>
      <w:divBdr>
        <w:top w:val="none" w:sz="0" w:space="0" w:color="auto"/>
        <w:left w:val="none" w:sz="0" w:space="0" w:color="auto"/>
        <w:bottom w:val="none" w:sz="0" w:space="0" w:color="auto"/>
        <w:right w:val="none" w:sz="0" w:space="0" w:color="auto"/>
      </w:divBdr>
      <w:divsChild>
        <w:div w:id="1964072934">
          <w:marLeft w:val="0"/>
          <w:marRight w:val="0"/>
          <w:marTop w:val="0"/>
          <w:marBottom w:val="0"/>
          <w:divBdr>
            <w:top w:val="none" w:sz="0" w:space="0" w:color="auto"/>
            <w:left w:val="none" w:sz="0" w:space="0" w:color="auto"/>
            <w:bottom w:val="none" w:sz="0" w:space="0" w:color="auto"/>
            <w:right w:val="none" w:sz="0" w:space="0" w:color="auto"/>
          </w:divBdr>
          <w:divsChild>
            <w:div w:id="386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732">
      <w:bodyDiv w:val="1"/>
      <w:marLeft w:val="0"/>
      <w:marRight w:val="0"/>
      <w:marTop w:val="0"/>
      <w:marBottom w:val="0"/>
      <w:divBdr>
        <w:top w:val="none" w:sz="0" w:space="0" w:color="auto"/>
        <w:left w:val="none" w:sz="0" w:space="0" w:color="auto"/>
        <w:bottom w:val="none" w:sz="0" w:space="0" w:color="auto"/>
        <w:right w:val="none" w:sz="0" w:space="0" w:color="auto"/>
      </w:divBdr>
    </w:div>
    <w:div w:id="587353936">
      <w:bodyDiv w:val="1"/>
      <w:marLeft w:val="0"/>
      <w:marRight w:val="0"/>
      <w:marTop w:val="0"/>
      <w:marBottom w:val="0"/>
      <w:divBdr>
        <w:top w:val="none" w:sz="0" w:space="0" w:color="auto"/>
        <w:left w:val="none" w:sz="0" w:space="0" w:color="auto"/>
        <w:bottom w:val="none" w:sz="0" w:space="0" w:color="auto"/>
        <w:right w:val="none" w:sz="0" w:space="0" w:color="auto"/>
      </w:divBdr>
      <w:divsChild>
        <w:div w:id="774443177">
          <w:marLeft w:val="0"/>
          <w:marRight w:val="0"/>
          <w:marTop w:val="0"/>
          <w:marBottom w:val="0"/>
          <w:divBdr>
            <w:top w:val="none" w:sz="0" w:space="0" w:color="auto"/>
            <w:left w:val="none" w:sz="0" w:space="0" w:color="auto"/>
            <w:bottom w:val="none" w:sz="0" w:space="0" w:color="auto"/>
            <w:right w:val="none" w:sz="0" w:space="0" w:color="auto"/>
          </w:divBdr>
          <w:divsChild>
            <w:div w:id="10186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986">
      <w:bodyDiv w:val="1"/>
      <w:marLeft w:val="0"/>
      <w:marRight w:val="0"/>
      <w:marTop w:val="0"/>
      <w:marBottom w:val="0"/>
      <w:divBdr>
        <w:top w:val="none" w:sz="0" w:space="0" w:color="auto"/>
        <w:left w:val="none" w:sz="0" w:space="0" w:color="auto"/>
        <w:bottom w:val="none" w:sz="0" w:space="0" w:color="auto"/>
        <w:right w:val="none" w:sz="0" w:space="0" w:color="auto"/>
      </w:divBdr>
      <w:divsChild>
        <w:div w:id="835652816">
          <w:marLeft w:val="0"/>
          <w:marRight w:val="0"/>
          <w:marTop w:val="0"/>
          <w:marBottom w:val="0"/>
          <w:divBdr>
            <w:top w:val="none" w:sz="0" w:space="0" w:color="auto"/>
            <w:left w:val="none" w:sz="0" w:space="0" w:color="auto"/>
            <w:bottom w:val="none" w:sz="0" w:space="0" w:color="auto"/>
            <w:right w:val="none" w:sz="0" w:space="0" w:color="auto"/>
          </w:divBdr>
          <w:divsChild>
            <w:div w:id="110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6995">
      <w:bodyDiv w:val="1"/>
      <w:marLeft w:val="0"/>
      <w:marRight w:val="0"/>
      <w:marTop w:val="0"/>
      <w:marBottom w:val="0"/>
      <w:divBdr>
        <w:top w:val="none" w:sz="0" w:space="0" w:color="auto"/>
        <w:left w:val="none" w:sz="0" w:space="0" w:color="auto"/>
        <w:bottom w:val="none" w:sz="0" w:space="0" w:color="auto"/>
        <w:right w:val="none" w:sz="0" w:space="0" w:color="auto"/>
      </w:divBdr>
      <w:divsChild>
        <w:div w:id="361980018">
          <w:marLeft w:val="0"/>
          <w:marRight w:val="0"/>
          <w:marTop w:val="0"/>
          <w:marBottom w:val="0"/>
          <w:divBdr>
            <w:top w:val="none" w:sz="0" w:space="0" w:color="auto"/>
            <w:left w:val="none" w:sz="0" w:space="0" w:color="auto"/>
            <w:bottom w:val="none" w:sz="0" w:space="0" w:color="auto"/>
            <w:right w:val="none" w:sz="0" w:space="0" w:color="auto"/>
          </w:divBdr>
          <w:divsChild>
            <w:div w:id="512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947">
      <w:bodyDiv w:val="1"/>
      <w:marLeft w:val="0"/>
      <w:marRight w:val="0"/>
      <w:marTop w:val="0"/>
      <w:marBottom w:val="0"/>
      <w:divBdr>
        <w:top w:val="none" w:sz="0" w:space="0" w:color="auto"/>
        <w:left w:val="none" w:sz="0" w:space="0" w:color="auto"/>
        <w:bottom w:val="none" w:sz="0" w:space="0" w:color="auto"/>
        <w:right w:val="none" w:sz="0" w:space="0" w:color="auto"/>
      </w:divBdr>
      <w:divsChild>
        <w:div w:id="375397299">
          <w:marLeft w:val="0"/>
          <w:marRight w:val="0"/>
          <w:marTop w:val="0"/>
          <w:marBottom w:val="0"/>
          <w:divBdr>
            <w:top w:val="none" w:sz="0" w:space="0" w:color="auto"/>
            <w:left w:val="none" w:sz="0" w:space="0" w:color="auto"/>
            <w:bottom w:val="none" w:sz="0" w:space="0" w:color="auto"/>
            <w:right w:val="none" w:sz="0" w:space="0" w:color="auto"/>
          </w:divBdr>
          <w:divsChild>
            <w:div w:id="495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3326">
      <w:bodyDiv w:val="1"/>
      <w:marLeft w:val="0"/>
      <w:marRight w:val="0"/>
      <w:marTop w:val="0"/>
      <w:marBottom w:val="0"/>
      <w:divBdr>
        <w:top w:val="none" w:sz="0" w:space="0" w:color="auto"/>
        <w:left w:val="none" w:sz="0" w:space="0" w:color="auto"/>
        <w:bottom w:val="none" w:sz="0" w:space="0" w:color="auto"/>
        <w:right w:val="none" w:sz="0" w:space="0" w:color="auto"/>
      </w:divBdr>
      <w:divsChild>
        <w:div w:id="719791358">
          <w:marLeft w:val="0"/>
          <w:marRight w:val="0"/>
          <w:marTop w:val="0"/>
          <w:marBottom w:val="0"/>
          <w:divBdr>
            <w:top w:val="none" w:sz="0" w:space="0" w:color="auto"/>
            <w:left w:val="none" w:sz="0" w:space="0" w:color="auto"/>
            <w:bottom w:val="none" w:sz="0" w:space="0" w:color="auto"/>
            <w:right w:val="none" w:sz="0" w:space="0" w:color="auto"/>
          </w:divBdr>
          <w:divsChild>
            <w:div w:id="9758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299">
      <w:bodyDiv w:val="1"/>
      <w:marLeft w:val="0"/>
      <w:marRight w:val="0"/>
      <w:marTop w:val="0"/>
      <w:marBottom w:val="0"/>
      <w:divBdr>
        <w:top w:val="none" w:sz="0" w:space="0" w:color="auto"/>
        <w:left w:val="none" w:sz="0" w:space="0" w:color="auto"/>
        <w:bottom w:val="none" w:sz="0" w:space="0" w:color="auto"/>
        <w:right w:val="none" w:sz="0" w:space="0" w:color="auto"/>
      </w:divBdr>
      <w:divsChild>
        <w:div w:id="309553711">
          <w:marLeft w:val="0"/>
          <w:marRight w:val="0"/>
          <w:marTop w:val="0"/>
          <w:marBottom w:val="0"/>
          <w:divBdr>
            <w:top w:val="none" w:sz="0" w:space="0" w:color="auto"/>
            <w:left w:val="none" w:sz="0" w:space="0" w:color="auto"/>
            <w:bottom w:val="none" w:sz="0" w:space="0" w:color="auto"/>
            <w:right w:val="none" w:sz="0" w:space="0" w:color="auto"/>
          </w:divBdr>
          <w:divsChild>
            <w:div w:id="1220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436">
      <w:bodyDiv w:val="1"/>
      <w:marLeft w:val="0"/>
      <w:marRight w:val="0"/>
      <w:marTop w:val="0"/>
      <w:marBottom w:val="0"/>
      <w:divBdr>
        <w:top w:val="none" w:sz="0" w:space="0" w:color="auto"/>
        <w:left w:val="none" w:sz="0" w:space="0" w:color="auto"/>
        <w:bottom w:val="none" w:sz="0" w:space="0" w:color="auto"/>
        <w:right w:val="none" w:sz="0" w:space="0" w:color="auto"/>
      </w:divBdr>
      <w:divsChild>
        <w:div w:id="1360473292">
          <w:marLeft w:val="0"/>
          <w:marRight w:val="0"/>
          <w:marTop w:val="0"/>
          <w:marBottom w:val="0"/>
          <w:divBdr>
            <w:top w:val="none" w:sz="0" w:space="0" w:color="auto"/>
            <w:left w:val="none" w:sz="0" w:space="0" w:color="auto"/>
            <w:bottom w:val="none" w:sz="0" w:space="0" w:color="auto"/>
            <w:right w:val="none" w:sz="0" w:space="0" w:color="auto"/>
          </w:divBdr>
          <w:divsChild>
            <w:div w:id="1595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147">
      <w:bodyDiv w:val="1"/>
      <w:marLeft w:val="0"/>
      <w:marRight w:val="0"/>
      <w:marTop w:val="0"/>
      <w:marBottom w:val="0"/>
      <w:divBdr>
        <w:top w:val="none" w:sz="0" w:space="0" w:color="auto"/>
        <w:left w:val="none" w:sz="0" w:space="0" w:color="auto"/>
        <w:bottom w:val="none" w:sz="0" w:space="0" w:color="auto"/>
        <w:right w:val="none" w:sz="0" w:space="0" w:color="auto"/>
      </w:divBdr>
    </w:div>
    <w:div w:id="839740235">
      <w:bodyDiv w:val="1"/>
      <w:marLeft w:val="0"/>
      <w:marRight w:val="0"/>
      <w:marTop w:val="0"/>
      <w:marBottom w:val="0"/>
      <w:divBdr>
        <w:top w:val="none" w:sz="0" w:space="0" w:color="auto"/>
        <w:left w:val="none" w:sz="0" w:space="0" w:color="auto"/>
        <w:bottom w:val="none" w:sz="0" w:space="0" w:color="auto"/>
        <w:right w:val="none" w:sz="0" w:space="0" w:color="auto"/>
      </w:divBdr>
      <w:divsChild>
        <w:div w:id="1835996393">
          <w:marLeft w:val="0"/>
          <w:marRight w:val="0"/>
          <w:marTop w:val="0"/>
          <w:marBottom w:val="0"/>
          <w:divBdr>
            <w:top w:val="none" w:sz="0" w:space="0" w:color="auto"/>
            <w:left w:val="none" w:sz="0" w:space="0" w:color="auto"/>
            <w:bottom w:val="none" w:sz="0" w:space="0" w:color="auto"/>
            <w:right w:val="none" w:sz="0" w:space="0" w:color="auto"/>
          </w:divBdr>
          <w:divsChild>
            <w:div w:id="1858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644">
      <w:bodyDiv w:val="1"/>
      <w:marLeft w:val="0"/>
      <w:marRight w:val="0"/>
      <w:marTop w:val="0"/>
      <w:marBottom w:val="0"/>
      <w:divBdr>
        <w:top w:val="none" w:sz="0" w:space="0" w:color="auto"/>
        <w:left w:val="none" w:sz="0" w:space="0" w:color="auto"/>
        <w:bottom w:val="none" w:sz="0" w:space="0" w:color="auto"/>
        <w:right w:val="none" w:sz="0" w:space="0" w:color="auto"/>
      </w:divBdr>
      <w:divsChild>
        <w:div w:id="408237017">
          <w:marLeft w:val="0"/>
          <w:marRight w:val="0"/>
          <w:marTop w:val="0"/>
          <w:marBottom w:val="0"/>
          <w:divBdr>
            <w:top w:val="none" w:sz="0" w:space="0" w:color="auto"/>
            <w:left w:val="none" w:sz="0" w:space="0" w:color="auto"/>
            <w:bottom w:val="none" w:sz="0" w:space="0" w:color="auto"/>
            <w:right w:val="none" w:sz="0" w:space="0" w:color="auto"/>
          </w:divBdr>
          <w:divsChild>
            <w:div w:id="19232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273">
      <w:bodyDiv w:val="1"/>
      <w:marLeft w:val="0"/>
      <w:marRight w:val="0"/>
      <w:marTop w:val="0"/>
      <w:marBottom w:val="0"/>
      <w:divBdr>
        <w:top w:val="none" w:sz="0" w:space="0" w:color="auto"/>
        <w:left w:val="none" w:sz="0" w:space="0" w:color="auto"/>
        <w:bottom w:val="none" w:sz="0" w:space="0" w:color="auto"/>
        <w:right w:val="none" w:sz="0" w:space="0" w:color="auto"/>
      </w:divBdr>
    </w:div>
    <w:div w:id="873008642">
      <w:bodyDiv w:val="1"/>
      <w:marLeft w:val="0"/>
      <w:marRight w:val="0"/>
      <w:marTop w:val="0"/>
      <w:marBottom w:val="0"/>
      <w:divBdr>
        <w:top w:val="none" w:sz="0" w:space="0" w:color="auto"/>
        <w:left w:val="none" w:sz="0" w:space="0" w:color="auto"/>
        <w:bottom w:val="none" w:sz="0" w:space="0" w:color="auto"/>
        <w:right w:val="none" w:sz="0" w:space="0" w:color="auto"/>
      </w:divBdr>
      <w:divsChild>
        <w:div w:id="530264546">
          <w:marLeft w:val="0"/>
          <w:marRight w:val="0"/>
          <w:marTop w:val="0"/>
          <w:marBottom w:val="0"/>
          <w:divBdr>
            <w:top w:val="none" w:sz="0" w:space="0" w:color="auto"/>
            <w:left w:val="none" w:sz="0" w:space="0" w:color="auto"/>
            <w:bottom w:val="none" w:sz="0" w:space="0" w:color="auto"/>
            <w:right w:val="none" w:sz="0" w:space="0" w:color="auto"/>
          </w:divBdr>
          <w:divsChild>
            <w:div w:id="73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641">
      <w:bodyDiv w:val="1"/>
      <w:marLeft w:val="0"/>
      <w:marRight w:val="0"/>
      <w:marTop w:val="0"/>
      <w:marBottom w:val="0"/>
      <w:divBdr>
        <w:top w:val="none" w:sz="0" w:space="0" w:color="auto"/>
        <w:left w:val="none" w:sz="0" w:space="0" w:color="auto"/>
        <w:bottom w:val="none" w:sz="0" w:space="0" w:color="auto"/>
        <w:right w:val="none" w:sz="0" w:space="0" w:color="auto"/>
      </w:divBdr>
    </w:div>
    <w:div w:id="889338452">
      <w:bodyDiv w:val="1"/>
      <w:marLeft w:val="0"/>
      <w:marRight w:val="0"/>
      <w:marTop w:val="0"/>
      <w:marBottom w:val="0"/>
      <w:divBdr>
        <w:top w:val="none" w:sz="0" w:space="0" w:color="auto"/>
        <w:left w:val="none" w:sz="0" w:space="0" w:color="auto"/>
        <w:bottom w:val="none" w:sz="0" w:space="0" w:color="auto"/>
        <w:right w:val="none" w:sz="0" w:space="0" w:color="auto"/>
      </w:divBdr>
      <w:divsChild>
        <w:div w:id="1987396190">
          <w:marLeft w:val="0"/>
          <w:marRight w:val="0"/>
          <w:marTop w:val="0"/>
          <w:marBottom w:val="0"/>
          <w:divBdr>
            <w:top w:val="none" w:sz="0" w:space="0" w:color="auto"/>
            <w:left w:val="none" w:sz="0" w:space="0" w:color="auto"/>
            <w:bottom w:val="none" w:sz="0" w:space="0" w:color="auto"/>
            <w:right w:val="none" w:sz="0" w:space="0" w:color="auto"/>
          </w:divBdr>
          <w:divsChild>
            <w:div w:id="5964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975">
      <w:bodyDiv w:val="1"/>
      <w:marLeft w:val="0"/>
      <w:marRight w:val="0"/>
      <w:marTop w:val="0"/>
      <w:marBottom w:val="0"/>
      <w:divBdr>
        <w:top w:val="none" w:sz="0" w:space="0" w:color="auto"/>
        <w:left w:val="none" w:sz="0" w:space="0" w:color="auto"/>
        <w:bottom w:val="none" w:sz="0" w:space="0" w:color="auto"/>
        <w:right w:val="none" w:sz="0" w:space="0" w:color="auto"/>
      </w:divBdr>
      <w:divsChild>
        <w:div w:id="369959356">
          <w:marLeft w:val="0"/>
          <w:marRight w:val="0"/>
          <w:marTop w:val="0"/>
          <w:marBottom w:val="0"/>
          <w:divBdr>
            <w:top w:val="none" w:sz="0" w:space="0" w:color="auto"/>
            <w:left w:val="none" w:sz="0" w:space="0" w:color="auto"/>
            <w:bottom w:val="none" w:sz="0" w:space="0" w:color="auto"/>
            <w:right w:val="none" w:sz="0" w:space="0" w:color="auto"/>
          </w:divBdr>
          <w:divsChild>
            <w:div w:id="774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2223">
      <w:bodyDiv w:val="1"/>
      <w:marLeft w:val="0"/>
      <w:marRight w:val="0"/>
      <w:marTop w:val="0"/>
      <w:marBottom w:val="0"/>
      <w:divBdr>
        <w:top w:val="none" w:sz="0" w:space="0" w:color="auto"/>
        <w:left w:val="none" w:sz="0" w:space="0" w:color="auto"/>
        <w:bottom w:val="none" w:sz="0" w:space="0" w:color="auto"/>
        <w:right w:val="none" w:sz="0" w:space="0" w:color="auto"/>
      </w:divBdr>
      <w:divsChild>
        <w:div w:id="96220125">
          <w:marLeft w:val="0"/>
          <w:marRight w:val="0"/>
          <w:marTop w:val="0"/>
          <w:marBottom w:val="0"/>
          <w:divBdr>
            <w:top w:val="none" w:sz="0" w:space="0" w:color="auto"/>
            <w:left w:val="none" w:sz="0" w:space="0" w:color="auto"/>
            <w:bottom w:val="none" w:sz="0" w:space="0" w:color="auto"/>
            <w:right w:val="none" w:sz="0" w:space="0" w:color="auto"/>
          </w:divBdr>
          <w:divsChild>
            <w:div w:id="381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1361">
      <w:bodyDiv w:val="1"/>
      <w:marLeft w:val="0"/>
      <w:marRight w:val="0"/>
      <w:marTop w:val="0"/>
      <w:marBottom w:val="0"/>
      <w:divBdr>
        <w:top w:val="none" w:sz="0" w:space="0" w:color="auto"/>
        <w:left w:val="none" w:sz="0" w:space="0" w:color="auto"/>
        <w:bottom w:val="none" w:sz="0" w:space="0" w:color="auto"/>
        <w:right w:val="none" w:sz="0" w:space="0" w:color="auto"/>
      </w:divBdr>
    </w:div>
    <w:div w:id="995573496">
      <w:bodyDiv w:val="1"/>
      <w:marLeft w:val="0"/>
      <w:marRight w:val="0"/>
      <w:marTop w:val="0"/>
      <w:marBottom w:val="0"/>
      <w:divBdr>
        <w:top w:val="none" w:sz="0" w:space="0" w:color="auto"/>
        <w:left w:val="none" w:sz="0" w:space="0" w:color="auto"/>
        <w:bottom w:val="none" w:sz="0" w:space="0" w:color="auto"/>
        <w:right w:val="none" w:sz="0" w:space="0" w:color="auto"/>
      </w:divBdr>
      <w:divsChild>
        <w:div w:id="1803502375">
          <w:marLeft w:val="0"/>
          <w:marRight w:val="0"/>
          <w:marTop w:val="0"/>
          <w:marBottom w:val="0"/>
          <w:divBdr>
            <w:top w:val="none" w:sz="0" w:space="0" w:color="auto"/>
            <w:left w:val="none" w:sz="0" w:space="0" w:color="auto"/>
            <w:bottom w:val="none" w:sz="0" w:space="0" w:color="auto"/>
            <w:right w:val="none" w:sz="0" w:space="0" w:color="auto"/>
          </w:divBdr>
          <w:divsChild>
            <w:div w:id="39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013">
      <w:bodyDiv w:val="1"/>
      <w:marLeft w:val="0"/>
      <w:marRight w:val="0"/>
      <w:marTop w:val="0"/>
      <w:marBottom w:val="0"/>
      <w:divBdr>
        <w:top w:val="none" w:sz="0" w:space="0" w:color="auto"/>
        <w:left w:val="none" w:sz="0" w:space="0" w:color="auto"/>
        <w:bottom w:val="none" w:sz="0" w:space="0" w:color="auto"/>
        <w:right w:val="none" w:sz="0" w:space="0" w:color="auto"/>
      </w:divBdr>
    </w:div>
    <w:div w:id="1027605664">
      <w:bodyDiv w:val="1"/>
      <w:marLeft w:val="0"/>
      <w:marRight w:val="0"/>
      <w:marTop w:val="0"/>
      <w:marBottom w:val="0"/>
      <w:divBdr>
        <w:top w:val="none" w:sz="0" w:space="0" w:color="auto"/>
        <w:left w:val="none" w:sz="0" w:space="0" w:color="auto"/>
        <w:bottom w:val="none" w:sz="0" w:space="0" w:color="auto"/>
        <w:right w:val="none" w:sz="0" w:space="0" w:color="auto"/>
      </w:divBdr>
      <w:divsChild>
        <w:div w:id="2120106504">
          <w:marLeft w:val="0"/>
          <w:marRight w:val="0"/>
          <w:marTop w:val="0"/>
          <w:marBottom w:val="0"/>
          <w:divBdr>
            <w:top w:val="none" w:sz="0" w:space="0" w:color="auto"/>
            <w:left w:val="none" w:sz="0" w:space="0" w:color="auto"/>
            <w:bottom w:val="none" w:sz="0" w:space="0" w:color="auto"/>
            <w:right w:val="none" w:sz="0" w:space="0" w:color="auto"/>
          </w:divBdr>
          <w:divsChild>
            <w:div w:id="18831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484">
      <w:bodyDiv w:val="1"/>
      <w:marLeft w:val="0"/>
      <w:marRight w:val="0"/>
      <w:marTop w:val="0"/>
      <w:marBottom w:val="0"/>
      <w:divBdr>
        <w:top w:val="none" w:sz="0" w:space="0" w:color="auto"/>
        <w:left w:val="none" w:sz="0" w:space="0" w:color="auto"/>
        <w:bottom w:val="none" w:sz="0" w:space="0" w:color="auto"/>
        <w:right w:val="none" w:sz="0" w:space="0" w:color="auto"/>
      </w:divBdr>
      <w:divsChild>
        <w:div w:id="791558957">
          <w:marLeft w:val="0"/>
          <w:marRight w:val="0"/>
          <w:marTop w:val="0"/>
          <w:marBottom w:val="0"/>
          <w:divBdr>
            <w:top w:val="none" w:sz="0" w:space="0" w:color="auto"/>
            <w:left w:val="none" w:sz="0" w:space="0" w:color="auto"/>
            <w:bottom w:val="none" w:sz="0" w:space="0" w:color="auto"/>
            <w:right w:val="none" w:sz="0" w:space="0" w:color="auto"/>
          </w:divBdr>
          <w:divsChild>
            <w:div w:id="2023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138">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6">
          <w:marLeft w:val="0"/>
          <w:marRight w:val="0"/>
          <w:marTop w:val="0"/>
          <w:marBottom w:val="0"/>
          <w:divBdr>
            <w:top w:val="none" w:sz="0" w:space="0" w:color="auto"/>
            <w:left w:val="none" w:sz="0" w:space="0" w:color="auto"/>
            <w:bottom w:val="none" w:sz="0" w:space="0" w:color="auto"/>
            <w:right w:val="none" w:sz="0" w:space="0" w:color="auto"/>
          </w:divBdr>
          <w:divsChild>
            <w:div w:id="2123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661">
      <w:bodyDiv w:val="1"/>
      <w:marLeft w:val="0"/>
      <w:marRight w:val="0"/>
      <w:marTop w:val="0"/>
      <w:marBottom w:val="0"/>
      <w:divBdr>
        <w:top w:val="none" w:sz="0" w:space="0" w:color="auto"/>
        <w:left w:val="none" w:sz="0" w:space="0" w:color="auto"/>
        <w:bottom w:val="none" w:sz="0" w:space="0" w:color="auto"/>
        <w:right w:val="none" w:sz="0" w:space="0" w:color="auto"/>
      </w:divBdr>
      <w:divsChild>
        <w:div w:id="413673553">
          <w:marLeft w:val="0"/>
          <w:marRight w:val="0"/>
          <w:marTop w:val="0"/>
          <w:marBottom w:val="0"/>
          <w:divBdr>
            <w:top w:val="none" w:sz="0" w:space="0" w:color="auto"/>
            <w:left w:val="none" w:sz="0" w:space="0" w:color="auto"/>
            <w:bottom w:val="none" w:sz="0" w:space="0" w:color="auto"/>
            <w:right w:val="none" w:sz="0" w:space="0" w:color="auto"/>
          </w:divBdr>
          <w:divsChild>
            <w:div w:id="45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414">
      <w:bodyDiv w:val="1"/>
      <w:marLeft w:val="0"/>
      <w:marRight w:val="0"/>
      <w:marTop w:val="0"/>
      <w:marBottom w:val="0"/>
      <w:divBdr>
        <w:top w:val="none" w:sz="0" w:space="0" w:color="auto"/>
        <w:left w:val="none" w:sz="0" w:space="0" w:color="auto"/>
        <w:bottom w:val="none" w:sz="0" w:space="0" w:color="auto"/>
        <w:right w:val="none" w:sz="0" w:space="0" w:color="auto"/>
      </w:divBdr>
      <w:divsChild>
        <w:div w:id="745037092">
          <w:marLeft w:val="0"/>
          <w:marRight w:val="0"/>
          <w:marTop w:val="0"/>
          <w:marBottom w:val="0"/>
          <w:divBdr>
            <w:top w:val="none" w:sz="0" w:space="0" w:color="auto"/>
            <w:left w:val="none" w:sz="0" w:space="0" w:color="auto"/>
            <w:bottom w:val="none" w:sz="0" w:space="0" w:color="auto"/>
            <w:right w:val="none" w:sz="0" w:space="0" w:color="auto"/>
          </w:divBdr>
          <w:divsChild>
            <w:div w:id="843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515">
      <w:bodyDiv w:val="1"/>
      <w:marLeft w:val="0"/>
      <w:marRight w:val="0"/>
      <w:marTop w:val="0"/>
      <w:marBottom w:val="0"/>
      <w:divBdr>
        <w:top w:val="none" w:sz="0" w:space="0" w:color="auto"/>
        <w:left w:val="none" w:sz="0" w:space="0" w:color="auto"/>
        <w:bottom w:val="none" w:sz="0" w:space="0" w:color="auto"/>
        <w:right w:val="none" w:sz="0" w:space="0" w:color="auto"/>
      </w:divBdr>
      <w:divsChild>
        <w:div w:id="710692568">
          <w:marLeft w:val="0"/>
          <w:marRight w:val="0"/>
          <w:marTop w:val="0"/>
          <w:marBottom w:val="0"/>
          <w:divBdr>
            <w:top w:val="none" w:sz="0" w:space="0" w:color="auto"/>
            <w:left w:val="none" w:sz="0" w:space="0" w:color="auto"/>
            <w:bottom w:val="none" w:sz="0" w:space="0" w:color="auto"/>
            <w:right w:val="none" w:sz="0" w:space="0" w:color="auto"/>
          </w:divBdr>
          <w:divsChild>
            <w:div w:id="1712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025">
      <w:bodyDiv w:val="1"/>
      <w:marLeft w:val="0"/>
      <w:marRight w:val="0"/>
      <w:marTop w:val="0"/>
      <w:marBottom w:val="0"/>
      <w:divBdr>
        <w:top w:val="none" w:sz="0" w:space="0" w:color="auto"/>
        <w:left w:val="none" w:sz="0" w:space="0" w:color="auto"/>
        <w:bottom w:val="none" w:sz="0" w:space="0" w:color="auto"/>
        <w:right w:val="none" w:sz="0" w:space="0" w:color="auto"/>
      </w:divBdr>
      <w:divsChild>
        <w:div w:id="1135173777">
          <w:marLeft w:val="0"/>
          <w:marRight w:val="0"/>
          <w:marTop w:val="0"/>
          <w:marBottom w:val="0"/>
          <w:divBdr>
            <w:top w:val="none" w:sz="0" w:space="0" w:color="auto"/>
            <w:left w:val="none" w:sz="0" w:space="0" w:color="auto"/>
            <w:bottom w:val="none" w:sz="0" w:space="0" w:color="auto"/>
            <w:right w:val="none" w:sz="0" w:space="0" w:color="auto"/>
          </w:divBdr>
          <w:divsChild>
            <w:div w:id="13859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48">
      <w:bodyDiv w:val="1"/>
      <w:marLeft w:val="0"/>
      <w:marRight w:val="0"/>
      <w:marTop w:val="0"/>
      <w:marBottom w:val="0"/>
      <w:divBdr>
        <w:top w:val="none" w:sz="0" w:space="0" w:color="auto"/>
        <w:left w:val="none" w:sz="0" w:space="0" w:color="auto"/>
        <w:bottom w:val="none" w:sz="0" w:space="0" w:color="auto"/>
        <w:right w:val="none" w:sz="0" w:space="0" w:color="auto"/>
      </w:divBdr>
      <w:divsChild>
        <w:div w:id="1783958761">
          <w:marLeft w:val="0"/>
          <w:marRight w:val="0"/>
          <w:marTop w:val="0"/>
          <w:marBottom w:val="0"/>
          <w:divBdr>
            <w:top w:val="none" w:sz="0" w:space="0" w:color="auto"/>
            <w:left w:val="none" w:sz="0" w:space="0" w:color="auto"/>
            <w:bottom w:val="none" w:sz="0" w:space="0" w:color="auto"/>
            <w:right w:val="none" w:sz="0" w:space="0" w:color="auto"/>
          </w:divBdr>
          <w:divsChild>
            <w:div w:id="48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196">
      <w:bodyDiv w:val="1"/>
      <w:marLeft w:val="0"/>
      <w:marRight w:val="0"/>
      <w:marTop w:val="0"/>
      <w:marBottom w:val="0"/>
      <w:divBdr>
        <w:top w:val="none" w:sz="0" w:space="0" w:color="auto"/>
        <w:left w:val="none" w:sz="0" w:space="0" w:color="auto"/>
        <w:bottom w:val="none" w:sz="0" w:space="0" w:color="auto"/>
        <w:right w:val="none" w:sz="0" w:space="0" w:color="auto"/>
      </w:divBdr>
      <w:divsChild>
        <w:div w:id="1787191895">
          <w:marLeft w:val="0"/>
          <w:marRight w:val="0"/>
          <w:marTop w:val="0"/>
          <w:marBottom w:val="0"/>
          <w:divBdr>
            <w:top w:val="none" w:sz="0" w:space="0" w:color="auto"/>
            <w:left w:val="none" w:sz="0" w:space="0" w:color="auto"/>
            <w:bottom w:val="none" w:sz="0" w:space="0" w:color="auto"/>
            <w:right w:val="none" w:sz="0" w:space="0" w:color="auto"/>
          </w:divBdr>
          <w:divsChild>
            <w:div w:id="676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26">
      <w:bodyDiv w:val="1"/>
      <w:marLeft w:val="0"/>
      <w:marRight w:val="0"/>
      <w:marTop w:val="0"/>
      <w:marBottom w:val="0"/>
      <w:divBdr>
        <w:top w:val="none" w:sz="0" w:space="0" w:color="auto"/>
        <w:left w:val="none" w:sz="0" w:space="0" w:color="auto"/>
        <w:bottom w:val="none" w:sz="0" w:space="0" w:color="auto"/>
        <w:right w:val="none" w:sz="0" w:space="0" w:color="auto"/>
      </w:divBdr>
      <w:divsChild>
        <w:div w:id="1334410274">
          <w:marLeft w:val="0"/>
          <w:marRight w:val="0"/>
          <w:marTop w:val="0"/>
          <w:marBottom w:val="0"/>
          <w:divBdr>
            <w:top w:val="none" w:sz="0" w:space="0" w:color="auto"/>
            <w:left w:val="none" w:sz="0" w:space="0" w:color="auto"/>
            <w:bottom w:val="none" w:sz="0" w:space="0" w:color="auto"/>
            <w:right w:val="none" w:sz="0" w:space="0" w:color="auto"/>
          </w:divBdr>
          <w:divsChild>
            <w:div w:id="480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67">
      <w:bodyDiv w:val="1"/>
      <w:marLeft w:val="0"/>
      <w:marRight w:val="0"/>
      <w:marTop w:val="0"/>
      <w:marBottom w:val="0"/>
      <w:divBdr>
        <w:top w:val="none" w:sz="0" w:space="0" w:color="auto"/>
        <w:left w:val="none" w:sz="0" w:space="0" w:color="auto"/>
        <w:bottom w:val="none" w:sz="0" w:space="0" w:color="auto"/>
        <w:right w:val="none" w:sz="0" w:space="0" w:color="auto"/>
      </w:divBdr>
    </w:div>
    <w:div w:id="1232086149">
      <w:bodyDiv w:val="1"/>
      <w:marLeft w:val="0"/>
      <w:marRight w:val="0"/>
      <w:marTop w:val="0"/>
      <w:marBottom w:val="0"/>
      <w:divBdr>
        <w:top w:val="none" w:sz="0" w:space="0" w:color="auto"/>
        <w:left w:val="none" w:sz="0" w:space="0" w:color="auto"/>
        <w:bottom w:val="none" w:sz="0" w:space="0" w:color="auto"/>
        <w:right w:val="none" w:sz="0" w:space="0" w:color="auto"/>
      </w:divBdr>
    </w:div>
    <w:div w:id="1250581174">
      <w:bodyDiv w:val="1"/>
      <w:marLeft w:val="0"/>
      <w:marRight w:val="0"/>
      <w:marTop w:val="0"/>
      <w:marBottom w:val="0"/>
      <w:divBdr>
        <w:top w:val="none" w:sz="0" w:space="0" w:color="auto"/>
        <w:left w:val="none" w:sz="0" w:space="0" w:color="auto"/>
        <w:bottom w:val="none" w:sz="0" w:space="0" w:color="auto"/>
        <w:right w:val="none" w:sz="0" w:space="0" w:color="auto"/>
      </w:divBdr>
      <w:divsChild>
        <w:div w:id="960889331">
          <w:marLeft w:val="0"/>
          <w:marRight w:val="0"/>
          <w:marTop w:val="0"/>
          <w:marBottom w:val="0"/>
          <w:divBdr>
            <w:top w:val="none" w:sz="0" w:space="0" w:color="auto"/>
            <w:left w:val="none" w:sz="0" w:space="0" w:color="auto"/>
            <w:bottom w:val="none" w:sz="0" w:space="0" w:color="auto"/>
            <w:right w:val="none" w:sz="0" w:space="0" w:color="auto"/>
          </w:divBdr>
          <w:divsChild>
            <w:div w:id="20927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577">
      <w:bodyDiv w:val="1"/>
      <w:marLeft w:val="0"/>
      <w:marRight w:val="0"/>
      <w:marTop w:val="0"/>
      <w:marBottom w:val="0"/>
      <w:divBdr>
        <w:top w:val="none" w:sz="0" w:space="0" w:color="auto"/>
        <w:left w:val="none" w:sz="0" w:space="0" w:color="auto"/>
        <w:bottom w:val="none" w:sz="0" w:space="0" w:color="auto"/>
        <w:right w:val="none" w:sz="0" w:space="0" w:color="auto"/>
      </w:divBdr>
      <w:divsChild>
        <w:div w:id="2031451490">
          <w:marLeft w:val="0"/>
          <w:marRight w:val="0"/>
          <w:marTop w:val="0"/>
          <w:marBottom w:val="0"/>
          <w:divBdr>
            <w:top w:val="none" w:sz="0" w:space="0" w:color="auto"/>
            <w:left w:val="none" w:sz="0" w:space="0" w:color="auto"/>
            <w:bottom w:val="none" w:sz="0" w:space="0" w:color="auto"/>
            <w:right w:val="none" w:sz="0" w:space="0" w:color="auto"/>
          </w:divBdr>
          <w:divsChild>
            <w:div w:id="1584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480">
      <w:bodyDiv w:val="1"/>
      <w:marLeft w:val="0"/>
      <w:marRight w:val="0"/>
      <w:marTop w:val="0"/>
      <w:marBottom w:val="0"/>
      <w:divBdr>
        <w:top w:val="none" w:sz="0" w:space="0" w:color="auto"/>
        <w:left w:val="none" w:sz="0" w:space="0" w:color="auto"/>
        <w:bottom w:val="none" w:sz="0" w:space="0" w:color="auto"/>
        <w:right w:val="none" w:sz="0" w:space="0" w:color="auto"/>
      </w:divBdr>
      <w:divsChild>
        <w:div w:id="549997191">
          <w:marLeft w:val="0"/>
          <w:marRight w:val="0"/>
          <w:marTop w:val="0"/>
          <w:marBottom w:val="0"/>
          <w:divBdr>
            <w:top w:val="none" w:sz="0" w:space="0" w:color="auto"/>
            <w:left w:val="none" w:sz="0" w:space="0" w:color="auto"/>
            <w:bottom w:val="none" w:sz="0" w:space="0" w:color="auto"/>
            <w:right w:val="none" w:sz="0" w:space="0" w:color="auto"/>
          </w:divBdr>
          <w:divsChild>
            <w:div w:id="117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906">
      <w:bodyDiv w:val="1"/>
      <w:marLeft w:val="0"/>
      <w:marRight w:val="0"/>
      <w:marTop w:val="0"/>
      <w:marBottom w:val="0"/>
      <w:divBdr>
        <w:top w:val="none" w:sz="0" w:space="0" w:color="auto"/>
        <w:left w:val="none" w:sz="0" w:space="0" w:color="auto"/>
        <w:bottom w:val="none" w:sz="0" w:space="0" w:color="auto"/>
        <w:right w:val="none" w:sz="0" w:space="0" w:color="auto"/>
      </w:divBdr>
      <w:divsChild>
        <w:div w:id="1297568192">
          <w:marLeft w:val="0"/>
          <w:marRight w:val="0"/>
          <w:marTop w:val="0"/>
          <w:marBottom w:val="0"/>
          <w:divBdr>
            <w:top w:val="none" w:sz="0" w:space="0" w:color="auto"/>
            <w:left w:val="none" w:sz="0" w:space="0" w:color="auto"/>
            <w:bottom w:val="none" w:sz="0" w:space="0" w:color="auto"/>
            <w:right w:val="none" w:sz="0" w:space="0" w:color="auto"/>
          </w:divBdr>
          <w:divsChild>
            <w:div w:id="162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270">
      <w:bodyDiv w:val="1"/>
      <w:marLeft w:val="0"/>
      <w:marRight w:val="0"/>
      <w:marTop w:val="0"/>
      <w:marBottom w:val="0"/>
      <w:divBdr>
        <w:top w:val="none" w:sz="0" w:space="0" w:color="auto"/>
        <w:left w:val="none" w:sz="0" w:space="0" w:color="auto"/>
        <w:bottom w:val="none" w:sz="0" w:space="0" w:color="auto"/>
        <w:right w:val="none" w:sz="0" w:space="0" w:color="auto"/>
      </w:divBdr>
      <w:divsChild>
        <w:div w:id="258757269">
          <w:marLeft w:val="0"/>
          <w:marRight w:val="0"/>
          <w:marTop w:val="0"/>
          <w:marBottom w:val="0"/>
          <w:divBdr>
            <w:top w:val="none" w:sz="0" w:space="0" w:color="auto"/>
            <w:left w:val="none" w:sz="0" w:space="0" w:color="auto"/>
            <w:bottom w:val="none" w:sz="0" w:space="0" w:color="auto"/>
            <w:right w:val="none" w:sz="0" w:space="0" w:color="auto"/>
          </w:divBdr>
          <w:divsChild>
            <w:div w:id="1436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8159">
      <w:bodyDiv w:val="1"/>
      <w:marLeft w:val="0"/>
      <w:marRight w:val="0"/>
      <w:marTop w:val="0"/>
      <w:marBottom w:val="0"/>
      <w:divBdr>
        <w:top w:val="none" w:sz="0" w:space="0" w:color="auto"/>
        <w:left w:val="none" w:sz="0" w:space="0" w:color="auto"/>
        <w:bottom w:val="none" w:sz="0" w:space="0" w:color="auto"/>
        <w:right w:val="none" w:sz="0" w:space="0" w:color="auto"/>
      </w:divBdr>
      <w:divsChild>
        <w:div w:id="1844660094">
          <w:marLeft w:val="0"/>
          <w:marRight w:val="0"/>
          <w:marTop w:val="0"/>
          <w:marBottom w:val="0"/>
          <w:divBdr>
            <w:top w:val="none" w:sz="0" w:space="0" w:color="auto"/>
            <w:left w:val="none" w:sz="0" w:space="0" w:color="auto"/>
            <w:bottom w:val="none" w:sz="0" w:space="0" w:color="auto"/>
            <w:right w:val="none" w:sz="0" w:space="0" w:color="auto"/>
          </w:divBdr>
          <w:divsChild>
            <w:div w:id="3052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174">
      <w:bodyDiv w:val="1"/>
      <w:marLeft w:val="0"/>
      <w:marRight w:val="0"/>
      <w:marTop w:val="0"/>
      <w:marBottom w:val="0"/>
      <w:divBdr>
        <w:top w:val="none" w:sz="0" w:space="0" w:color="auto"/>
        <w:left w:val="none" w:sz="0" w:space="0" w:color="auto"/>
        <w:bottom w:val="none" w:sz="0" w:space="0" w:color="auto"/>
        <w:right w:val="none" w:sz="0" w:space="0" w:color="auto"/>
      </w:divBdr>
      <w:divsChild>
        <w:div w:id="42601945">
          <w:marLeft w:val="0"/>
          <w:marRight w:val="0"/>
          <w:marTop w:val="0"/>
          <w:marBottom w:val="0"/>
          <w:divBdr>
            <w:top w:val="none" w:sz="0" w:space="0" w:color="auto"/>
            <w:left w:val="none" w:sz="0" w:space="0" w:color="auto"/>
            <w:bottom w:val="none" w:sz="0" w:space="0" w:color="auto"/>
            <w:right w:val="none" w:sz="0" w:space="0" w:color="auto"/>
          </w:divBdr>
          <w:divsChild>
            <w:div w:id="3744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388">
      <w:bodyDiv w:val="1"/>
      <w:marLeft w:val="0"/>
      <w:marRight w:val="0"/>
      <w:marTop w:val="0"/>
      <w:marBottom w:val="0"/>
      <w:divBdr>
        <w:top w:val="none" w:sz="0" w:space="0" w:color="auto"/>
        <w:left w:val="none" w:sz="0" w:space="0" w:color="auto"/>
        <w:bottom w:val="none" w:sz="0" w:space="0" w:color="auto"/>
        <w:right w:val="none" w:sz="0" w:space="0" w:color="auto"/>
      </w:divBdr>
    </w:div>
    <w:div w:id="1359235430">
      <w:bodyDiv w:val="1"/>
      <w:marLeft w:val="0"/>
      <w:marRight w:val="0"/>
      <w:marTop w:val="0"/>
      <w:marBottom w:val="0"/>
      <w:divBdr>
        <w:top w:val="none" w:sz="0" w:space="0" w:color="auto"/>
        <w:left w:val="none" w:sz="0" w:space="0" w:color="auto"/>
        <w:bottom w:val="none" w:sz="0" w:space="0" w:color="auto"/>
        <w:right w:val="none" w:sz="0" w:space="0" w:color="auto"/>
      </w:divBdr>
    </w:div>
    <w:div w:id="1372152437">
      <w:bodyDiv w:val="1"/>
      <w:marLeft w:val="0"/>
      <w:marRight w:val="0"/>
      <w:marTop w:val="0"/>
      <w:marBottom w:val="0"/>
      <w:divBdr>
        <w:top w:val="none" w:sz="0" w:space="0" w:color="auto"/>
        <w:left w:val="none" w:sz="0" w:space="0" w:color="auto"/>
        <w:bottom w:val="none" w:sz="0" w:space="0" w:color="auto"/>
        <w:right w:val="none" w:sz="0" w:space="0" w:color="auto"/>
      </w:divBdr>
    </w:div>
    <w:div w:id="1382170588">
      <w:bodyDiv w:val="1"/>
      <w:marLeft w:val="0"/>
      <w:marRight w:val="0"/>
      <w:marTop w:val="0"/>
      <w:marBottom w:val="0"/>
      <w:divBdr>
        <w:top w:val="none" w:sz="0" w:space="0" w:color="auto"/>
        <w:left w:val="none" w:sz="0" w:space="0" w:color="auto"/>
        <w:bottom w:val="none" w:sz="0" w:space="0" w:color="auto"/>
        <w:right w:val="none" w:sz="0" w:space="0" w:color="auto"/>
      </w:divBdr>
      <w:divsChild>
        <w:div w:id="1557620538">
          <w:marLeft w:val="0"/>
          <w:marRight w:val="0"/>
          <w:marTop w:val="0"/>
          <w:marBottom w:val="0"/>
          <w:divBdr>
            <w:top w:val="none" w:sz="0" w:space="0" w:color="auto"/>
            <w:left w:val="none" w:sz="0" w:space="0" w:color="auto"/>
            <w:bottom w:val="none" w:sz="0" w:space="0" w:color="auto"/>
            <w:right w:val="none" w:sz="0" w:space="0" w:color="auto"/>
          </w:divBdr>
          <w:divsChild>
            <w:div w:id="2951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301">
      <w:bodyDiv w:val="1"/>
      <w:marLeft w:val="0"/>
      <w:marRight w:val="0"/>
      <w:marTop w:val="0"/>
      <w:marBottom w:val="0"/>
      <w:divBdr>
        <w:top w:val="none" w:sz="0" w:space="0" w:color="auto"/>
        <w:left w:val="none" w:sz="0" w:space="0" w:color="auto"/>
        <w:bottom w:val="none" w:sz="0" w:space="0" w:color="auto"/>
        <w:right w:val="none" w:sz="0" w:space="0" w:color="auto"/>
      </w:divBdr>
      <w:divsChild>
        <w:div w:id="606349687">
          <w:marLeft w:val="0"/>
          <w:marRight w:val="0"/>
          <w:marTop w:val="0"/>
          <w:marBottom w:val="0"/>
          <w:divBdr>
            <w:top w:val="none" w:sz="0" w:space="0" w:color="auto"/>
            <w:left w:val="none" w:sz="0" w:space="0" w:color="auto"/>
            <w:bottom w:val="none" w:sz="0" w:space="0" w:color="auto"/>
            <w:right w:val="none" w:sz="0" w:space="0" w:color="auto"/>
          </w:divBdr>
          <w:divsChild>
            <w:div w:id="1399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816">
      <w:bodyDiv w:val="1"/>
      <w:marLeft w:val="0"/>
      <w:marRight w:val="0"/>
      <w:marTop w:val="0"/>
      <w:marBottom w:val="0"/>
      <w:divBdr>
        <w:top w:val="none" w:sz="0" w:space="0" w:color="auto"/>
        <w:left w:val="none" w:sz="0" w:space="0" w:color="auto"/>
        <w:bottom w:val="none" w:sz="0" w:space="0" w:color="auto"/>
        <w:right w:val="none" w:sz="0" w:space="0" w:color="auto"/>
      </w:divBdr>
      <w:divsChild>
        <w:div w:id="951134123">
          <w:marLeft w:val="0"/>
          <w:marRight w:val="0"/>
          <w:marTop w:val="0"/>
          <w:marBottom w:val="0"/>
          <w:divBdr>
            <w:top w:val="none" w:sz="0" w:space="0" w:color="auto"/>
            <w:left w:val="none" w:sz="0" w:space="0" w:color="auto"/>
            <w:bottom w:val="none" w:sz="0" w:space="0" w:color="auto"/>
            <w:right w:val="none" w:sz="0" w:space="0" w:color="auto"/>
          </w:divBdr>
          <w:divsChild>
            <w:div w:id="734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189">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sChild>
        <w:div w:id="823398523">
          <w:marLeft w:val="0"/>
          <w:marRight w:val="0"/>
          <w:marTop w:val="0"/>
          <w:marBottom w:val="0"/>
          <w:divBdr>
            <w:top w:val="none" w:sz="0" w:space="0" w:color="auto"/>
            <w:left w:val="none" w:sz="0" w:space="0" w:color="auto"/>
            <w:bottom w:val="none" w:sz="0" w:space="0" w:color="auto"/>
            <w:right w:val="none" w:sz="0" w:space="0" w:color="auto"/>
          </w:divBdr>
          <w:divsChild>
            <w:div w:id="1091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5602">
      <w:bodyDiv w:val="1"/>
      <w:marLeft w:val="0"/>
      <w:marRight w:val="0"/>
      <w:marTop w:val="0"/>
      <w:marBottom w:val="0"/>
      <w:divBdr>
        <w:top w:val="none" w:sz="0" w:space="0" w:color="auto"/>
        <w:left w:val="none" w:sz="0" w:space="0" w:color="auto"/>
        <w:bottom w:val="none" w:sz="0" w:space="0" w:color="auto"/>
        <w:right w:val="none" w:sz="0" w:space="0" w:color="auto"/>
      </w:divBdr>
      <w:divsChild>
        <w:div w:id="64498009">
          <w:marLeft w:val="0"/>
          <w:marRight w:val="0"/>
          <w:marTop w:val="0"/>
          <w:marBottom w:val="0"/>
          <w:divBdr>
            <w:top w:val="none" w:sz="0" w:space="0" w:color="auto"/>
            <w:left w:val="none" w:sz="0" w:space="0" w:color="auto"/>
            <w:bottom w:val="none" w:sz="0" w:space="0" w:color="auto"/>
            <w:right w:val="none" w:sz="0" w:space="0" w:color="auto"/>
          </w:divBdr>
          <w:divsChild>
            <w:div w:id="585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744">
      <w:bodyDiv w:val="1"/>
      <w:marLeft w:val="0"/>
      <w:marRight w:val="0"/>
      <w:marTop w:val="0"/>
      <w:marBottom w:val="0"/>
      <w:divBdr>
        <w:top w:val="none" w:sz="0" w:space="0" w:color="auto"/>
        <w:left w:val="none" w:sz="0" w:space="0" w:color="auto"/>
        <w:bottom w:val="none" w:sz="0" w:space="0" w:color="auto"/>
        <w:right w:val="none" w:sz="0" w:space="0" w:color="auto"/>
      </w:divBdr>
      <w:divsChild>
        <w:div w:id="506746661">
          <w:marLeft w:val="0"/>
          <w:marRight w:val="0"/>
          <w:marTop w:val="0"/>
          <w:marBottom w:val="0"/>
          <w:divBdr>
            <w:top w:val="none" w:sz="0" w:space="0" w:color="auto"/>
            <w:left w:val="none" w:sz="0" w:space="0" w:color="auto"/>
            <w:bottom w:val="none" w:sz="0" w:space="0" w:color="auto"/>
            <w:right w:val="none" w:sz="0" w:space="0" w:color="auto"/>
          </w:divBdr>
          <w:divsChild>
            <w:div w:id="123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59">
      <w:bodyDiv w:val="1"/>
      <w:marLeft w:val="0"/>
      <w:marRight w:val="0"/>
      <w:marTop w:val="0"/>
      <w:marBottom w:val="0"/>
      <w:divBdr>
        <w:top w:val="none" w:sz="0" w:space="0" w:color="auto"/>
        <w:left w:val="none" w:sz="0" w:space="0" w:color="auto"/>
        <w:bottom w:val="none" w:sz="0" w:space="0" w:color="auto"/>
        <w:right w:val="none" w:sz="0" w:space="0" w:color="auto"/>
      </w:divBdr>
    </w:div>
    <w:div w:id="1544052535">
      <w:bodyDiv w:val="1"/>
      <w:marLeft w:val="0"/>
      <w:marRight w:val="0"/>
      <w:marTop w:val="0"/>
      <w:marBottom w:val="0"/>
      <w:divBdr>
        <w:top w:val="none" w:sz="0" w:space="0" w:color="auto"/>
        <w:left w:val="none" w:sz="0" w:space="0" w:color="auto"/>
        <w:bottom w:val="none" w:sz="0" w:space="0" w:color="auto"/>
        <w:right w:val="none" w:sz="0" w:space="0" w:color="auto"/>
      </w:divBdr>
      <w:divsChild>
        <w:div w:id="861741558">
          <w:marLeft w:val="0"/>
          <w:marRight w:val="0"/>
          <w:marTop w:val="0"/>
          <w:marBottom w:val="0"/>
          <w:divBdr>
            <w:top w:val="none" w:sz="0" w:space="0" w:color="auto"/>
            <w:left w:val="none" w:sz="0" w:space="0" w:color="auto"/>
            <w:bottom w:val="none" w:sz="0" w:space="0" w:color="auto"/>
            <w:right w:val="none" w:sz="0" w:space="0" w:color="auto"/>
          </w:divBdr>
          <w:divsChild>
            <w:div w:id="2076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639">
      <w:bodyDiv w:val="1"/>
      <w:marLeft w:val="0"/>
      <w:marRight w:val="0"/>
      <w:marTop w:val="0"/>
      <w:marBottom w:val="0"/>
      <w:divBdr>
        <w:top w:val="none" w:sz="0" w:space="0" w:color="auto"/>
        <w:left w:val="none" w:sz="0" w:space="0" w:color="auto"/>
        <w:bottom w:val="none" w:sz="0" w:space="0" w:color="auto"/>
        <w:right w:val="none" w:sz="0" w:space="0" w:color="auto"/>
      </w:divBdr>
      <w:divsChild>
        <w:div w:id="2012218687">
          <w:marLeft w:val="0"/>
          <w:marRight w:val="0"/>
          <w:marTop w:val="0"/>
          <w:marBottom w:val="0"/>
          <w:divBdr>
            <w:top w:val="none" w:sz="0" w:space="0" w:color="auto"/>
            <w:left w:val="none" w:sz="0" w:space="0" w:color="auto"/>
            <w:bottom w:val="none" w:sz="0" w:space="0" w:color="auto"/>
            <w:right w:val="none" w:sz="0" w:space="0" w:color="auto"/>
          </w:divBdr>
          <w:divsChild>
            <w:div w:id="685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959">
      <w:bodyDiv w:val="1"/>
      <w:marLeft w:val="0"/>
      <w:marRight w:val="0"/>
      <w:marTop w:val="0"/>
      <w:marBottom w:val="0"/>
      <w:divBdr>
        <w:top w:val="none" w:sz="0" w:space="0" w:color="auto"/>
        <w:left w:val="none" w:sz="0" w:space="0" w:color="auto"/>
        <w:bottom w:val="none" w:sz="0" w:space="0" w:color="auto"/>
        <w:right w:val="none" w:sz="0" w:space="0" w:color="auto"/>
      </w:divBdr>
      <w:divsChild>
        <w:div w:id="581841132">
          <w:marLeft w:val="0"/>
          <w:marRight w:val="0"/>
          <w:marTop w:val="0"/>
          <w:marBottom w:val="0"/>
          <w:divBdr>
            <w:top w:val="none" w:sz="0" w:space="0" w:color="auto"/>
            <w:left w:val="none" w:sz="0" w:space="0" w:color="auto"/>
            <w:bottom w:val="none" w:sz="0" w:space="0" w:color="auto"/>
            <w:right w:val="none" w:sz="0" w:space="0" w:color="auto"/>
          </w:divBdr>
          <w:divsChild>
            <w:div w:id="1333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813">
      <w:bodyDiv w:val="1"/>
      <w:marLeft w:val="0"/>
      <w:marRight w:val="0"/>
      <w:marTop w:val="0"/>
      <w:marBottom w:val="0"/>
      <w:divBdr>
        <w:top w:val="none" w:sz="0" w:space="0" w:color="auto"/>
        <w:left w:val="none" w:sz="0" w:space="0" w:color="auto"/>
        <w:bottom w:val="none" w:sz="0" w:space="0" w:color="auto"/>
        <w:right w:val="none" w:sz="0" w:space="0" w:color="auto"/>
      </w:divBdr>
      <w:divsChild>
        <w:div w:id="467936471">
          <w:marLeft w:val="0"/>
          <w:marRight w:val="0"/>
          <w:marTop w:val="0"/>
          <w:marBottom w:val="0"/>
          <w:divBdr>
            <w:top w:val="none" w:sz="0" w:space="0" w:color="auto"/>
            <w:left w:val="none" w:sz="0" w:space="0" w:color="auto"/>
            <w:bottom w:val="none" w:sz="0" w:space="0" w:color="auto"/>
            <w:right w:val="none" w:sz="0" w:space="0" w:color="auto"/>
          </w:divBdr>
          <w:divsChild>
            <w:div w:id="19358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398">
      <w:bodyDiv w:val="1"/>
      <w:marLeft w:val="0"/>
      <w:marRight w:val="0"/>
      <w:marTop w:val="0"/>
      <w:marBottom w:val="0"/>
      <w:divBdr>
        <w:top w:val="none" w:sz="0" w:space="0" w:color="auto"/>
        <w:left w:val="none" w:sz="0" w:space="0" w:color="auto"/>
        <w:bottom w:val="none" w:sz="0" w:space="0" w:color="auto"/>
        <w:right w:val="none" w:sz="0" w:space="0" w:color="auto"/>
      </w:divBdr>
      <w:divsChild>
        <w:div w:id="1427768776">
          <w:marLeft w:val="0"/>
          <w:marRight w:val="0"/>
          <w:marTop w:val="0"/>
          <w:marBottom w:val="0"/>
          <w:divBdr>
            <w:top w:val="none" w:sz="0" w:space="0" w:color="auto"/>
            <w:left w:val="none" w:sz="0" w:space="0" w:color="auto"/>
            <w:bottom w:val="none" w:sz="0" w:space="0" w:color="auto"/>
            <w:right w:val="none" w:sz="0" w:space="0" w:color="auto"/>
          </w:divBdr>
          <w:divsChild>
            <w:div w:id="1252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103">
      <w:bodyDiv w:val="1"/>
      <w:marLeft w:val="0"/>
      <w:marRight w:val="0"/>
      <w:marTop w:val="0"/>
      <w:marBottom w:val="0"/>
      <w:divBdr>
        <w:top w:val="none" w:sz="0" w:space="0" w:color="auto"/>
        <w:left w:val="none" w:sz="0" w:space="0" w:color="auto"/>
        <w:bottom w:val="none" w:sz="0" w:space="0" w:color="auto"/>
        <w:right w:val="none" w:sz="0" w:space="0" w:color="auto"/>
      </w:divBdr>
    </w:div>
    <w:div w:id="1643072492">
      <w:bodyDiv w:val="1"/>
      <w:marLeft w:val="0"/>
      <w:marRight w:val="0"/>
      <w:marTop w:val="0"/>
      <w:marBottom w:val="0"/>
      <w:divBdr>
        <w:top w:val="none" w:sz="0" w:space="0" w:color="auto"/>
        <w:left w:val="none" w:sz="0" w:space="0" w:color="auto"/>
        <w:bottom w:val="none" w:sz="0" w:space="0" w:color="auto"/>
        <w:right w:val="none" w:sz="0" w:space="0" w:color="auto"/>
      </w:divBdr>
      <w:divsChild>
        <w:div w:id="722560473">
          <w:marLeft w:val="0"/>
          <w:marRight w:val="0"/>
          <w:marTop w:val="0"/>
          <w:marBottom w:val="0"/>
          <w:divBdr>
            <w:top w:val="none" w:sz="0" w:space="0" w:color="auto"/>
            <w:left w:val="none" w:sz="0" w:space="0" w:color="auto"/>
            <w:bottom w:val="none" w:sz="0" w:space="0" w:color="auto"/>
            <w:right w:val="none" w:sz="0" w:space="0" w:color="auto"/>
          </w:divBdr>
          <w:divsChild>
            <w:div w:id="1415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120">
      <w:bodyDiv w:val="1"/>
      <w:marLeft w:val="0"/>
      <w:marRight w:val="0"/>
      <w:marTop w:val="0"/>
      <w:marBottom w:val="0"/>
      <w:divBdr>
        <w:top w:val="none" w:sz="0" w:space="0" w:color="auto"/>
        <w:left w:val="none" w:sz="0" w:space="0" w:color="auto"/>
        <w:bottom w:val="none" w:sz="0" w:space="0" w:color="auto"/>
        <w:right w:val="none" w:sz="0" w:space="0" w:color="auto"/>
      </w:divBdr>
      <w:divsChild>
        <w:div w:id="21251823">
          <w:marLeft w:val="0"/>
          <w:marRight w:val="0"/>
          <w:marTop w:val="0"/>
          <w:marBottom w:val="0"/>
          <w:divBdr>
            <w:top w:val="none" w:sz="0" w:space="0" w:color="auto"/>
            <w:left w:val="none" w:sz="0" w:space="0" w:color="auto"/>
            <w:bottom w:val="none" w:sz="0" w:space="0" w:color="auto"/>
            <w:right w:val="none" w:sz="0" w:space="0" w:color="auto"/>
          </w:divBdr>
          <w:divsChild>
            <w:div w:id="1613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653">
      <w:bodyDiv w:val="1"/>
      <w:marLeft w:val="0"/>
      <w:marRight w:val="0"/>
      <w:marTop w:val="0"/>
      <w:marBottom w:val="0"/>
      <w:divBdr>
        <w:top w:val="none" w:sz="0" w:space="0" w:color="auto"/>
        <w:left w:val="none" w:sz="0" w:space="0" w:color="auto"/>
        <w:bottom w:val="none" w:sz="0" w:space="0" w:color="auto"/>
        <w:right w:val="none" w:sz="0" w:space="0" w:color="auto"/>
      </w:divBdr>
      <w:divsChild>
        <w:div w:id="1487553016">
          <w:marLeft w:val="0"/>
          <w:marRight w:val="0"/>
          <w:marTop w:val="0"/>
          <w:marBottom w:val="0"/>
          <w:divBdr>
            <w:top w:val="none" w:sz="0" w:space="0" w:color="auto"/>
            <w:left w:val="none" w:sz="0" w:space="0" w:color="auto"/>
            <w:bottom w:val="none" w:sz="0" w:space="0" w:color="auto"/>
            <w:right w:val="none" w:sz="0" w:space="0" w:color="auto"/>
          </w:divBdr>
          <w:divsChild>
            <w:div w:id="1200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0">
          <w:marLeft w:val="0"/>
          <w:marRight w:val="0"/>
          <w:marTop w:val="0"/>
          <w:marBottom w:val="0"/>
          <w:divBdr>
            <w:top w:val="none" w:sz="0" w:space="0" w:color="auto"/>
            <w:left w:val="none" w:sz="0" w:space="0" w:color="auto"/>
            <w:bottom w:val="none" w:sz="0" w:space="0" w:color="auto"/>
            <w:right w:val="none" w:sz="0" w:space="0" w:color="auto"/>
          </w:divBdr>
          <w:divsChild>
            <w:div w:id="1263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689">
      <w:bodyDiv w:val="1"/>
      <w:marLeft w:val="0"/>
      <w:marRight w:val="0"/>
      <w:marTop w:val="0"/>
      <w:marBottom w:val="0"/>
      <w:divBdr>
        <w:top w:val="none" w:sz="0" w:space="0" w:color="auto"/>
        <w:left w:val="none" w:sz="0" w:space="0" w:color="auto"/>
        <w:bottom w:val="none" w:sz="0" w:space="0" w:color="auto"/>
        <w:right w:val="none" w:sz="0" w:space="0" w:color="auto"/>
      </w:divBdr>
      <w:divsChild>
        <w:div w:id="1439258649">
          <w:marLeft w:val="0"/>
          <w:marRight w:val="0"/>
          <w:marTop w:val="0"/>
          <w:marBottom w:val="0"/>
          <w:divBdr>
            <w:top w:val="none" w:sz="0" w:space="0" w:color="auto"/>
            <w:left w:val="none" w:sz="0" w:space="0" w:color="auto"/>
            <w:bottom w:val="none" w:sz="0" w:space="0" w:color="auto"/>
            <w:right w:val="none" w:sz="0" w:space="0" w:color="auto"/>
          </w:divBdr>
          <w:divsChild>
            <w:div w:id="139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278">
      <w:bodyDiv w:val="1"/>
      <w:marLeft w:val="0"/>
      <w:marRight w:val="0"/>
      <w:marTop w:val="0"/>
      <w:marBottom w:val="0"/>
      <w:divBdr>
        <w:top w:val="none" w:sz="0" w:space="0" w:color="auto"/>
        <w:left w:val="none" w:sz="0" w:space="0" w:color="auto"/>
        <w:bottom w:val="none" w:sz="0" w:space="0" w:color="auto"/>
        <w:right w:val="none" w:sz="0" w:space="0" w:color="auto"/>
      </w:divBdr>
      <w:divsChild>
        <w:div w:id="1496068756">
          <w:marLeft w:val="0"/>
          <w:marRight w:val="0"/>
          <w:marTop w:val="0"/>
          <w:marBottom w:val="0"/>
          <w:divBdr>
            <w:top w:val="none" w:sz="0" w:space="0" w:color="auto"/>
            <w:left w:val="none" w:sz="0" w:space="0" w:color="auto"/>
            <w:bottom w:val="none" w:sz="0" w:space="0" w:color="auto"/>
            <w:right w:val="none" w:sz="0" w:space="0" w:color="auto"/>
          </w:divBdr>
          <w:divsChild>
            <w:div w:id="66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480">
      <w:bodyDiv w:val="1"/>
      <w:marLeft w:val="0"/>
      <w:marRight w:val="0"/>
      <w:marTop w:val="0"/>
      <w:marBottom w:val="0"/>
      <w:divBdr>
        <w:top w:val="none" w:sz="0" w:space="0" w:color="auto"/>
        <w:left w:val="none" w:sz="0" w:space="0" w:color="auto"/>
        <w:bottom w:val="none" w:sz="0" w:space="0" w:color="auto"/>
        <w:right w:val="none" w:sz="0" w:space="0" w:color="auto"/>
      </w:divBdr>
      <w:divsChild>
        <w:div w:id="1951282893">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834">
      <w:bodyDiv w:val="1"/>
      <w:marLeft w:val="0"/>
      <w:marRight w:val="0"/>
      <w:marTop w:val="0"/>
      <w:marBottom w:val="0"/>
      <w:divBdr>
        <w:top w:val="none" w:sz="0" w:space="0" w:color="auto"/>
        <w:left w:val="none" w:sz="0" w:space="0" w:color="auto"/>
        <w:bottom w:val="none" w:sz="0" w:space="0" w:color="auto"/>
        <w:right w:val="none" w:sz="0" w:space="0" w:color="auto"/>
      </w:divBdr>
    </w:div>
    <w:div w:id="1742555146">
      <w:bodyDiv w:val="1"/>
      <w:marLeft w:val="0"/>
      <w:marRight w:val="0"/>
      <w:marTop w:val="0"/>
      <w:marBottom w:val="0"/>
      <w:divBdr>
        <w:top w:val="none" w:sz="0" w:space="0" w:color="auto"/>
        <w:left w:val="none" w:sz="0" w:space="0" w:color="auto"/>
        <w:bottom w:val="none" w:sz="0" w:space="0" w:color="auto"/>
        <w:right w:val="none" w:sz="0" w:space="0" w:color="auto"/>
      </w:divBdr>
      <w:divsChild>
        <w:div w:id="2067221852">
          <w:marLeft w:val="0"/>
          <w:marRight w:val="0"/>
          <w:marTop w:val="0"/>
          <w:marBottom w:val="0"/>
          <w:divBdr>
            <w:top w:val="none" w:sz="0" w:space="0" w:color="auto"/>
            <w:left w:val="none" w:sz="0" w:space="0" w:color="auto"/>
            <w:bottom w:val="none" w:sz="0" w:space="0" w:color="auto"/>
            <w:right w:val="none" w:sz="0" w:space="0" w:color="auto"/>
          </w:divBdr>
          <w:divsChild>
            <w:div w:id="1632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174">
      <w:bodyDiv w:val="1"/>
      <w:marLeft w:val="0"/>
      <w:marRight w:val="0"/>
      <w:marTop w:val="0"/>
      <w:marBottom w:val="0"/>
      <w:divBdr>
        <w:top w:val="none" w:sz="0" w:space="0" w:color="auto"/>
        <w:left w:val="none" w:sz="0" w:space="0" w:color="auto"/>
        <w:bottom w:val="none" w:sz="0" w:space="0" w:color="auto"/>
        <w:right w:val="none" w:sz="0" w:space="0" w:color="auto"/>
      </w:divBdr>
      <w:divsChild>
        <w:div w:id="450442036">
          <w:marLeft w:val="0"/>
          <w:marRight w:val="0"/>
          <w:marTop w:val="0"/>
          <w:marBottom w:val="0"/>
          <w:divBdr>
            <w:top w:val="none" w:sz="0" w:space="0" w:color="auto"/>
            <w:left w:val="none" w:sz="0" w:space="0" w:color="auto"/>
            <w:bottom w:val="none" w:sz="0" w:space="0" w:color="auto"/>
            <w:right w:val="none" w:sz="0" w:space="0" w:color="auto"/>
          </w:divBdr>
          <w:divsChild>
            <w:div w:id="565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359">
      <w:bodyDiv w:val="1"/>
      <w:marLeft w:val="0"/>
      <w:marRight w:val="0"/>
      <w:marTop w:val="0"/>
      <w:marBottom w:val="0"/>
      <w:divBdr>
        <w:top w:val="none" w:sz="0" w:space="0" w:color="auto"/>
        <w:left w:val="none" w:sz="0" w:space="0" w:color="auto"/>
        <w:bottom w:val="none" w:sz="0" w:space="0" w:color="auto"/>
        <w:right w:val="none" w:sz="0" w:space="0" w:color="auto"/>
      </w:divBdr>
    </w:div>
    <w:div w:id="1784835481">
      <w:bodyDiv w:val="1"/>
      <w:marLeft w:val="0"/>
      <w:marRight w:val="0"/>
      <w:marTop w:val="0"/>
      <w:marBottom w:val="0"/>
      <w:divBdr>
        <w:top w:val="none" w:sz="0" w:space="0" w:color="auto"/>
        <w:left w:val="none" w:sz="0" w:space="0" w:color="auto"/>
        <w:bottom w:val="none" w:sz="0" w:space="0" w:color="auto"/>
        <w:right w:val="none" w:sz="0" w:space="0" w:color="auto"/>
      </w:divBdr>
      <w:divsChild>
        <w:div w:id="937562599">
          <w:marLeft w:val="0"/>
          <w:marRight w:val="0"/>
          <w:marTop w:val="0"/>
          <w:marBottom w:val="0"/>
          <w:divBdr>
            <w:top w:val="none" w:sz="0" w:space="0" w:color="auto"/>
            <w:left w:val="none" w:sz="0" w:space="0" w:color="auto"/>
            <w:bottom w:val="none" w:sz="0" w:space="0" w:color="auto"/>
            <w:right w:val="none" w:sz="0" w:space="0" w:color="auto"/>
          </w:divBdr>
          <w:divsChild>
            <w:div w:id="1909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209">
      <w:bodyDiv w:val="1"/>
      <w:marLeft w:val="0"/>
      <w:marRight w:val="0"/>
      <w:marTop w:val="0"/>
      <w:marBottom w:val="0"/>
      <w:divBdr>
        <w:top w:val="none" w:sz="0" w:space="0" w:color="auto"/>
        <w:left w:val="none" w:sz="0" w:space="0" w:color="auto"/>
        <w:bottom w:val="none" w:sz="0" w:space="0" w:color="auto"/>
        <w:right w:val="none" w:sz="0" w:space="0" w:color="auto"/>
      </w:divBdr>
      <w:divsChild>
        <w:div w:id="846406845">
          <w:marLeft w:val="0"/>
          <w:marRight w:val="0"/>
          <w:marTop w:val="0"/>
          <w:marBottom w:val="0"/>
          <w:divBdr>
            <w:top w:val="none" w:sz="0" w:space="0" w:color="auto"/>
            <w:left w:val="none" w:sz="0" w:space="0" w:color="auto"/>
            <w:bottom w:val="none" w:sz="0" w:space="0" w:color="auto"/>
            <w:right w:val="none" w:sz="0" w:space="0" w:color="auto"/>
          </w:divBdr>
          <w:divsChild>
            <w:div w:id="179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935">
      <w:bodyDiv w:val="1"/>
      <w:marLeft w:val="0"/>
      <w:marRight w:val="0"/>
      <w:marTop w:val="0"/>
      <w:marBottom w:val="0"/>
      <w:divBdr>
        <w:top w:val="none" w:sz="0" w:space="0" w:color="auto"/>
        <w:left w:val="none" w:sz="0" w:space="0" w:color="auto"/>
        <w:bottom w:val="none" w:sz="0" w:space="0" w:color="auto"/>
        <w:right w:val="none" w:sz="0" w:space="0" w:color="auto"/>
      </w:divBdr>
      <w:divsChild>
        <w:div w:id="868837820">
          <w:marLeft w:val="0"/>
          <w:marRight w:val="0"/>
          <w:marTop w:val="0"/>
          <w:marBottom w:val="0"/>
          <w:divBdr>
            <w:top w:val="none" w:sz="0" w:space="0" w:color="auto"/>
            <w:left w:val="none" w:sz="0" w:space="0" w:color="auto"/>
            <w:bottom w:val="none" w:sz="0" w:space="0" w:color="auto"/>
            <w:right w:val="none" w:sz="0" w:space="0" w:color="auto"/>
          </w:divBdr>
          <w:divsChild>
            <w:div w:id="32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263">
      <w:bodyDiv w:val="1"/>
      <w:marLeft w:val="0"/>
      <w:marRight w:val="0"/>
      <w:marTop w:val="0"/>
      <w:marBottom w:val="0"/>
      <w:divBdr>
        <w:top w:val="none" w:sz="0" w:space="0" w:color="auto"/>
        <w:left w:val="none" w:sz="0" w:space="0" w:color="auto"/>
        <w:bottom w:val="none" w:sz="0" w:space="0" w:color="auto"/>
        <w:right w:val="none" w:sz="0" w:space="0" w:color="auto"/>
      </w:divBdr>
      <w:divsChild>
        <w:div w:id="155806343">
          <w:marLeft w:val="0"/>
          <w:marRight w:val="0"/>
          <w:marTop w:val="0"/>
          <w:marBottom w:val="0"/>
          <w:divBdr>
            <w:top w:val="none" w:sz="0" w:space="0" w:color="auto"/>
            <w:left w:val="none" w:sz="0" w:space="0" w:color="auto"/>
            <w:bottom w:val="none" w:sz="0" w:space="0" w:color="auto"/>
            <w:right w:val="none" w:sz="0" w:space="0" w:color="auto"/>
          </w:divBdr>
          <w:divsChild>
            <w:div w:id="1972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513">
      <w:bodyDiv w:val="1"/>
      <w:marLeft w:val="0"/>
      <w:marRight w:val="0"/>
      <w:marTop w:val="0"/>
      <w:marBottom w:val="0"/>
      <w:divBdr>
        <w:top w:val="none" w:sz="0" w:space="0" w:color="auto"/>
        <w:left w:val="none" w:sz="0" w:space="0" w:color="auto"/>
        <w:bottom w:val="none" w:sz="0" w:space="0" w:color="auto"/>
        <w:right w:val="none" w:sz="0" w:space="0" w:color="auto"/>
      </w:divBdr>
      <w:divsChild>
        <w:div w:id="641302333">
          <w:marLeft w:val="0"/>
          <w:marRight w:val="0"/>
          <w:marTop w:val="0"/>
          <w:marBottom w:val="0"/>
          <w:divBdr>
            <w:top w:val="none" w:sz="0" w:space="0" w:color="auto"/>
            <w:left w:val="none" w:sz="0" w:space="0" w:color="auto"/>
            <w:bottom w:val="none" w:sz="0" w:space="0" w:color="auto"/>
            <w:right w:val="none" w:sz="0" w:space="0" w:color="auto"/>
          </w:divBdr>
          <w:divsChild>
            <w:div w:id="1977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522">
      <w:bodyDiv w:val="1"/>
      <w:marLeft w:val="0"/>
      <w:marRight w:val="0"/>
      <w:marTop w:val="0"/>
      <w:marBottom w:val="0"/>
      <w:divBdr>
        <w:top w:val="none" w:sz="0" w:space="0" w:color="auto"/>
        <w:left w:val="none" w:sz="0" w:space="0" w:color="auto"/>
        <w:bottom w:val="none" w:sz="0" w:space="0" w:color="auto"/>
        <w:right w:val="none" w:sz="0" w:space="0" w:color="auto"/>
      </w:divBdr>
      <w:divsChild>
        <w:div w:id="504903747">
          <w:marLeft w:val="0"/>
          <w:marRight w:val="0"/>
          <w:marTop w:val="0"/>
          <w:marBottom w:val="0"/>
          <w:divBdr>
            <w:top w:val="none" w:sz="0" w:space="0" w:color="auto"/>
            <w:left w:val="none" w:sz="0" w:space="0" w:color="auto"/>
            <w:bottom w:val="none" w:sz="0" w:space="0" w:color="auto"/>
            <w:right w:val="none" w:sz="0" w:space="0" w:color="auto"/>
          </w:divBdr>
          <w:divsChild>
            <w:div w:id="896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643">
      <w:bodyDiv w:val="1"/>
      <w:marLeft w:val="0"/>
      <w:marRight w:val="0"/>
      <w:marTop w:val="0"/>
      <w:marBottom w:val="0"/>
      <w:divBdr>
        <w:top w:val="none" w:sz="0" w:space="0" w:color="auto"/>
        <w:left w:val="none" w:sz="0" w:space="0" w:color="auto"/>
        <w:bottom w:val="none" w:sz="0" w:space="0" w:color="auto"/>
        <w:right w:val="none" w:sz="0" w:space="0" w:color="auto"/>
      </w:divBdr>
      <w:divsChild>
        <w:div w:id="478695689">
          <w:marLeft w:val="0"/>
          <w:marRight w:val="0"/>
          <w:marTop w:val="0"/>
          <w:marBottom w:val="0"/>
          <w:divBdr>
            <w:top w:val="none" w:sz="0" w:space="0" w:color="auto"/>
            <w:left w:val="none" w:sz="0" w:space="0" w:color="auto"/>
            <w:bottom w:val="none" w:sz="0" w:space="0" w:color="auto"/>
            <w:right w:val="none" w:sz="0" w:space="0" w:color="auto"/>
          </w:divBdr>
          <w:divsChild>
            <w:div w:id="21047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589">
      <w:bodyDiv w:val="1"/>
      <w:marLeft w:val="0"/>
      <w:marRight w:val="0"/>
      <w:marTop w:val="0"/>
      <w:marBottom w:val="0"/>
      <w:divBdr>
        <w:top w:val="none" w:sz="0" w:space="0" w:color="auto"/>
        <w:left w:val="none" w:sz="0" w:space="0" w:color="auto"/>
        <w:bottom w:val="none" w:sz="0" w:space="0" w:color="auto"/>
        <w:right w:val="none" w:sz="0" w:space="0" w:color="auto"/>
      </w:divBdr>
      <w:divsChild>
        <w:div w:id="881019548">
          <w:marLeft w:val="0"/>
          <w:marRight w:val="0"/>
          <w:marTop w:val="0"/>
          <w:marBottom w:val="0"/>
          <w:divBdr>
            <w:top w:val="none" w:sz="0" w:space="0" w:color="auto"/>
            <w:left w:val="none" w:sz="0" w:space="0" w:color="auto"/>
            <w:bottom w:val="none" w:sz="0" w:space="0" w:color="auto"/>
            <w:right w:val="none" w:sz="0" w:space="0" w:color="auto"/>
          </w:divBdr>
          <w:divsChild>
            <w:div w:id="1192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123">
      <w:bodyDiv w:val="1"/>
      <w:marLeft w:val="0"/>
      <w:marRight w:val="0"/>
      <w:marTop w:val="0"/>
      <w:marBottom w:val="0"/>
      <w:divBdr>
        <w:top w:val="none" w:sz="0" w:space="0" w:color="auto"/>
        <w:left w:val="none" w:sz="0" w:space="0" w:color="auto"/>
        <w:bottom w:val="none" w:sz="0" w:space="0" w:color="auto"/>
        <w:right w:val="none" w:sz="0" w:space="0" w:color="auto"/>
      </w:divBdr>
      <w:divsChild>
        <w:div w:id="2038849956">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4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043">
          <w:marLeft w:val="0"/>
          <w:marRight w:val="0"/>
          <w:marTop w:val="0"/>
          <w:marBottom w:val="0"/>
          <w:divBdr>
            <w:top w:val="none" w:sz="0" w:space="0" w:color="auto"/>
            <w:left w:val="none" w:sz="0" w:space="0" w:color="auto"/>
            <w:bottom w:val="none" w:sz="0" w:space="0" w:color="auto"/>
            <w:right w:val="none" w:sz="0" w:space="0" w:color="auto"/>
          </w:divBdr>
          <w:divsChild>
            <w:div w:id="1802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142">
      <w:bodyDiv w:val="1"/>
      <w:marLeft w:val="0"/>
      <w:marRight w:val="0"/>
      <w:marTop w:val="0"/>
      <w:marBottom w:val="0"/>
      <w:divBdr>
        <w:top w:val="none" w:sz="0" w:space="0" w:color="auto"/>
        <w:left w:val="none" w:sz="0" w:space="0" w:color="auto"/>
        <w:bottom w:val="none" w:sz="0" w:space="0" w:color="auto"/>
        <w:right w:val="none" w:sz="0" w:space="0" w:color="auto"/>
      </w:divBdr>
      <w:divsChild>
        <w:div w:id="499319628">
          <w:marLeft w:val="0"/>
          <w:marRight w:val="0"/>
          <w:marTop w:val="0"/>
          <w:marBottom w:val="0"/>
          <w:divBdr>
            <w:top w:val="none" w:sz="0" w:space="0" w:color="auto"/>
            <w:left w:val="none" w:sz="0" w:space="0" w:color="auto"/>
            <w:bottom w:val="none" w:sz="0" w:space="0" w:color="auto"/>
            <w:right w:val="none" w:sz="0" w:space="0" w:color="auto"/>
          </w:divBdr>
          <w:divsChild>
            <w:div w:id="1606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63">
      <w:bodyDiv w:val="1"/>
      <w:marLeft w:val="0"/>
      <w:marRight w:val="0"/>
      <w:marTop w:val="0"/>
      <w:marBottom w:val="0"/>
      <w:divBdr>
        <w:top w:val="none" w:sz="0" w:space="0" w:color="auto"/>
        <w:left w:val="none" w:sz="0" w:space="0" w:color="auto"/>
        <w:bottom w:val="none" w:sz="0" w:space="0" w:color="auto"/>
        <w:right w:val="none" w:sz="0" w:space="0" w:color="auto"/>
      </w:divBdr>
      <w:divsChild>
        <w:div w:id="2124227653">
          <w:marLeft w:val="0"/>
          <w:marRight w:val="0"/>
          <w:marTop w:val="0"/>
          <w:marBottom w:val="0"/>
          <w:divBdr>
            <w:top w:val="none" w:sz="0" w:space="0" w:color="auto"/>
            <w:left w:val="none" w:sz="0" w:space="0" w:color="auto"/>
            <w:bottom w:val="none" w:sz="0" w:space="0" w:color="auto"/>
            <w:right w:val="none" w:sz="0" w:space="0" w:color="auto"/>
          </w:divBdr>
          <w:divsChild>
            <w:div w:id="4187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24">
      <w:bodyDiv w:val="1"/>
      <w:marLeft w:val="0"/>
      <w:marRight w:val="0"/>
      <w:marTop w:val="0"/>
      <w:marBottom w:val="0"/>
      <w:divBdr>
        <w:top w:val="none" w:sz="0" w:space="0" w:color="auto"/>
        <w:left w:val="none" w:sz="0" w:space="0" w:color="auto"/>
        <w:bottom w:val="none" w:sz="0" w:space="0" w:color="auto"/>
        <w:right w:val="none" w:sz="0" w:space="0" w:color="auto"/>
      </w:divBdr>
      <w:divsChild>
        <w:div w:id="1385714720">
          <w:marLeft w:val="0"/>
          <w:marRight w:val="0"/>
          <w:marTop w:val="0"/>
          <w:marBottom w:val="0"/>
          <w:divBdr>
            <w:top w:val="none" w:sz="0" w:space="0" w:color="auto"/>
            <w:left w:val="none" w:sz="0" w:space="0" w:color="auto"/>
            <w:bottom w:val="none" w:sz="0" w:space="0" w:color="auto"/>
            <w:right w:val="none" w:sz="0" w:space="0" w:color="auto"/>
          </w:divBdr>
          <w:divsChild>
            <w:div w:id="141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97">
      <w:bodyDiv w:val="1"/>
      <w:marLeft w:val="0"/>
      <w:marRight w:val="0"/>
      <w:marTop w:val="0"/>
      <w:marBottom w:val="0"/>
      <w:divBdr>
        <w:top w:val="none" w:sz="0" w:space="0" w:color="auto"/>
        <w:left w:val="none" w:sz="0" w:space="0" w:color="auto"/>
        <w:bottom w:val="none" w:sz="0" w:space="0" w:color="auto"/>
        <w:right w:val="none" w:sz="0" w:space="0" w:color="auto"/>
      </w:divBdr>
      <w:divsChild>
        <w:div w:id="1100754567">
          <w:marLeft w:val="0"/>
          <w:marRight w:val="0"/>
          <w:marTop w:val="0"/>
          <w:marBottom w:val="0"/>
          <w:divBdr>
            <w:top w:val="none" w:sz="0" w:space="0" w:color="auto"/>
            <w:left w:val="none" w:sz="0" w:space="0" w:color="auto"/>
            <w:bottom w:val="none" w:sz="0" w:space="0" w:color="auto"/>
            <w:right w:val="none" w:sz="0" w:space="0" w:color="auto"/>
          </w:divBdr>
          <w:divsChild>
            <w:div w:id="2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416">
      <w:bodyDiv w:val="1"/>
      <w:marLeft w:val="0"/>
      <w:marRight w:val="0"/>
      <w:marTop w:val="0"/>
      <w:marBottom w:val="0"/>
      <w:divBdr>
        <w:top w:val="none" w:sz="0" w:space="0" w:color="auto"/>
        <w:left w:val="none" w:sz="0" w:space="0" w:color="auto"/>
        <w:bottom w:val="none" w:sz="0" w:space="0" w:color="auto"/>
        <w:right w:val="none" w:sz="0" w:space="0" w:color="auto"/>
      </w:divBdr>
      <w:divsChild>
        <w:div w:id="2022389406">
          <w:marLeft w:val="0"/>
          <w:marRight w:val="0"/>
          <w:marTop w:val="0"/>
          <w:marBottom w:val="0"/>
          <w:divBdr>
            <w:top w:val="none" w:sz="0" w:space="0" w:color="auto"/>
            <w:left w:val="none" w:sz="0" w:space="0" w:color="auto"/>
            <w:bottom w:val="none" w:sz="0" w:space="0" w:color="auto"/>
            <w:right w:val="none" w:sz="0" w:space="0" w:color="auto"/>
          </w:divBdr>
          <w:divsChild>
            <w:div w:id="647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08">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644">
      <w:bodyDiv w:val="1"/>
      <w:marLeft w:val="0"/>
      <w:marRight w:val="0"/>
      <w:marTop w:val="0"/>
      <w:marBottom w:val="0"/>
      <w:divBdr>
        <w:top w:val="none" w:sz="0" w:space="0" w:color="auto"/>
        <w:left w:val="none" w:sz="0" w:space="0" w:color="auto"/>
        <w:bottom w:val="none" w:sz="0" w:space="0" w:color="auto"/>
        <w:right w:val="none" w:sz="0" w:space="0" w:color="auto"/>
      </w:divBdr>
      <w:divsChild>
        <w:div w:id="1923029814">
          <w:marLeft w:val="0"/>
          <w:marRight w:val="0"/>
          <w:marTop w:val="0"/>
          <w:marBottom w:val="0"/>
          <w:divBdr>
            <w:top w:val="none" w:sz="0" w:space="0" w:color="auto"/>
            <w:left w:val="none" w:sz="0" w:space="0" w:color="auto"/>
            <w:bottom w:val="none" w:sz="0" w:space="0" w:color="auto"/>
            <w:right w:val="none" w:sz="0" w:space="0" w:color="auto"/>
          </w:divBdr>
          <w:divsChild>
            <w:div w:id="829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166">
      <w:bodyDiv w:val="1"/>
      <w:marLeft w:val="0"/>
      <w:marRight w:val="0"/>
      <w:marTop w:val="0"/>
      <w:marBottom w:val="0"/>
      <w:divBdr>
        <w:top w:val="none" w:sz="0" w:space="0" w:color="auto"/>
        <w:left w:val="none" w:sz="0" w:space="0" w:color="auto"/>
        <w:bottom w:val="none" w:sz="0" w:space="0" w:color="auto"/>
        <w:right w:val="none" w:sz="0" w:space="0" w:color="auto"/>
      </w:divBdr>
      <w:divsChild>
        <w:div w:id="1483504128">
          <w:marLeft w:val="0"/>
          <w:marRight w:val="0"/>
          <w:marTop w:val="0"/>
          <w:marBottom w:val="0"/>
          <w:divBdr>
            <w:top w:val="none" w:sz="0" w:space="0" w:color="auto"/>
            <w:left w:val="none" w:sz="0" w:space="0" w:color="auto"/>
            <w:bottom w:val="none" w:sz="0" w:space="0" w:color="auto"/>
            <w:right w:val="none" w:sz="0" w:space="0" w:color="auto"/>
          </w:divBdr>
          <w:divsChild>
            <w:div w:id="1281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207">
      <w:bodyDiv w:val="1"/>
      <w:marLeft w:val="0"/>
      <w:marRight w:val="0"/>
      <w:marTop w:val="0"/>
      <w:marBottom w:val="0"/>
      <w:divBdr>
        <w:top w:val="none" w:sz="0" w:space="0" w:color="auto"/>
        <w:left w:val="none" w:sz="0" w:space="0" w:color="auto"/>
        <w:bottom w:val="none" w:sz="0" w:space="0" w:color="auto"/>
        <w:right w:val="none" w:sz="0" w:space="0" w:color="auto"/>
      </w:divBdr>
      <w:divsChild>
        <w:div w:id="936133963">
          <w:marLeft w:val="0"/>
          <w:marRight w:val="0"/>
          <w:marTop w:val="0"/>
          <w:marBottom w:val="0"/>
          <w:divBdr>
            <w:top w:val="none" w:sz="0" w:space="0" w:color="auto"/>
            <w:left w:val="none" w:sz="0" w:space="0" w:color="auto"/>
            <w:bottom w:val="none" w:sz="0" w:space="0" w:color="auto"/>
            <w:right w:val="none" w:sz="0" w:space="0" w:color="auto"/>
          </w:divBdr>
          <w:divsChild>
            <w:div w:id="1049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1138">
      <w:bodyDiv w:val="1"/>
      <w:marLeft w:val="0"/>
      <w:marRight w:val="0"/>
      <w:marTop w:val="0"/>
      <w:marBottom w:val="0"/>
      <w:divBdr>
        <w:top w:val="none" w:sz="0" w:space="0" w:color="auto"/>
        <w:left w:val="none" w:sz="0" w:space="0" w:color="auto"/>
        <w:bottom w:val="none" w:sz="0" w:space="0" w:color="auto"/>
        <w:right w:val="none" w:sz="0" w:space="0" w:color="auto"/>
      </w:divBdr>
      <w:divsChild>
        <w:div w:id="692389428">
          <w:marLeft w:val="0"/>
          <w:marRight w:val="0"/>
          <w:marTop w:val="0"/>
          <w:marBottom w:val="0"/>
          <w:divBdr>
            <w:top w:val="none" w:sz="0" w:space="0" w:color="auto"/>
            <w:left w:val="none" w:sz="0" w:space="0" w:color="auto"/>
            <w:bottom w:val="none" w:sz="0" w:space="0" w:color="auto"/>
            <w:right w:val="none" w:sz="0" w:space="0" w:color="auto"/>
          </w:divBdr>
          <w:divsChild>
            <w:div w:id="16702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710">
      <w:bodyDiv w:val="1"/>
      <w:marLeft w:val="0"/>
      <w:marRight w:val="0"/>
      <w:marTop w:val="0"/>
      <w:marBottom w:val="0"/>
      <w:divBdr>
        <w:top w:val="none" w:sz="0" w:space="0" w:color="auto"/>
        <w:left w:val="none" w:sz="0" w:space="0" w:color="auto"/>
        <w:bottom w:val="none" w:sz="0" w:space="0" w:color="auto"/>
        <w:right w:val="none" w:sz="0" w:space="0" w:color="auto"/>
      </w:divBdr>
      <w:divsChild>
        <w:div w:id="311830797">
          <w:marLeft w:val="0"/>
          <w:marRight w:val="0"/>
          <w:marTop w:val="0"/>
          <w:marBottom w:val="0"/>
          <w:divBdr>
            <w:top w:val="none" w:sz="0" w:space="0" w:color="auto"/>
            <w:left w:val="none" w:sz="0" w:space="0" w:color="auto"/>
            <w:bottom w:val="none" w:sz="0" w:space="0" w:color="auto"/>
            <w:right w:val="none" w:sz="0" w:space="0" w:color="auto"/>
          </w:divBdr>
          <w:divsChild>
            <w:div w:id="66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30">
      <w:bodyDiv w:val="1"/>
      <w:marLeft w:val="0"/>
      <w:marRight w:val="0"/>
      <w:marTop w:val="0"/>
      <w:marBottom w:val="0"/>
      <w:divBdr>
        <w:top w:val="none" w:sz="0" w:space="0" w:color="auto"/>
        <w:left w:val="none" w:sz="0" w:space="0" w:color="auto"/>
        <w:bottom w:val="none" w:sz="0" w:space="0" w:color="auto"/>
        <w:right w:val="none" w:sz="0" w:space="0" w:color="auto"/>
      </w:divBdr>
      <w:divsChild>
        <w:div w:id="882403859">
          <w:marLeft w:val="0"/>
          <w:marRight w:val="0"/>
          <w:marTop w:val="0"/>
          <w:marBottom w:val="0"/>
          <w:divBdr>
            <w:top w:val="none" w:sz="0" w:space="0" w:color="auto"/>
            <w:left w:val="none" w:sz="0" w:space="0" w:color="auto"/>
            <w:bottom w:val="none" w:sz="0" w:space="0" w:color="auto"/>
            <w:right w:val="none" w:sz="0" w:space="0" w:color="auto"/>
          </w:divBdr>
          <w:divsChild>
            <w:div w:id="360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915">
      <w:bodyDiv w:val="1"/>
      <w:marLeft w:val="0"/>
      <w:marRight w:val="0"/>
      <w:marTop w:val="0"/>
      <w:marBottom w:val="0"/>
      <w:divBdr>
        <w:top w:val="none" w:sz="0" w:space="0" w:color="auto"/>
        <w:left w:val="none" w:sz="0" w:space="0" w:color="auto"/>
        <w:bottom w:val="none" w:sz="0" w:space="0" w:color="auto"/>
        <w:right w:val="none" w:sz="0" w:space="0" w:color="auto"/>
      </w:divBdr>
      <w:divsChild>
        <w:div w:id="963776216">
          <w:marLeft w:val="0"/>
          <w:marRight w:val="0"/>
          <w:marTop w:val="0"/>
          <w:marBottom w:val="0"/>
          <w:divBdr>
            <w:top w:val="none" w:sz="0" w:space="0" w:color="auto"/>
            <w:left w:val="none" w:sz="0" w:space="0" w:color="auto"/>
            <w:bottom w:val="none" w:sz="0" w:space="0" w:color="auto"/>
            <w:right w:val="none" w:sz="0" w:space="0" w:color="auto"/>
          </w:divBdr>
          <w:divsChild>
            <w:div w:id="69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28" Type="http://schemas.microsoft.com/office/2011/relationships/people" Target="people.xml"/><Relationship Id="rId10" Type="http://schemas.openxmlformats.org/officeDocument/2006/relationships/image" Target="media/image3.jpe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1F45-E58A-4A6F-8A10-02E6DC3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3770</Words>
  <Characters>21490</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Contrat de location</vt:lpstr>
    </vt:vector>
  </TitlesOfParts>
  <Company/>
  <LinksUpToDate>false</LinksUpToDate>
  <CharactersWithSpaces>25210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location</dc:title>
  <dc:subject/>
  <dc:creator>Logeva.com</dc:creator>
  <cp:keywords/>
  <cp:lastModifiedBy>Christian C</cp:lastModifiedBy>
  <cp:revision>195</cp:revision>
  <cp:lastPrinted>2015-07-08T14:18:00Z</cp:lastPrinted>
  <dcterms:created xsi:type="dcterms:W3CDTF">2023-03-08T08:02:00Z</dcterms:created>
  <dcterms:modified xsi:type="dcterms:W3CDTF">2025-03-19T14:57:00Z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2022-07-19T08:10:01Z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66975007-ab69-4d3a-a3f1-5b814aaa8f3f</vt:lpwstr>
  </property>
  <property fmtid="{D5CDD505-2E9C-101B-9397-08002B2CF9AE}" pid="8" name="MSIP_Label_2d26f538-337a-4593-a7e6-123667b1a538_ContentBits">
    <vt:lpwstr>0</vt:lpwstr>
  </property>
</Properties>
</file>