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E73F3" w14:textId="77777777" w:rsidR="004E7965" w:rsidRDefault="00F0174D" w:rsidP="00C663DE">
      <w:pPr>
        <w:pStyle w:val="Titre"/>
      </w:pPr>
      <w:r>
        <w:t>Contrat de location</w:t>
      </w:r>
      <w:r w:rsidR="00971E5A">
        <w:t xml:space="preserve"> de logement meublé</w:t>
      </w:r>
    </w:p>
    <w:p w14:paraId="6FB04909" w14:textId="1B1F4F7C" w:rsidR="00A0400F" w:rsidRPr="00123884" w:rsidRDefault="00E42B79" w:rsidP="00811695">
      <w:pPr>
        <w:pStyle w:val="Titre"/>
        <w:rPr>
          <w:sz w:val="36"/>
          <w:szCs w:val="36"/>
        </w:rPr>
      </w:pPr>
      <w:r w:rsidRPr="00284717">
        <w:rPr>
          <w:sz w:val="36"/>
          <w:szCs w:val="36"/>
        </w:rPr>
        <w:t>{</w:t>
      </w:r>
      <w:r w:rsidR="00811695" w:rsidRPr="00123884">
        <w:rPr>
          <w:sz w:val="36"/>
          <w:szCs w:val="36"/>
        </w:rPr>
        <w:t>bailType</w:t>
      </w:r>
      <w:r w:rsidRPr="00284717">
        <w:rPr>
          <w:sz w:val="36"/>
          <w:szCs w:val="36"/>
        </w:rPr>
        <w:t>}</w:t>
      </w:r>
      <w:r w:rsidR="00A0400F">
        <w:rPr>
          <w:sz w:val="36"/>
          <w:szCs w:val="36"/>
        </w:rPr>
        <w:t xml:space="preserve"> à durée </w:t>
      </w:r>
      <w:r w:rsidR="009129AF" w:rsidRPr="00F307C0">
        <w:rPr>
          <w:sz w:val="36"/>
          <w:szCs w:val="36"/>
        </w:rPr>
        <w:t>déterminée –</w:t>
      </w:r>
    </w:p>
    <w:p w14:paraId="603DCB51" w14:textId="77777777" w:rsidR="00A0400F" w:rsidRDefault="00A0400F" w:rsidP="00C663DE">
      <w:pPr>
        <w:pStyle w:val="Titre"/>
        <w:rPr>
          <w:sz w:val="36"/>
          <w:szCs w:val="36"/>
        </w:rPr>
      </w:pPr>
      <w:r w:rsidRPr="000E0390">
        <w:rPr>
          <w:sz w:val="36"/>
          <w:szCs w:val="36"/>
          <w:highlight w:val="darkGray"/>
        </w:rPr>
        <w:t>Bail à durée indéterminée</w:t>
      </w:r>
    </w:p>
    <w:p w14:paraId="057F0F91" w14:textId="12548AE7" w:rsidR="00D22240" w:rsidRPr="009129AF" w:rsidRDefault="009129AF" w:rsidP="00C663DE">
      <w:pPr>
        <w:pStyle w:val="Titre"/>
        <w:rPr>
          <w:sz w:val="36"/>
          <w:szCs w:val="36"/>
        </w:rPr>
      </w:pPr>
      <w:r w:rsidRPr="00F307C0">
        <w:rPr>
          <w:sz w:val="36"/>
          <w:szCs w:val="36"/>
        </w:rPr>
        <w:t xml:space="preserve">Résidence </w:t>
      </w:r>
      <w:r w:rsidRPr="00B813A8">
        <w:rPr>
          <w:sz w:val="36"/>
          <w:szCs w:val="36"/>
          <w:highlight w:val="darkYellow"/>
        </w:rPr>
        <w:t>secondaire</w:t>
      </w:r>
      <w:r w:rsidR="005D6A3E" w:rsidRPr="00B813A8">
        <w:rPr>
          <w:sz w:val="36"/>
          <w:szCs w:val="36"/>
          <w:highlight w:val="darkYellow"/>
        </w:rPr>
        <w:t xml:space="preserve"> principale</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{bailleurName}</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{bailleurAdress}</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r w:rsidR="00284717" w:rsidRPr="00811695">
        <w:t>bailleurEmail</w:t>
      </w:r>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{bailleurTelephone}</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{locataireName}</w:t>
      </w:r>
    </w:p>
    <w:p w14:paraId="55BDC407" w14:textId="2943EBD7" w:rsidR="004E7965" w:rsidRPr="00386F29" w:rsidRDefault="004E7965" w:rsidP="009805F2">
      <w:pPr>
        <w:spacing w:line="240" w:lineRule="auto"/>
      </w:pPr>
      <w:r w:rsidRPr="00386F29">
        <w:rPr>
          <w:b/>
        </w:rPr>
        <w:t>Adresse </w:t>
      </w:r>
      <w:r w:rsidRPr="00386F29">
        <w:t xml:space="preserve">: </w:t>
      </w:r>
      <w:r w:rsidR="00123884">
        <w:t>{locataireAdress}</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{locataireEmail}</w:t>
      </w:r>
    </w:p>
    <w:p w14:paraId="27B6EB00" w14:textId="5DDD8AF3" w:rsidR="004E7965" w:rsidRDefault="004E7965" w:rsidP="004E7965">
      <w:pPr>
        <w:spacing w:line="240" w:lineRule="auto"/>
      </w:pPr>
      <w:r w:rsidRPr="00386F29">
        <w:rPr>
          <w:b/>
          <w:bCs/>
        </w:rPr>
        <w:t>Téléphone</w:t>
      </w:r>
      <w:r w:rsidRPr="00386F29">
        <w:t xml:space="preserve"> : </w:t>
      </w:r>
      <w:r w:rsidR="00123884">
        <w:t>{locataireTelephone}</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{adressLogement}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{constructionPeriod}</w:t>
      </w:r>
    </w:p>
    <w:p w14:paraId="2E643FAE" w14:textId="704EF6CD" w:rsidR="004E7965" w:rsidRDefault="004E7965" w:rsidP="004E7965">
      <w:pPr>
        <w:rPr>
          <w:bCs/>
        </w:rPr>
      </w:pPr>
      <w:commentRangeStart w:id="4"/>
      <w:r w:rsidRPr="00B813A8">
        <w:rPr>
          <w:bCs/>
          <w:highlight w:val="darkYellow"/>
        </w:rPr>
        <w:sym w:font="Wingdings" w:char="F0A8"/>
      </w:r>
      <w:r w:rsidRPr="00B813A8">
        <w:rPr>
          <w:bCs/>
          <w:highlight w:val="darkYellow"/>
        </w:rPr>
        <w:t xml:space="preserve"> Résidence principale </w:t>
      </w:r>
      <w:r w:rsidRPr="00B813A8">
        <w:rPr>
          <w:bCs/>
          <w:highlight w:val="darkYellow"/>
        </w:rPr>
        <w:tab/>
      </w:r>
      <w:r w:rsidRPr="00B813A8">
        <w:rPr>
          <w:bCs/>
          <w:highlight w:val="darkYellow"/>
        </w:rPr>
        <w:tab/>
      </w:r>
      <w:r w:rsidRPr="00B813A8">
        <w:rPr>
          <w:bCs/>
          <w:highlight w:val="darkYellow"/>
        </w:rPr>
        <w:sym w:font="Wingdings" w:char="F0FE"/>
      </w:r>
      <w:r w:rsidRPr="00B813A8">
        <w:rPr>
          <w:bCs/>
          <w:highlight w:val="darkYellow"/>
        </w:rPr>
        <w:t xml:space="preserve"> Résidence secondaire</w:t>
      </w:r>
    </w:p>
    <w:p w14:paraId="7258A4A7" w14:textId="1A7C40E9" w:rsidR="0074080F"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56EBB2AD" w14:textId="687CF452" w:rsidR="004E7965" w:rsidRPr="00E55813" w:rsidRDefault="004E7965" w:rsidP="004E7965">
      <w:pPr>
        <w:rPr>
          <w:bCs/>
        </w:rPr>
      </w:pPr>
    </w:p>
    <w:p w14:paraId="2B328718" w14:textId="7B5DF0CE" w:rsidR="004E7965" w:rsidRDefault="004E7965" w:rsidP="004E7965">
      <w:pPr>
        <w:rPr>
          <w:bCs/>
        </w:rPr>
      </w:pPr>
      <w:r>
        <w:rPr>
          <w:bCs/>
        </w:rPr>
        <w:t xml:space="preserve">Surface de la partie privative : </w:t>
      </w:r>
    </w:p>
    <w:p w14:paraId="4CA4F3EB" w14:textId="77777777" w:rsidR="0074080F" w:rsidRPr="0074080F" w:rsidRDefault="0074080F" w:rsidP="0074080F">
      <w:pPr>
        <w:ind w:left="1276"/>
        <w:rPr>
          <w:bCs/>
          <w:highlight w:val="green"/>
        </w:rPr>
      </w:pPr>
      <w:r w:rsidRPr="0074080F">
        <w:rPr>
          <w:bCs/>
          <w:highlight w:val="green"/>
        </w:rPr>
        <w:sym w:font="Wingdings" w:char="F0FE"/>
      </w:r>
      <w:r w:rsidRPr="0074080F">
        <w:rPr>
          <w:bCs/>
          <w:highlight w:val="green"/>
        </w:rPr>
        <w:t xml:space="preserve"> Chambre 1 : 10.30 m²</w:t>
      </w:r>
    </w:p>
    <w:p w14:paraId="6F2E4D45"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2 : 9,14 m²</w:t>
      </w:r>
    </w:p>
    <w:p w14:paraId="5E57342B"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3 : 9,79 m²</w:t>
      </w:r>
    </w:p>
    <w:p w14:paraId="5279493C" w14:textId="346D1EA8" w:rsidR="0074080F" w:rsidRDefault="0074080F" w:rsidP="0074080F">
      <w:pPr>
        <w:ind w:left="1276"/>
        <w:rPr>
          <w:bCs/>
          <w:strike/>
        </w:rPr>
      </w:pPr>
      <w:r w:rsidRPr="0074080F">
        <w:rPr>
          <w:bCs/>
          <w:strike/>
          <w:highlight w:val="green"/>
        </w:rPr>
        <w:sym w:font="Wingdings" w:char="F0A8"/>
      </w:r>
      <w:r w:rsidRPr="0074080F">
        <w:rPr>
          <w:bCs/>
          <w:strike/>
          <w:highlight w:val="green"/>
        </w:rPr>
        <w:t xml:space="preserve"> Chambre 4 : 11.19 m²</w:t>
      </w:r>
    </w:p>
    <w:p w14:paraId="593DEEF8" w14:textId="38057510" w:rsidR="0074080F" w:rsidRDefault="0074080F" w:rsidP="0074080F">
      <w:pPr>
        <w:ind w:left="1276"/>
        <w:rPr>
          <w:bCs/>
          <w:strike/>
        </w:rPr>
      </w:pPr>
    </w:p>
    <w:p w14:paraId="260D92CF" w14:textId="2EDF2019" w:rsidR="0074080F" w:rsidRPr="0074080F" w:rsidRDefault="0074080F" w:rsidP="0074080F">
      <w:pPr>
        <w:ind w:left="1276"/>
        <w:rPr>
          <w:bCs/>
          <w:highlight w:val="blue"/>
        </w:rPr>
      </w:pPr>
      <w:r w:rsidRPr="0074080F">
        <w:rPr>
          <w:bCs/>
          <w:highlight w:val="blue"/>
        </w:rPr>
        <w:sym w:font="Wingdings" w:char="F0FE"/>
      </w:r>
      <w:r w:rsidRPr="0074080F">
        <w:rPr>
          <w:bCs/>
          <w:highlight w:val="blue"/>
        </w:rPr>
        <w:t xml:space="preserve"> Chambre 1 : </w:t>
      </w:r>
      <w:r w:rsidR="00AB37EF">
        <w:rPr>
          <w:bCs/>
          <w:highlight w:val="blue"/>
        </w:rPr>
        <w:t>10.39</w:t>
      </w:r>
      <w:r>
        <w:rPr>
          <w:bCs/>
          <w:highlight w:val="blue"/>
        </w:rPr>
        <w:t xml:space="preserve"> </w:t>
      </w:r>
      <w:r w:rsidRPr="0074080F">
        <w:rPr>
          <w:bCs/>
          <w:highlight w:val="blue"/>
        </w:rPr>
        <w:t>m²</w:t>
      </w:r>
    </w:p>
    <w:p w14:paraId="71C5D51B" w14:textId="75993019"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2 : </w:t>
      </w:r>
      <w:r>
        <w:rPr>
          <w:bCs/>
          <w:strike/>
          <w:highlight w:val="blue"/>
        </w:rPr>
        <w:t>8.</w:t>
      </w:r>
      <w:r w:rsidR="00AB37EF">
        <w:rPr>
          <w:bCs/>
          <w:strike/>
          <w:highlight w:val="blue"/>
        </w:rPr>
        <w:t>68</w:t>
      </w:r>
      <w:r w:rsidRPr="0074080F">
        <w:rPr>
          <w:bCs/>
          <w:strike/>
          <w:highlight w:val="blue"/>
        </w:rPr>
        <w:t xml:space="preserve"> m²</w:t>
      </w:r>
    </w:p>
    <w:p w14:paraId="4D8D58B4" w14:textId="166C7A34"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3 : </w:t>
      </w:r>
      <w:r w:rsidR="00AB595D">
        <w:rPr>
          <w:bCs/>
          <w:strike/>
          <w:highlight w:val="blue"/>
        </w:rPr>
        <w:t>10.35</w:t>
      </w:r>
      <w:r w:rsidRPr="0074080F">
        <w:rPr>
          <w:bCs/>
          <w:strike/>
          <w:highlight w:val="blue"/>
        </w:rPr>
        <w:t xml:space="preserve"> m²</w:t>
      </w:r>
    </w:p>
    <w:p w14:paraId="4290E0CF" w14:textId="35A37F1F" w:rsidR="0074080F" w:rsidRDefault="0074080F" w:rsidP="0074080F">
      <w:pPr>
        <w:ind w:left="1276"/>
        <w:rPr>
          <w:bCs/>
          <w:strike/>
        </w:rPr>
      </w:pPr>
      <w:r w:rsidRPr="0074080F">
        <w:rPr>
          <w:bCs/>
          <w:strike/>
          <w:highlight w:val="blue"/>
        </w:rPr>
        <w:sym w:font="Wingdings" w:char="F0A8"/>
      </w:r>
      <w:r w:rsidRPr="0074080F">
        <w:rPr>
          <w:bCs/>
          <w:strike/>
          <w:highlight w:val="blue"/>
        </w:rPr>
        <w:t xml:space="preserve"> Chambre 4 : 1</w:t>
      </w:r>
      <w:r>
        <w:rPr>
          <w:bCs/>
          <w:strike/>
          <w:highlight w:val="blue"/>
        </w:rPr>
        <w:t>0.</w:t>
      </w:r>
      <w:r w:rsidR="00AB595D">
        <w:rPr>
          <w:bCs/>
          <w:strike/>
          <w:highlight w:val="blue"/>
        </w:rPr>
        <w:t>9</w:t>
      </w:r>
      <w:r w:rsidRPr="0074080F">
        <w:rPr>
          <w:bCs/>
          <w:strike/>
          <w:highlight w:val="blue"/>
        </w:rPr>
        <w:t xml:space="preserve"> m²</w:t>
      </w:r>
    </w:p>
    <w:p w14:paraId="1AB0E120" w14:textId="77777777" w:rsidR="0074080F" w:rsidRDefault="0074080F" w:rsidP="004E7965">
      <w:pPr>
        <w:rPr>
          <w:bCs/>
        </w:rPr>
      </w:pPr>
    </w:p>
    <w:p w14:paraId="4C755AF1" w14:textId="7D2BB9CC" w:rsidR="004E7965" w:rsidRPr="00665AA3" w:rsidRDefault="005236FC" w:rsidP="004E7965">
      <w:pPr>
        <w:ind w:left="1276"/>
        <w:rPr>
          <w:bCs/>
          <w:highlight w:val="cyan"/>
        </w:rPr>
      </w:pPr>
      <w:bookmarkStart w:id="5" w:name="_Hlk100151574"/>
      <w:r w:rsidRPr="005236FC">
        <w:rPr>
          <w:bCs/>
          <w:highlight w:val="cyan"/>
        </w:rPr>
        <w:sym w:font="Wingdings" w:char="F0FE"/>
      </w:r>
      <w:r w:rsidR="004E7965" w:rsidRPr="005236FC">
        <w:rPr>
          <w:bCs/>
          <w:highlight w:val="cyan"/>
        </w:rPr>
        <w:t xml:space="preserve"> Chambre </w:t>
      </w:r>
      <w:r w:rsidR="004E7965" w:rsidRPr="00665AA3">
        <w:rPr>
          <w:bCs/>
          <w:highlight w:val="cyan"/>
        </w:rPr>
        <w:t>1 : 10.13 m²</w:t>
      </w:r>
    </w:p>
    <w:p w14:paraId="4D2EA45E" w14:textId="77777777" w:rsidR="004E7965" w:rsidRPr="00665AA3" w:rsidRDefault="004E7965" w:rsidP="004E7965">
      <w:pPr>
        <w:ind w:left="1276"/>
        <w:rPr>
          <w:bCs/>
          <w:highlight w:val="cyan"/>
        </w:rPr>
      </w:pPr>
      <w:r w:rsidRPr="00665AA3">
        <w:rPr>
          <w:bCs/>
          <w:highlight w:val="cyan"/>
        </w:rPr>
        <w:sym w:font="Wingdings" w:char="F0A8"/>
      </w:r>
      <w:r w:rsidRPr="00665AA3">
        <w:rPr>
          <w:bCs/>
          <w:highlight w:val="cyan"/>
        </w:rPr>
        <w:t xml:space="preserve"> Chambre 2 : 10,13 m²</w:t>
      </w:r>
    </w:p>
    <w:p w14:paraId="11649BAB" w14:textId="77777777" w:rsidR="004E7965" w:rsidRPr="00665AA3" w:rsidRDefault="004E7965" w:rsidP="004E7965">
      <w:pPr>
        <w:ind w:left="1276"/>
        <w:rPr>
          <w:bCs/>
          <w:highlight w:val="cyan"/>
        </w:rPr>
      </w:pPr>
      <w:r w:rsidRPr="00665AA3">
        <w:rPr>
          <w:bCs/>
          <w:highlight w:val="cyan"/>
        </w:rPr>
        <w:sym w:font="Wingdings" w:char="F0A8"/>
      </w:r>
      <w:r w:rsidRPr="00665AA3">
        <w:rPr>
          <w:bCs/>
          <w:highlight w:val="cyan"/>
        </w:rPr>
        <w:t xml:space="preserve"> Chambre 3 : 8,07 m²</w:t>
      </w:r>
    </w:p>
    <w:p w14:paraId="5BB4A9B7" w14:textId="77777777" w:rsidR="004E7965" w:rsidRPr="00386F29" w:rsidRDefault="004E7965" w:rsidP="004E7965">
      <w:pPr>
        <w:ind w:left="1276"/>
        <w:rPr>
          <w:bCs/>
        </w:rPr>
      </w:pPr>
      <w:r w:rsidRPr="00665AA3">
        <w:rPr>
          <w:bCs/>
          <w:highlight w:val="cyan"/>
        </w:rPr>
        <w:lastRenderedPageBreak/>
        <w:sym w:font="Wingdings" w:char="F0A8"/>
      </w:r>
      <w:r w:rsidRPr="00665AA3">
        <w:rPr>
          <w:bCs/>
          <w:highlight w:val="cyan"/>
        </w:rPr>
        <w:t xml:space="preserve"> Chambre 4 : 11.03 m²</w:t>
      </w:r>
      <w:commentRangeEnd w:id="4"/>
      <w:r w:rsidR="0045168A">
        <w:rPr>
          <w:rStyle w:val="Marquedecommentaire"/>
        </w:rPr>
        <w:commentReference w:id="4"/>
      </w:r>
    </w:p>
    <w:bookmarkEnd w:id="5"/>
    <w:p w14:paraId="3CDFACF8" w14:textId="77777777" w:rsidR="004E7965" w:rsidRPr="00E55813" w:rsidRDefault="004E7965"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r w:rsidR="009C4205" w:rsidRPr="009C4205">
        <w:rPr>
          <w:bCs/>
        </w:rPr>
        <w:t>isLogiaFillature</w:t>
      </w:r>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r w:rsidR="00CF398F" w:rsidRPr="00CF398F">
        <w:rPr>
          <w:bCs/>
        </w:rPr>
        <w:t>appartementEnergieHeating</w:t>
      </w:r>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r w:rsidR="00CF398F" w:rsidRPr="00CF398F">
        <w:rPr>
          <w:bCs/>
        </w:rPr>
        <w:t>appartementEnergieWater</w:t>
      </w:r>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r w:rsidR="00CF398F" w:rsidRPr="00CF398F">
        <w:rPr>
          <w:bCs/>
        </w:rPr>
        <w:t>appartementSuface</w:t>
      </w:r>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6" w:name="_Hlk100144551"/>
      <w:r w:rsidRPr="000E118E">
        <w:t xml:space="preserve">Le locataire aura par ailleurs accès comme tous les occupants du logement aux parties communes dont les caractéristiques sont les suivantes </w:t>
      </w:r>
      <w:bookmarkEnd w:id="6"/>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r w:rsidR="003414B8" w:rsidRPr="003414B8">
        <w:rPr>
          <w:lang w:val="en-GB"/>
        </w:rPr>
        <w:t>caracteristiquesAppartement</w:t>
      </w:r>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r w:rsidR="002E0261" w:rsidRPr="003414B8">
        <w:rPr>
          <w:lang w:val="en-GB"/>
        </w:rPr>
        <w:t>caracteristiquesAppartement</w:t>
      </w:r>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6BFE07BE"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Pr="00B813A8">
        <w:rPr>
          <w:bCs/>
          <w:highlight w:val="darkYellow"/>
        </w:rPr>
        <w:t>Ils constituent une résidence secondaire du locatair.</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r w:rsidR="0010151D" w:rsidRPr="0010151D">
        <w:rPr>
          <w:rFonts w:cs="Arial"/>
          <w:szCs w:val="20"/>
          <w:lang w:val="en-GB"/>
        </w:rPr>
        <w:t>hasAccessToGarageAndPoubelle</w:t>
      </w:r>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r w:rsidR="0010151D" w:rsidRPr="0010151D">
        <w:rPr>
          <w:rFonts w:cs="Arial"/>
          <w:szCs w:val="20"/>
          <w:lang w:val="en-GB"/>
        </w:rPr>
        <w:t>hasAccessToGarageAndPoubelle</w:t>
      </w:r>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r w:rsidR="00712E94" w:rsidRPr="00712E94">
        <w:rPr>
          <w:rFonts w:cs="Arial"/>
          <w:szCs w:val="20"/>
        </w:rPr>
        <w:t>dateFrom</w:t>
      </w:r>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r w:rsidR="007E4CB8" w:rsidRPr="007E4CB8">
        <w:rPr>
          <w:rFonts w:cs="Arial"/>
          <w:szCs w:val="20"/>
        </w:rPr>
        <w:t>dateFrom}</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r w:rsidR="007E4CB8">
        <w:rPr>
          <w:rFonts w:cs="Arial"/>
          <w:szCs w:val="20"/>
        </w:rPr>
        <w:t>/</w:t>
      </w:r>
      <w:r w:rsidR="00DE5D8F">
        <w:rPr>
          <w:rFonts w:cs="Arial"/>
          <w:szCs w:val="20"/>
        </w:rPr>
        <w:t>isI</w:t>
      </w:r>
      <w:r w:rsidR="007E4CB8">
        <w:rPr>
          <w:rFonts w:cs="Arial"/>
          <w:szCs w:val="20"/>
        </w:rPr>
        <w:t>ndetermine}</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r w:rsidR="007E4CB8" w:rsidRPr="007E4CB8">
        <w:rPr>
          <w:rFonts w:cs="Arial"/>
          <w:szCs w:val="20"/>
        </w:rPr>
        <w:t>dateFrom}</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r w:rsidR="007E4CB8" w:rsidRPr="007E4CB8">
        <w:rPr>
          <w:rFonts w:cs="Arial"/>
          <w:szCs w:val="20"/>
        </w:rPr>
        <w:t>date</w:t>
      </w:r>
      <w:r w:rsidR="007E4CB8">
        <w:rPr>
          <w:rFonts w:cs="Arial"/>
          <w:szCs w:val="20"/>
        </w:rPr>
        <w:t>To</w:t>
      </w:r>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r w:rsidR="007E4CB8">
        <w:rPr>
          <w:rFonts w:cs="Arial"/>
          <w:szCs w:val="20"/>
        </w:rPr>
        <w:t>/</w:t>
      </w:r>
      <w:r w:rsidR="00DE5D8F">
        <w:rPr>
          <w:rFonts w:cs="Arial"/>
          <w:szCs w:val="20"/>
        </w:rPr>
        <w:t>isEtudiant</w:t>
      </w:r>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DE5D8F" w:rsidRDefault="007E4CB8" w:rsidP="007E4CB8">
      <w:pPr>
        <w:rPr>
          <w:rFonts w:cs="Arial"/>
          <w:szCs w:val="20"/>
          <w:lang w:val="en-GB"/>
        </w:rPr>
      </w:pPr>
      <w:r>
        <w:rPr>
          <w:rFonts w:cs="Arial"/>
          <w:szCs w:val="20"/>
        </w:rPr>
        <w:t>{#</w:t>
      </w:r>
      <w:r w:rsidR="00DE5D8F">
        <w:rPr>
          <w:rFonts w:cs="Arial"/>
          <w:szCs w:val="20"/>
        </w:rPr>
        <w:t>is</w:t>
      </w:r>
      <w:r w:rsidR="00DE5D8F" w:rsidRPr="00DE5D8F">
        <w:rPr>
          <w:rFonts w:cs="Arial"/>
          <w:szCs w:val="20"/>
          <w:lang w:val="en-GB"/>
        </w:rPr>
        <w:t>Mobilit</w:t>
      </w:r>
      <w:r w:rsidR="00DE5D8F">
        <w:rPr>
          <w:rFonts w:cs="Arial"/>
          <w:szCs w:val="20"/>
          <w:lang w:val="en-GB"/>
        </w:rPr>
        <w: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r w:rsidR="007E4CB8" w:rsidRPr="007E4CB8">
        <w:rPr>
          <w:rFonts w:cs="Arial"/>
          <w:szCs w:val="20"/>
        </w:rPr>
        <w:t>dateFrom}</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r w:rsidR="007E4CB8" w:rsidRPr="007E4CB8">
        <w:rPr>
          <w:rFonts w:cs="Arial"/>
          <w:szCs w:val="20"/>
        </w:rPr>
        <w:t>date</w:t>
      </w:r>
      <w:r w:rsidR="007E4CB8">
        <w:rPr>
          <w:rFonts w:cs="Arial"/>
          <w:szCs w:val="20"/>
        </w:rPr>
        <w:t>To</w:t>
      </w:r>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r w:rsidR="007E4CB8">
        <w:rPr>
          <w:rFonts w:cs="Arial"/>
          <w:szCs w:val="20"/>
        </w:rPr>
        <w:t>/</w:t>
      </w:r>
      <w:r w:rsidR="00DE5D8F">
        <w:rPr>
          <w:rFonts w:cs="Arial"/>
          <w:szCs w:val="20"/>
        </w:rPr>
        <w:t>isMobilite</w:t>
      </w:r>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725C84B8" w:rsidR="00DE5D8F" w:rsidRPr="00DE5D8F" w:rsidRDefault="00DE5D8F" w:rsidP="00DE5D8F">
      <w:pPr>
        <w:rPr>
          <w:rFonts w:cs="Arial"/>
          <w:szCs w:val="20"/>
          <w:lang w:val="en-GB"/>
        </w:rPr>
      </w:pPr>
      <w:r>
        <w:rPr>
          <w:rFonts w:cs="Arial"/>
          <w:szCs w:val="20"/>
        </w:rPr>
        <w:t>{#isEtudiant}{#is</w:t>
      </w:r>
      <w:r w:rsidRPr="00DE5D8F">
        <w:rPr>
          <w:rFonts w:cs="Arial"/>
          <w:szCs w:val="20"/>
          <w:lang w:val="en-GB"/>
        </w:rPr>
        <w:t>Mobilit</w:t>
      </w:r>
      <w:r>
        <w:rPr>
          <w:rFonts w:cs="Arial"/>
          <w:szCs w:val="20"/>
          <w:lang w:val="en-GB"/>
        </w:rPr>
        <w:t>e</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05B74608" w:rsidR="0031473A" w:rsidRDefault="0031473A" w:rsidP="0031473A">
      <w:pPr>
        <w:rPr>
          <w:i/>
          <w:iCs/>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{/isEtudiant}{/isMobilite}</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{/isEtudiant}</w:t>
      </w:r>
    </w:p>
    <w:p w14:paraId="740D555C" w14:textId="2DDCFF74" w:rsidR="0031473A" w:rsidRPr="00DE5D8F" w:rsidRDefault="00DE5D8F" w:rsidP="0031473A">
      <w:pPr>
        <w:rPr>
          <w:rFonts w:cs="Arial"/>
          <w:szCs w:val="20"/>
          <w:lang w:val="en-GB"/>
        </w:rPr>
      </w:pPr>
      <w:r>
        <w:rPr>
          <w:rFonts w:cs="Arial"/>
          <w:szCs w:val="20"/>
        </w:rPr>
        <w:t>{#is</w:t>
      </w:r>
      <w:r w:rsidRPr="00DE5D8F">
        <w:rPr>
          <w:rFonts w:cs="Arial"/>
          <w:szCs w:val="20"/>
          <w:lang w:val="en-GB"/>
        </w:rPr>
        <w:t>Mobilit</w:t>
      </w:r>
      <w:r>
        <w:rPr>
          <w:rFonts w:cs="Arial"/>
          <w:szCs w:val="20"/>
          <w:lang w:val="en-GB"/>
        </w:rPr>
        <w: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{/isMobilite}</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{priceNoCharge}</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r w:rsidR="00CF0D84" w:rsidRPr="00CF0D84">
        <w:rPr>
          <w:rFonts w:cs="Arial"/>
          <w:szCs w:val="20"/>
          <w:highlight w:val="green"/>
        </w:rPr>
        <w:t>appartementRentRef</w:t>
      </w:r>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r w:rsidR="00CF0D84">
        <w:rPr>
          <w:rFonts w:cs="Arial"/>
          <w:szCs w:val="20"/>
        </w:rPr>
        <w:t>{</w:t>
      </w:r>
      <w:r w:rsidR="00CF0D84" w:rsidRPr="00CF0D84">
        <w:rPr>
          <w:rFonts w:cs="Arial"/>
          <w:szCs w:val="20"/>
        </w:rPr>
        <w:t>appartementRentMaj</w:t>
      </w:r>
      <w:r w:rsidR="00CF0D84" w:rsidRPr="00CF0D84">
        <w:rPr>
          <w:rFonts w:cs="Arial"/>
          <w:szCs w:val="20"/>
        </w:rPr>
        <w:t>}</w:t>
      </w:r>
      <w:r w:rsidRPr="00CF0D84">
        <w:rPr>
          <w:rFonts w:cs="Arial"/>
          <w:szCs w:val="20"/>
        </w:rPr>
        <w:t>€ /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r w:rsidR="00090ECF" w:rsidRPr="00090ECF">
        <w:rPr>
          <w:rFonts w:cs="Arial"/>
          <w:szCs w:val="20"/>
          <w:highlight w:val="yellow"/>
        </w:rPr>
        <w:t>rentComp</w:t>
      </w:r>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velov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r w:rsidR="00090ECF">
        <w:rPr>
          <w:highlight w:val="green"/>
        </w:rPr>
        <w:t>/</w:t>
      </w:r>
      <w:r w:rsidR="00090ECF">
        <w:rPr>
          <w:highlight w:val="green"/>
        </w:rPr>
        <w:t>isFilature}</w:t>
      </w:r>
    </w:p>
    <w:p w14:paraId="56BD6E7D" w14:textId="7036396F" w:rsidR="00F40D74" w:rsidRPr="00090ECF" w:rsidRDefault="00090ECF" w:rsidP="00090ECF">
      <w:pPr>
        <w:pStyle w:val="Paragraphedeliste"/>
        <w:ind w:left="1440"/>
        <w:rPr>
          <w:highlight w:val="green"/>
          <w:lang w:val="en-GB"/>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situation de l’appartement au sein de l’immeuble (quatrième étage, avec vue dégagée sur le parc Alice et André Vansteenberghe,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r w:rsidR="00090ECF" w:rsidRPr="00090ECF">
        <w:rPr>
          <w:highlight w:val="blue"/>
        </w:rPr>
        <w:t>isChateauGaillard</w:t>
      </w:r>
      <w:r w:rsidR="00090ECF">
        <w:rPr>
          <w:highlight w:val="blue"/>
        </w:rPr>
        <w:t>}</w:t>
      </w:r>
    </w:p>
    <w:p w14:paraId="553B15BA" w14:textId="575FDEBC" w:rsidR="00F40D74" w:rsidRDefault="00090ECF" w:rsidP="00B016BA">
      <w:pPr>
        <w:pStyle w:val="Paragraphedeliste"/>
        <w:ind w:left="1440"/>
      </w:pPr>
      <w:r>
        <w:rPr>
          <w:highlight w:val="green"/>
        </w:rPr>
        <w:t>{#is</w:t>
      </w:r>
      <w:r>
        <w:rPr>
          <w:highlight w:val="green"/>
        </w:rPr>
        <w:t>RueRene</w:t>
      </w:r>
      <w:r>
        <w:rPr>
          <w:highlight w:val="green"/>
        </w:rPr>
        <w:t>}</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r w:rsidR="00090ECF">
        <w:rPr>
          <w:highlight w:val="green"/>
        </w:rPr>
        <w:t>/</w:t>
      </w:r>
      <w:r w:rsidR="00090ECF">
        <w:rPr>
          <w:highlight w:val="green"/>
        </w:rPr>
        <w:t>is</w:t>
      </w:r>
      <w:r w:rsidR="00090ECF">
        <w:rPr>
          <w:highlight w:val="green"/>
        </w:rPr>
        <w:t>RueRene</w:t>
      </w:r>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r w:rsidR="00090ECF" w:rsidRPr="00090ECF">
        <w:rPr>
          <w:rFonts w:cs="Arial"/>
          <w:szCs w:val="20"/>
        </w:rPr>
        <w:t>rentWithoutCharge</w:t>
      </w:r>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{tIrl}</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{valIrl}</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{chargePrice}</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r>
        <w:rPr>
          <w:highlight w:val="green"/>
        </w:rPr>
        <w:t>/</w:t>
      </w:r>
      <w:r>
        <w:rPr>
          <w:highlight w:val="green"/>
        </w:rPr>
        <w:t>isFilature}</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r>
        <w:rPr>
          <w:highlight w:val="green"/>
        </w:rPr>
        <w:t>/</w:t>
      </w:r>
      <w:r w:rsidRPr="00090ECF">
        <w:rPr>
          <w:highlight w:val="green"/>
        </w:rPr>
        <w:t>isChateauGaillard}</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Crédit Agricole Ille et Vilaine – Maen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r w:rsidRPr="00625A3E">
        <w:rPr>
          <w:highlight w:val="green"/>
          <w:lang w:val="de-DE"/>
        </w:rPr>
        <w:t>isRueRene}</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r w:rsidR="00207D45" w:rsidRPr="00AD67CE">
        <w:rPr>
          <w:rFonts w:cs="Arial"/>
          <w:szCs w:val="20"/>
          <w:highlight w:val="yellow"/>
        </w:rPr>
        <w:t>rentWithoutCharge</w:t>
      </w:r>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r w:rsidR="00207D45" w:rsidRPr="00AD67CE">
        <w:rPr>
          <w:rFonts w:cs="Arial"/>
          <w:szCs w:val="20"/>
          <w:highlight w:val="yellow"/>
        </w:rPr>
        <w:t>dayLeft</w:t>
      </w:r>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r w:rsidR="00AD67CE" w:rsidRPr="00AD67CE">
        <w:rPr>
          <w:rFonts w:cs="Arial"/>
          <w:szCs w:val="20"/>
          <w:highlight w:val="yellow"/>
        </w:rPr>
        <w:t>howDayOfMonth</w:t>
      </w:r>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r w:rsidR="00207D45" w:rsidRPr="00AD67CE">
        <w:rPr>
          <w:rFonts w:cs="Arial"/>
          <w:szCs w:val="20"/>
          <w:highlight w:val="yellow"/>
        </w:rPr>
        <w:t>rentPrice</w:t>
      </w:r>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r w:rsidR="00AD67CE" w:rsidRPr="00AD67CE">
        <w:rPr>
          <w:rFonts w:cs="Arial"/>
          <w:szCs w:val="20"/>
          <w:highlight w:val="yellow"/>
        </w:rPr>
        <w:t>chargePrice</w:t>
      </w:r>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 xml:space="preserve">{dayLeft}/{howDayOfMonth} </w:t>
      </w:r>
      <w:r w:rsidRPr="00AD67CE">
        <w:rPr>
          <w:rFonts w:cs="Arial"/>
          <w:szCs w:val="20"/>
          <w:highlight w:val="yellow"/>
        </w:rPr>
        <w:t xml:space="preserve">= </w:t>
      </w:r>
      <w:r w:rsidR="00AD67CE">
        <w:rPr>
          <w:rFonts w:cs="Arial"/>
          <w:szCs w:val="20"/>
          <w:highlight w:val="yellow"/>
        </w:rPr>
        <w:t>{</w:t>
      </w:r>
      <w:r w:rsidR="00AD67CE" w:rsidRPr="00AD67CE">
        <w:rPr>
          <w:rFonts w:cs="Arial"/>
          <w:szCs w:val="20"/>
          <w:highlight w:val="yellow"/>
        </w:rPr>
        <w:t>chargePriceLeft</w:t>
      </w:r>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r w:rsidR="00AD67CE" w:rsidRPr="0096186D">
        <w:rPr>
          <w:rFonts w:cs="Arial"/>
          <w:szCs w:val="20"/>
          <w:highlight w:val="yellow"/>
        </w:rPr>
        <w:t>totalRentProMonth</w:t>
      </w:r>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 xml:space="preserve">{dayLeft}/{howDayOfMonth} </w:t>
      </w:r>
      <w:r w:rsidRPr="00AD67CE">
        <w:rPr>
          <w:rFonts w:cs="Arial"/>
          <w:szCs w:val="20"/>
          <w:highlight w:val="yellow"/>
        </w:rPr>
        <w:t xml:space="preserve">= </w:t>
      </w:r>
      <w:bookmarkStart w:id="7" w:name="_Hlk129262699"/>
      <w:r w:rsidR="0096186D">
        <w:rPr>
          <w:rFonts w:cs="Arial"/>
          <w:szCs w:val="20"/>
          <w:highlight w:val="yellow"/>
        </w:rPr>
        <w:t>{</w:t>
      </w:r>
      <w:r w:rsidR="0096186D" w:rsidRPr="0096186D">
        <w:rPr>
          <w:rFonts w:cs="Arial"/>
          <w:szCs w:val="20"/>
          <w:highlight w:val="yellow"/>
        </w:rPr>
        <w:t>totalMontNotCompletRent</w:t>
      </w:r>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7"/>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96186D" w:rsidRDefault="00D92351" w:rsidP="0096186D">
      <w:pPr>
        <w:ind w:left="1416"/>
        <w:rPr>
          <w:rFonts w:cs="Arial"/>
          <w:szCs w:val="20"/>
          <w:lang w:val="en-GB"/>
        </w:rPr>
      </w:pPr>
      <w:r w:rsidRPr="00A127DF">
        <w:rPr>
          <w:rFonts w:cs="Arial"/>
          <w:szCs w:val="20"/>
        </w:rPr>
        <w:t xml:space="preserve">Loyer mensuel : </w:t>
      </w:r>
      <w:r w:rsidR="0096186D">
        <w:rPr>
          <w:rFonts w:cs="Arial"/>
          <w:szCs w:val="20"/>
        </w:rPr>
        <w:t>{</w:t>
      </w:r>
      <w:r w:rsidR="0096186D" w:rsidRPr="0096186D">
        <w:rPr>
          <w:rFonts w:cs="Arial"/>
          <w:szCs w:val="20"/>
          <w:lang w:val="en-GB"/>
        </w:rPr>
        <w:t>rentPrice</w:t>
      </w:r>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r w:rsidR="0096186D" w:rsidRPr="0096186D">
        <w:rPr>
          <w:rFonts w:cs="Arial"/>
          <w:szCs w:val="20"/>
        </w:rPr>
        <w:t>chargePrice</w:t>
      </w:r>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r w:rsidR="0096186D" w:rsidRPr="0096186D">
        <w:rPr>
          <w:rFonts w:cs="Arial"/>
          <w:szCs w:val="20"/>
          <w:highlight w:val="yellow"/>
          <w:lang w:val="en-GB"/>
        </w:rPr>
        <w:t>totalMontCompletRent</w:t>
      </w:r>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r w:rsidR="0096186D" w:rsidRPr="0096186D">
        <w:rPr>
          <w:rFonts w:cs="Arial"/>
          <w:szCs w:val="20"/>
          <w:highlight w:val="yellow"/>
        </w:rPr>
        <w:t>garantiePrice</w:t>
      </w:r>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Pr="0096186D">
        <w:rPr>
          <w:highlight w:val="yellow"/>
        </w:rPr>
        <w:t>}</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7F6C8D0E" w14:textId="77777777" w:rsidR="0096186D" w:rsidRPr="0024133A" w:rsidRDefault="0096186D" w:rsidP="0096186D">
      <w:pPr>
        <w:rPr>
          <w:lang w:val="en-GB"/>
        </w:rPr>
      </w:pPr>
      <w:r w:rsidRPr="00B46D33">
        <w:t>{</w:t>
      </w:r>
      <w:r>
        <w:t>#</w:t>
      </w:r>
      <w:r w:rsidRPr="003414B8">
        <w:rPr>
          <w:lang w:val="en-GB"/>
        </w:rPr>
        <w:t>caracteristiquesAppartement</w:t>
      </w:r>
      <w:r w:rsidRPr="00B46D33">
        <w:t>}</w:t>
      </w:r>
    </w:p>
    <w:p w14:paraId="026C4D1F" w14:textId="77777777" w:rsidR="0096186D" w:rsidRPr="0024133A" w:rsidRDefault="0096186D" w:rsidP="0096186D">
      <w:pPr>
        <w:pStyle w:val="Paragraphedeliste"/>
        <w:numPr>
          <w:ilvl w:val="0"/>
          <w:numId w:val="35"/>
        </w:numPr>
        <w:rPr>
          <w:lang w:val="en-GB"/>
        </w:rPr>
      </w:pPr>
      <w:r>
        <w:lastRenderedPageBreak/>
        <w:t>{</w:t>
      </w:r>
      <w:r>
        <w:rPr>
          <w:lang w:val="en-GB"/>
        </w:rPr>
        <w:t>.</w:t>
      </w:r>
      <w:r w:rsidRPr="0082648B">
        <w:rPr>
          <w:lang w:val="en-GB"/>
        </w:rPr>
        <w:t>}</w:t>
      </w:r>
    </w:p>
    <w:p w14:paraId="0FD75BA2" w14:textId="77777777" w:rsidR="0096186D" w:rsidRPr="0024133A" w:rsidRDefault="0096186D" w:rsidP="0096186D">
      <w:pPr>
        <w:rPr>
          <w:lang w:val="en-GB"/>
        </w:rPr>
      </w:pPr>
      <w:r>
        <w:t>{/</w:t>
      </w:r>
      <w:r w:rsidRPr="003414B8">
        <w:rPr>
          <w:lang w:val="en-GB"/>
        </w:rPr>
        <w:t>caracteristiquesAppartement</w:t>
      </w:r>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r w:rsidRPr="007474FE">
        <w:rPr>
          <w:highlight w:val="green"/>
          <w:lang w:val="en-GB"/>
        </w:rPr>
        <w:t>petRules</w:t>
      </w:r>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29A83EA" w:rsidR="004124C4" w:rsidRDefault="00F317A1" w:rsidP="000A4F37">
      <w:bookmarkStart w:id="9" w:name="_Hlk100152317"/>
      <w:r>
        <w:t xml:space="preserve">Fait à Villeurbanne ; </w:t>
      </w:r>
      <w:r w:rsidR="00AD06AD">
        <w:t xml:space="preserve">le </w:t>
      </w:r>
      <w:r w:rsidR="007474FE">
        <w:t>{dateNow}</w:t>
      </w:r>
      <w:r w:rsidR="00AD06AD">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hristian C" w:date="2024-10-01T09:04:00Z" w:initials="CC">
    <w:p w14:paraId="3177A02C" w14:textId="77777777" w:rsidR="0045168A" w:rsidRDefault="0045168A" w:rsidP="0045168A">
      <w:pPr>
        <w:pStyle w:val="Commentaire"/>
        <w:jc w:val="left"/>
      </w:pPr>
      <w:r>
        <w:rPr>
          <w:rStyle w:val="Marquedecommentaire"/>
        </w:rPr>
        <w:annotationRef/>
      </w:r>
      <w:r>
        <w:t xml:space="preserve">Faut il laisser les élément non coché et barré.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77A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84F5AC" w16cex:dateUtc="2024-10-01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77A02C" w16cid:durableId="3C84F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3A8A"/>
    <w:rsid w:val="005D4571"/>
    <w:rsid w:val="005D6A3E"/>
    <w:rsid w:val="005D71E3"/>
    <w:rsid w:val="005D72EF"/>
    <w:rsid w:val="005F19B2"/>
    <w:rsid w:val="006026DE"/>
    <w:rsid w:val="0061004A"/>
    <w:rsid w:val="0062471D"/>
    <w:rsid w:val="00625A3E"/>
    <w:rsid w:val="00630903"/>
    <w:rsid w:val="00633DB8"/>
    <w:rsid w:val="00634C00"/>
    <w:rsid w:val="00636419"/>
    <w:rsid w:val="0064018B"/>
    <w:rsid w:val="00655974"/>
    <w:rsid w:val="006578C3"/>
    <w:rsid w:val="00664CA3"/>
    <w:rsid w:val="00665AA3"/>
    <w:rsid w:val="00670994"/>
    <w:rsid w:val="00676660"/>
    <w:rsid w:val="006843BE"/>
    <w:rsid w:val="0069378A"/>
    <w:rsid w:val="00693B61"/>
    <w:rsid w:val="00697951"/>
    <w:rsid w:val="006A24B6"/>
    <w:rsid w:val="006A45DC"/>
    <w:rsid w:val="006B3BE7"/>
    <w:rsid w:val="006D0EDF"/>
    <w:rsid w:val="006E30F7"/>
    <w:rsid w:val="006F5B0A"/>
    <w:rsid w:val="006F5F4B"/>
    <w:rsid w:val="00700906"/>
    <w:rsid w:val="00706293"/>
    <w:rsid w:val="00712E94"/>
    <w:rsid w:val="00714903"/>
    <w:rsid w:val="00714EB9"/>
    <w:rsid w:val="007160E5"/>
    <w:rsid w:val="0071791F"/>
    <w:rsid w:val="00722182"/>
    <w:rsid w:val="00723E66"/>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D57F3"/>
    <w:rsid w:val="007E4CB8"/>
    <w:rsid w:val="007F4CD4"/>
    <w:rsid w:val="007F63B4"/>
    <w:rsid w:val="00811695"/>
    <w:rsid w:val="008123CD"/>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A01611"/>
    <w:rsid w:val="00A025E8"/>
    <w:rsid w:val="00A0400F"/>
    <w:rsid w:val="00A127DF"/>
    <w:rsid w:val="00A206DF"/>
    <w:rsid w:val="00A22C11"/>
    <w:rsid w:val="00A23F36"/>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D06AD"/>
    <w:rsid w:val="00AD67CE"/>
    <w:rsid w:val="00AE4667"/>
    <w:rsid w:val="00AE7CDD"/>
    <w:rsid w:val="00AF24BB"/>
    <w:rsid w:val="00AF3AF6"/>
    <w:rsid w:val="00B00628"/>
    <w:rsid w:val="00B016BA"/>
    <w:rsid w:val="00B051F6"/>
    <w:rsid w:val="00B10D8D"/>
    <w:rsid w:val="00B20BA0"/>
    <w:rsid w:val="00B22750"/>
    <w:rsid w:val="00B2512C"/>
    <w:rsid w:val="00B2609B"/>
    <w:rsid w:val="00B4134D"/>
    <w:rsid w:val="00B426B0"/>
    <w:rsid w:val="00B46D33"/>
    <w:rsid w:val="00B52CCA"/>
    <w:rsid w:val="00B570E4"/>
    <w:rsid w:val="00B671FB"/>
    <w:rsid w:val="00B6735F"/>
    <w:rsid w:val="00B772AB"/>
    <w:rsid w:val="00B813A8"/>
    <w:rsid w:val="00B90CD4"/>
    <w:rsid w:val="00B96AFF"/>
    <w:rsid w:val="00BA1590"/>
    <w:rsid w:val="00BA1D0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5813"/>
    <w:rsid w:val="00E569B3"/>
    <w:rsid w:val="00E65F71"/>
    <w:rsid w:val="00E77C86"/>
    <w:rsid w:val="00E83CCC"/>
    <w:rsid w:val="00E90724"/>
    <w:rsid w:val="00E909D5"/>
    <w:rsid w:val="00E91916"/>
    <w:rsid w:val="00EA06FB"/>
    <w:rsid w:val="00EA2A91"/>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86D"/>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3787</Words>
  <Characters>21586</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180</cp:revision>
  <cp:lastPrinted>2015-07-08T14:18:00Z</cp:lastPrinted>
  <dcterms:created xsi:type="dcterms:W3CDTF">2023-03-08T08:02:00Z</dcterms:created>
  <dcterms:modified xsi:type="dcterms:W3CDTF">2024-10-02T07:18:00Z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