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BF7" w:rsidRPr="002727C6" w:rsidRDefault="00435098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2727C6">
        <w:rPr>
          <w:rFonts w:ascii="Times New Roman" w:eastAsia="Arial Unicode MS" w:hAnsi="Times New Roman" w:cs="Times New Roman"/>
          <w:b/>
          <w:noProof/>
          <w:sz w:val="24"/>
          <w:lang w:eastAsia="es-P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5511165</wp:posOffset>
            </wp:positionH>
            <wp:positionV relativeFrom="paragraph">
              <wp:posOffset>-201930</wp:posOffset>
            </wp:positionV>
            <wp:extent cx="666750" cy="685800"/>
            <wp:effectExtent l="19050" t="0" r="0" b="0"/>
            <wp:wrapTight wrapText="bothSides">
              <wp:wrapPolygon edited="0">
                <wp:start x="-617" y="0"/>
                <wp:lineTo x="-617" y="21000"/>
                <wp:lineTo x="21600" y="21000"/>
                <wp:lineTo x="21600" y="0"/>
                <wp:lineTo x="-617" y="0"/>
              </wp:wrapPolygon>
            </wp:wrapTight>
            <wp:docPr id="2" name="1 Imagen" descr="fi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7C6">
        <w:rPr>
          <w:rFonts w:ascii="Times New Roman" w:eastAsia="Arial Unicode MS" w:hAnsi="Times New Roman" w:cs="Times New Roman"/>
          <w:b/>
          <w:noProof/>
          <w:sz w:val="24"/>
          <w:lang w:eastAsia="es-P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-318770</wp:posOffset>
            </wp:positionV>
            <wp:extent cx="771525" cy="800100"/>
            <wp:effectExtent l="19050" t="0" r="9525" b="0"/>
            <wp:wrapTight wrapText="bothSides">
              <wp:wrapPolygon edited="0">
                <wp:start x="-533" y="0"/>
                <wp:lineTo x="-533" y="21086"/>
                <wp:lineTo x="21867" y="21086"/>
                <wp:lineTo x="21867" y="0"/>
                <wp:lineTo x="-533" y="0"/>
              </wp:wrapPolygon>
            </wp:wrapTight>
            <wp:docPr id="1" name="0 Imagen" descr="u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BF7" w:rsidRPr="002727C6">
        <w:rPr>
          <w:rFonts w:ascii="Times New Roman" w:eastAsia="Arial Unicode MS" w:hAnsi="Times New Roman" w:cs="Times New Roman"/>
          <w:b/>
          <w:sz w:val="24"/>
        </w:rPr>
        <w:t>MINISTERIO DE EDUCACIÓN</w:t>
      </w:r>
    </w:p>
    <w:p w:rsidR="007B7BF7" w:rsidRPr="002727C6" w:rsidRDefault="007B7BF7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2727C6">
        <w:rPr>
          <w:rFonts w:ascii="Times New Roman" w:eastAsia="Arial Unicode MS" w:hAnsi="Times New Roman" w:cs="Times New Roman"/>
          <w:b/>
          <w:sz w:val="24"/>
        </w:rPr>
        <w:t>UNIVERSIDAD TECNOLÓGICA DE PANAMÁ</w:t>
      </w:r>
    </w:p>
    <w:p w:rsidR="007B7BF7" w:rsidRPr="002727C6" w:rsidRDefault="007B7BF7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2727C6">
        <w:rPr>
          <w:rFonts w:ascii="Times New Roman" w:eastAsia="Arial Unicode MS" w:hAnsi="Times New Roman" w:cs="Times New Roman"/>
          <w:b/>
          <w:sz w:val="24"/>
        </w:rPr>
        <w:t>FACULTAD DE INGENIERÍA EN SISTEMAS COMPUTACIONALES</w:t>
      </w:r>
    </w:p>
    <w:p w:rsidR="007B7BF7" w:rsidRDefault="007B7BF7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435098">
        <w:rPr>
          <w:rFonts w:ascii="Times New Roman" w:eastAsia="Arial Unicode MS" w:hAnsi="Times New Roman" w:cs="Times New Roman"/>
          <w:b/>
          <w:sz w:val="24"/>
        </w:rPr>
        <w:t>PROYECTO SEMESTRAL</w:t>
      </w:r>
    </w:p>
    <w:p w:rsidR="002727C6" w:rsidRPr="002727C6" w:rsidRDefault="002727C6" w:rsidP="002727C6">
      <w:pPr>
        <w:jc w:val="center"/>
        <w:rPr>
          <w:rFonts w:ascii="Times New Roman" w:eastAsia="Arial Unicode MS" w:hAnsi="Times New Roman" w:cs="Times New Roman"/>
          <w:sz w:val="24"/>
        </w:rPr>
      </w:pPr>
      <w:r w:rsidRPr="00435098">
        <w:rPr>
          <w:rFonts w:ascii="Times New Roman" w:eastAsia="Arial Unicode MS" w:hAnsi="Times New Roman" w:cs="Times New Roman"/>
          <w:sz w:val="24"/>
        </w:rPr>
        <w:t>LIC. EN DESARROLLO DE SOTWARE</w:t>
      </w:r>
    </w:p>
    <w:p w:rsidR="00435098" w:rsidRDefault="00435098" w:rsidP="002727C6">
      <w:pPr>
        <w:rPr>
          <w:rFonts w:ascii="Times New Roman" w:eastAsia="Arial Unicode MS" w:hAnsi="Times New Roman" w:cs="Times New Roman"/>
          <w:b/>
          <w:sz w:val="24"/>
        </w:rPr>
      </w:pPr>
    </w:p>
    <w:p w:rsidR="00435098" w:rsidRDefault="00435098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>TEMA:</w:t>
      </w:r>
    </w:p>
    <w:p w:rsidR="00435098" w:rsidRPr="002727C6" w:rsidRDefault="004B053F" w:rsidP="007B7BF7">
      <w:pPr>
        <w:jc w:val="center"/>
        <w:rPr>
          <w:rFonts w:ascii="Times New Roman" w:eastAsia="Arial Unicode MS" w:hAnsi="Times New Roman" w:cs="Times New Roman"/>
          <w:i/>
          <w:sz w:val="24"/>
        </w:rPr>
      </w:pPr>
      <w:r>
        <w:rPr>
          <w:rFonts w:ascii="Times New Roman" w:eastAsia="Arial Unicode MS" w:hAnsi="Times New Roman" w:cs="Times New Roman"/>
          <w:i/>
          <w:sz w:val="24"/>
        </w:rPr>
        <w:t>IMPACTO DE LA CONFIDENCIALIDAD DE LA INFORMACIÓN DE LAS BASES DE DATOS, APLICADO AL COMERCIO ELECTRÓNICO (E-COMMERCE).</w:t>
      </w:r>
    </w:p>
    <w:p w:rsidR="00435098" w:rsidRPr="00435098" w:rsidRDefault="00435098" w:rsidP="00435098">
      <w:pPr>
        <w:rPr>
          <w:rFonts w:ascii="Times New Roman" w:eastAsia="Arial Unicode MS" w:hAnsi="Times New Roman" w:cs="Times New Roman"/>
          <w:sz w:val="24"/>
        </w:rPr>
      </w:pPr>
    </w:p>
    <w:p w:rsidR="007B7BF7" w:rsidRPr="00435098" w:rsidRDefault="007B7BF7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435098">
        <w:rPr>
          <w:rFonts w:ascii="Times New Roman" w:eastAsia="Arial Unicode MS" w:hAnsi="Times New Roman" w:cs="Times New Roman"/>
          <w:b/>
          <w:sz w:val="24"/>
        </w:rPr>
        <w:t>ASIGNATURA</w:t>
      </w:r>
    </w:p>
    <w:p w:rsidR="007B7BF7" w:rsidRPr="00435098" w:rsidRDefault="007B7BF7" w:rsidP="007B7BF7">
      <w:pPr>
        <w:jc w:val="center"/>
        <w:rPr>
          <w:rFonts w:ascii="Times New Roman" w:eastAsia="Arial Unicode MS" w:hAnsi="Times New Roman" w:cs="Times New Roman"/>
          <w:sz w:val="24"/>
        </w:rPr>
      </w:pPr>
      <w:r w:rsidRPr="00435098">
        <w:rPr>
          <w:rFonts w:ascii="Times New Roman" w:eastAsia="Arial Unicode MS" w:hAnsi="Times New Roman" w:cs="Times New Roman"/>
          <w:sz w:val="24"/>
        </w:rPr>
        <w:t>SEGURIDAD DE LA INFORMACION</w:t>
      </w:r>
    </w:p>
    <w:p w:rsidR="007B7BF7" w:rsidRPr="00435098" w:rsidRDefault="007B7BF7" w:rsidP="002727C6">
      <w:pPr>
        <w:rPr>
          <w:rFonts w:ascii="Times New Roman" w:eastAsia="Arial Unicode MS" w:hAnsi="Times New Roman" w:cs="Times New Roman"/>
          <w:sz w:val="24"/>
        </w:rPr>
      </w:pPr>
    </w:p>
    <w:p w:rsidR="007B7BF7" w:rsidRPr="00435098" w:rsidRDefault="00435098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>INTEGRANTES:</w:t>
      </w:r>
    </w:p>
    <w:p w:rsidR="007B7BF7" w:rsidRDefault="007B7BF7" w:rsidP="007B7BF7">
      <w:pPr>
        <w:jc w:val="center"/>
        <w:rPr>
          <w:rFonts w:ascii="Times New Roman" w:eastAsia="Arial Unicode MS" w:hAnsi="Times New Roman" w:cs="Times New Roman"/>
          <w:sz w:val="24"/>
        </w:rPr>
      </w:pPr>
      <w:r w:rsidRPr="00435098">
        <w:rPr>
          <w:rFonts w:ascii="Times New Roman" w:eastAsia="Arial Unicode MS" w:hAnsi="Times New Roman" w:cs="Times New Roman"/>
          <w:sz w:val="24"/>
        </w:rPr>
        <w:t>CHRISTOPHER JIMÉNEZ 8-922-2240</w:t>
      </w:r>
    </w:p>
    <w:p w:rsidR="00435098" w:rsidRDefault="00435098" w:rsidP="007B7BF7">
      <w:pPr>
        <w:jc w:val="center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 xml:space="preserve">JOMEL MCDONALD </w:t>
      </w:r>
    </w:p>
    <w:p w:rsidR="00435098" w:rsidRPr="00435098" w:rsidRDefault="00435098" w:rsidP="007B7BF7">
      <w:pPr>
        <w:jc w:val="center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CAROLINA VALDÉS</w:t>
      </w:r>
    </w:p>
    <w:p w:rsidR="00D62AFD" w:rsidRPr="00435098" w:rsidRDefault="00D62AFD" w:rsidP="002727C6">
      <w:pPr>
        <w:rPr>
          <w:rFonts w:ascii="Times New Roman" w:eastAsia="Arial Unicode MS" w:hAnsi="Times New Roman" w:cs="Times New Roman"/>
          <w:sz w:val="24"/>
        </w:rPr>
      </w:pPr>
    </w:p>
    <w:p w:rsidR="00435098" w:rsidRDefault="007B7BF7" w:rsidP="00435098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435098">
        <w:rPr>
          <w:rFonts w:ascii="Times New Roman" w:eastAsia="Arial Unicode MS" w:hAnsi="Times New Roman" w:cs="Times New Roman"/>
          <w:b/>
          <w:sz w:val="24"/>
        </w:rPr>
        <w:t>PROFESOR</w:t>
      </w:r>
      <w:r w:rsidR="00435098">
        <w:rPr>
          <w:rFonts w:ascii="Times New Roman" w:eastAsia="Arial Unicode MS" w:hAnsi="Times New Roman" w:cs="Times New Roman"/>
          <w:b/>
          <w:sz w:val="24"/>
        </w:rPr>
        <w:t xml:space="preserve"> REVISOR:</w:t>
      </w:r>
    </w:p>
    <w:p w:rsidR="002727C6" w:rsidRDefault="00435098" w:rsidP="002727C6">
      <w:pPr>
        <w:jc w:val="center"/>
        <w:rPr>
          <w:rFonts w:ascii="Times New Roman" w:eastAsia="Arial Unicode MS" w:hAnsi="Times New Roman" w:cs="Times New Roman"/>
          <w:i/>
          <w:sz w:val="24"/>
        </w:rPr>
      </w:pPr>
      <w:r w:rsidRPr="00435098">
        <w:rPr>
          <w:rFonts w:ascii="Times New Roman" w:eastAsia="Arial Unicode MS" w:hAnsi="Times New Roman" w:cs="Times New Roman"/>
          <w:i/>
          <w:sz w:val="24"/>
        </w:rPr>
        <w:t>ISABEL LEGUÍAS</w:t>
      </w:r>
    </w:p>
    <w:p w:rsidR="002727C6" w:rsidRDefault="002727C6" w:rsidP="002727C6">
      <w:pPr>
        <w:jc w:val="center"/>
        <w:rPr>
          <w:rFonts w:ascii="Times New Roman" w:eastAsia="Arial Unicode MS" w:hAnsi="Times New Roman" w:cs="Times New Roman"/>
          <w:i/>
          <w:sz w:val="24"/>
        </w:rPr>
      </w:pPr>
    </w:p>
    <w:p w:rsidR="007B7BF7" w:rsidRPr="002727C6" w:rsidRDefault="007B7BF7" w:rsidP="002727C6">
      <w:pPr>
        <w:jc w:val="center"/>
        <w:rPr>
          <w:rFonts w:ascii="Times New Roman" w:eastAsia="Arial Unicode MS" w:hAnsi="Times New Roman" w:cs="Times New Roman"/>
          <w:i/>
          <w:sz w:val="24"/>
        </w:rPr>
      </w:pPr>
      <w:r w:rsidRPr="00435098">
        <w:rPr>
          <w:rFonts w:ascii="Times New Roman" w:eastAsia="Arial Unicode MS" w:hAnsi="Times New Roman" w:cs="Times New Roman"/>
          <w:b/>
          <w:sz w:val="24"/>
        </w:rPr>
        <w:t>GRUPO</w:t>
      </w:r>
    </w:p>
    <w:p w:rsidR="007B7BF7" w:rsidRPr="00435098" w:rsidRDefault="007B7BF7" w:rsidP="007B7BF7">
      <w:pPr>
        <w:jc w:val="center"/>
        <w:rPr>
          <w:rFonts w:ascii="Times New Roman" w:eastAsia="Arial Unicode MS" w:hAnsi="Times New Roman" w:cs="Times New Roman"/>
          <w:sz w:val="24"/>
        </w:rPr>
      </w:pPr>
      <w:r w:rsidRPr="00435098">
        <w:rPr>
          <w:rFonts w:ascii="Times New Roman" w:eastAsia="Arial Unicode MS" w:hAnsi="Times New Roman" w:cs="Times New Roman"/>
          <w:sz w:val="24"/>
        </w:rPr>
        <w:t>1LS-241</w:t>
      </w:r>
    </w:p>
    <w:p w:rsidR="007B7BF7" w:rsidRPr="00435098" w:rsidRDefault="007B7BF7" w:rsidP="007B7BF7">
      <w:pPr>
        <w:jc w:val="center"/>
        <w:rPr>
          <w:rFonts w:ascii="Times New Roman" w:eastAsia="Arial Unicode MS" w:hAnsi="Times New Roman" w:cs="Times New Roman"/>
          <w:sz w:val="24"/>
        </w:rPr>
      </w:pPr>
    </w:p>
    <w:p w:rsidR="007B7BF7" w:rsidRDefault="002727C6" w:rsidP="002727C6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>JUNIO 2019</w:t>
      </w:r>
    </w:p>
    <w:p w:rsidR="0044242E" w:rsidRDefault="0044242E" w:rsidP="004B053F">
      <w:pPr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F86EC0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>ÍNDICE DE CONTENIDO</w:t>
      </w: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lastRenderedPageBreak/>
        <w:t>CAPÍTULO 1</w:t>
      </w: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>EL PROBLEMA</w:t>
      </w:r>
    </w:p>
    <w:p w:rsidR="004B053F" w:rsidRDefault="004B053F" w:rsidP="004B053F">
      <w:pPr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pStyle w:val="Prrafodelista"/>
        <w:numPr>
          <w:ilvl w:val="1"/>
          <w:numId w:val="3"/>
        </w:numPr>
        <w:rPr>
          <w:rFonts w:ascii="Times New Roman" w:eastAsia="Arial Unicode MS" w:hAnsi="Times New Roman" w:cs="Times New Roman"/>
          <w:b/>
          <w:sz w:val="24"/>
        </w:rPr>
      </w:pPr>
      <w:r w:rsidRPr="004B053F">
        <w:rPr>
          <w:rFonts w:ascii="Times New Roman" w:eastAsia="Arial Unicode MS" w:hAnsi="Times New Roman" w:cs="Times New Roman"/>
          <w:b/>
          <w:sz w:val="24"/>
        </w:rPr>
        <w:t>Tema</w:t>
      </w:r>
    </w:p>
    <w:p w:rsidR="004B053F" w:rsidRDefault="004B053F" w:rsidP="004B053F">
      <w:pPr>
        <w:pStyle w:val="Prrafodelista"/>
        <w:ind w:left="360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pStyle w:val="Prrafodelista"/>
        <w:ind w:left="360"/>
        <w:rPr>
          <w:rFonts w:ascii="Times New Roman" w:eastAsia="Arial Unicode MS" w:hAnsi="Times New Roman" w:cs="Times New Roman"/>
          <w:sz w:val="24"/>
        </w:rPr>
      </w:pPr>
      <w:r w:rsidRPr="004B053F">
        <w:rPr>
          <w:rFonts w:ascii="Times New Roman" w:eastAsia="Arial Unicode MS" w:hAnsi="Times New Roman" w:cs="Times New Roman"/>
          <w:sz w:val="24"/>
        </w:rPr>
        <w:t>Impacto de la Confidencialidad de la Información de las bases de datos, aplicado al Comercio Electrónico (e-</w:t>
      </w:r>
      <w:proofErr w:type="spellStart"/>
      <w:r w:rsidRPr="004B053F">
        <w:rPr>
          <w:rFonts w:ascii="Times New Roman" w:eastAsia="Arial Unicode MS" w:hAnsi="Times New Roman" w:cs="Times New Roman"/>
          <w:sz w:val="24"/>
        </w:rPr>
        <w:t>commerce</w:t>
      </w:r>
      <w:proofErr w:type="spellEnd"/>
      <w:r w:rsidRPr="004B053F">
        <w:rPr>
          <w:rFonts w:ascii="Times New Roman" w:eastAsia="Arial Unicode MS" w:hAnsi="Times New Roman" w:cs="Times New Roman"/>
          <w:sz w:val="24"/>
        </w:rPr>
        <w:t>).</w:t>
      </w:r>
    </w:p>
    <w:p w:rsidR="004B053F" w:rsidRDefault="004B053F" w:rsidP="004B053F">
      <w:pPr>
        <w:pStyle w:val="Prrafodelista"/>
        <w:ind w:left="360"/>
        <w:rPr>
          <w:rFonts w:ascii="Times New Roman" w:eastAsia="Arial Unicode MS" w:hAnsi="Times New Roman" w:cs="Times New Roman"/>
          <w:sz w:val="24"/>
        </w:rPr>
      </w:pPr>
    </w:p>
    <w:p w:rsidR="004B053F" w:rsidRPr="004B053F" w:rsidRDefault="004B053F" w:rsidP="004B053F">
      <w:pPr>
        <w:pStyle w:val="Prrafodelista"/>
        <w:numPr>
          <w:ilvl w:val="1"/>
          <w:numId w:val="3"/>
        </w:numPr>
        <w:rPr>
          <w:rFonts w:ascii="Times New Roman" w:eastAsia="Arial Unicode MS" w:hAnsi="Times New Roman" w:cs="Times New Roman"/>
          <w:b/>
          <w:sz w:val="24"/>
        </w:rPr>
      </w:pPr>
      <w:r w:rsidRPr="004B053F">
        <w:rPr>
          <w:rFonts w:ascii="Times New Roman" w:eastAsia="Arial Unicode MS" w:hAnsi="Times New Roman" w:cs="Times New Roman"/>
          <w:b/>
          <w:sz w:val="24"/>
        </w:rPr>
        <w:t>Introducción</w:t>
      </w:r>
    </w:p>
    <w:p w:rsidR="004B053F" w:rsidRPr="004B053F" w:rsidRDefault="004B053F" w:rsidP="004B053F">
      <w:pPr>
        <w:pStyle w:val="Prrafodelista"/>
        <w:ind w:left="360"/>
        <w:rPr>
          <w:rFonts w:ascii="Times New Roman" w:eastAsia="Arial Unicode MS" w:hAnsi="Times New Roman" w:cs="Times New Roman"/>
          <w:b/>
          <w:sz w:val="24"/>
        </w:rPr>
      </w:pPr>
    </w:p>
    <w:p w:rsidR="00F86EC0" w:rsidRDefault="00F86EC0" w:rsidP="00F86EC0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La confidencialidad de la información es uno de los esenciales puntos a destacar cuando hablamos de Seguridad Informática. Ella representa una parte de lo que conlleva lograr que un sistema sea más seguro o menos vulnerable. A lo largo de este texto, se expondrá de forma teórica y práctica, conceptos que su</w:t>
      </w:r>
      <w:r w:rsidR="00697ACF">
        <w:rPr>
          <w:rFonts w:ascii="Times New Roman" w:eastAsia="Arial Unicode MS" w:hAnsi="Times New Roman" w:cs="Times New Roman"/>
          <w:sz w:val="24"/>
        </w:rPr>
        <w:t>stentan formas viables para la protección y confidencialidad de la información guardada del usuario, en aplicaciones orientadas al comercio electrónico. Apreciando también, diferencias en tanto a ventajas y desventajas de poseer un buen mecanismo para mantener de forma segura datos personales, como también los posibles riegos a no tenerlo.</w:t>
      </w:r>
    </w:p>
    <w:p w:rsidR="00697ACF" w:rsidRDefault="00697ACF" w:rsidP="00F86EC0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</w:p>
    <w:p w:rsidR="00877659" w:rsidRDefault="00877659" w:rsidP="00F86EC0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 xml:space="preserve">En el </w:t>
      </w:r>
      <w:r w:rsidRPr="00877659">
        <w:rPr>
          <w:rFonts w:ascii="Times New Roman" w:eastAsia="Arial Unicode MS" w:hAnsi="Times New Roman" w:cs="Times New Roman"/>
          <w:b/>
          <w:sz w:val="24"/>
        </w:rPr>
        <w:t>Capítulo 1</w:t>
      </w:r>
      <w:r>
        <w:rPr>
          <w:rFonts w:ascii="Times New Roman" w:eastAsia="Arial Unicode MS" w:hAnsi="Times New Roman" w:cs="Times New Roman"/>
          <w:sz w:val="24"/>
        </w:rPr>
        <w:t>,  se habla sobre el tema y objetivo principal de este texto</w:t>
      </w:r>
      <w:r w:rsidR="00E538AC">
        <w:rPr>
          <w:rFonts w:ascii="Times New Roman" w:eastAsia="Arial Unicode MS" w:hAnsi="Times New Roman" w:cs="Times New Roman"/>
          <w:sz w:val="24"/>
        </w:rPr>
        <w:t>, sobre qué problemas nos estamos enfrentando y las restricciones que tenemos para poder resolverlo</w:t>
      </w:r>
      <w:r>
        <w:rPr>
          <w:rFonts w:ascii="Times New Roman" w:eastAsia="Arial Unicode MS" w:hAnsi="Times New Roman" w:cs="Times New Roman"/>
          <w:sz w:val="24"/>
        </w:rPr>
        <w:t>, como también la forma de cómo se va a puntualizar, apuntando a una mejor comprensión hacia el lector.</w:t>
      </w:r>
    </w:p>
    <w:p w:rsidR="00877659" w:rsidRDefault="00877659" w:rsidP="00F86EC0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</w:p>
    <w:p w:rsidR="008B5933" w:rsidRDefault="00697ACF" w:rsidP="008B5933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Más adelan</w:t>
      </w:r>
      <w:r w:rsidR="00E538AC">
        <w:rPr>
          <w:rFonts w:ascii="Times New Roman" w:eastAsia="Arial Unicode MS" w:hAnsi="Times New Roman" w:cs="Times New Roman"/>
          <w:sz w:val="24"/>
        </w:rPr>
        <w:t>te, se especificará con detalle</w:t>
      </w:r>
      <w:r w:rsidR="00DD5146">
        <w:rPr>
          <w:rFonts w:ascii="Times New Roman" w:eastAsia="Arial Unicode MS" w:hAnsi="Times New Roman" w:cs="Times New Roman"/>
          <w:sz w:val="24"/>
        </w:rPr>
        <w:t xml:space="preserve"> en el </w:t>
      </w:r>
      <w:r w:rsidR="00DD5146">
        <w:rPr>
          <w:rFonts w:ascii="Times New Roman" w:eastAsia="Arial Unicode MS" w:hAnsi="Times New Roman" w:cs="Times New Roman"/>
          <w:b/>
          <w:sz w:val="24"/>
        </w:rPr>
        <w:t>Capítulo 2</w:t>
      </w:r>
      <w:r w:rsidR="00DD5146">
        <w:rPr>
          <w:rFonts w:ascii="Times New Roman" w:eastAsia="Arial Unicode MS" w:hAnsi="Times New Roman" w:cs="Times New Roman"/>
          <w:sz w:val="24"/>
        </w:rPr>
        <w:t>, la presencia de antecedentes e investigaciones afines a este tema,</w:t>
      </w:r>
      <w:r w:rsidR="00377FE9">
        <w:rPr>
          <w:rFonts w:ascii="Times New Roman" w:eastAsia="Arial Unicode MS" w:hAnsi="Times New Roman" w:cs="Times New Roman"/>
          <w:sz w:val="24"/>
        </w:rPr>
        <w:t xml:space="preserve"> como también el surgimiento y posibles implementaciones de soluciones propuestas a lo largo del estudio dado hacia éste. Seguido de esto, en el </w:t>
      </w:r>
      <w:r w:rsidR="00377FE9">
        <w:rPr>
          <w:rFonts w:ascii="Times New Roman" w:eastAsia="Arial Unicode MS" w:hAnsi="Times New Roman" w:cs="Times New Roman"/>
          <w:b/>
          <w:sz w:val="24"/>
        </w:rPr>
        <w:t>Capítulo 3</w:t>
      </w:r>
      <w:r w:rsidR="00D90564">
        <w:rPr>
          <w:rFonts w:ascii="Times New Roman" w:eastAsia="Arial Unicode MS" w:hAnsi="Times New Roman" w:cs="Times New Roman"/>
          <w:sz w:val="24"/>
        </w:rPr>
        <w:t>, específicamente en el Marco Metodológico, se habla acerca de los procesos, forma e implementación del mecanismo elegido y requerido a solventar el planteamiento del problema, detallando los algoritmos y tipos de criptografía utilizados en la metodología. Al final de dicho capítulo, se demuestran los resultados esperados a través de las implementaciones en ejemplos prácticos y puntuales, con el objetivo de llegar a una conclusión a través de los hechos.</w:t>
      </w:r>
    </w:p>
    <w:p w:rsidR="008B5933" w:rsidRDefault="008B5933" w:rsidP="008B5933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</w:p>
    <w:p w:rsidR="008B5933" w:rsidRDefault="008B5933" w:rsidP="008B5933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 xml:space="preserve">Luego de </w:t>
      </w:r>
      <w:r w:rsidR="00756976">
        <w:rPr>
          <w:rFonts w:ascii="Times New Roman" w:eastAsia="Arial Unicode MS" w:hAnsi="Times New Roman" w:cs="Times New Roman"/>
          <w:sz w:val="24"/>
        </w:rPr>
        <w:t>haber presenciado</w:t>
      </w:r>
      <w:r>
        <w:rPr>
          <w:rFonts w:ascii="Times New Roman" w:eastAsia="Arial Unicode MS" w:hAnsi="Times New Roman" w:cs="Times New Roman"/>
          <w:sz w:val="24"/>
        </w:rPr>
        <w:t xml:space="preserve"> todo los capítulos, se podrá verificar y consultar las fuentes bibliográficas y referencias de cada uno de los conceptos introducidos para apoyar el contenido de algunos de los capítulos</w:t>
      </w:r>
      <w:r w:rsidR="00761ACD">
        <w:rPr>
          <w:rFonts w:ascii="Times New Roman" w:eastAsia="Arial Unicode MS" w:hAnsi="Times New Roman" w:cs="Times New Roman"/>
          <w:sz w:val="24"/>
        </w:rPr>
        <w:t xml:space="preserve"> de los cuales requerían de información externa.</w:t>
      </w:r>
    </w:p>
    <w:p w:rsidR="00761ACD" w:rsidRDefault="00761ACD" w:rsidP="008B5933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</w:p>
    <w:p w:rsidR="00761ACD" w:rsidRDefault="00761ACD" w:rsidP="008B5933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</w:p>
    <w:p w:rsidR="00761ACD" w:rsidRDefault="00FB18AE" w:rsidP="00FB18AE">
      <w:pPr>
        <w:pStyle w:val="Prrafodelista"/>
        <w:numPr>
          <w:ilvl w:val="1"/>
          <w:numId w:val="3"/>
        </w:numPr>
        <w:jc w:val="both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lastRenderedPageBreak/>
        <w:t>Planteamiento del Problema</w:t>
      </w:r>
    </w:p>
    <w:p w:rsidR="00FB18AE" w:rsidRDefault="00FB18AE" w:rsidP="00FB18AE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756976" w:rsidRDefault="00FB18AE" w:rsidP="00FB18AE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Muchas veces como usuarios estándares, principiantes o todo lo que se refiere a un usuario común, hemos ingresado a algún sitio web, o nos hemos registrado en la base de datos de alguna aplicación móvil o de escritorio, por motivos de entretenimiento</w:t>
      </w:r>
      <w:r w:rsidR="00756976">
        <w:rPr>
          <w:rFonts w:ascii="Times New Roman" w:eastAsia="Arial Unicode MS" w:hAnsi="Times New Roman" w:cs="Times New Roman"/>
          <w:sz w:val="24"/>
        </w:rPr>
        <w:t xml:space="preserve">, de negocios, </w:t>
      </w:r>
      <w:r>
        <w:rPr>
          <w:rFonts w:ascii="Times New Roman" w:eastAsia="Arial Unicode MS" w:hAnsi="Times New Roman" w:cs="Times New Roman"/>
          <w:sz w:val="24"/>
        </w:rPr>
        <w:t xml:space="preserve"> o simplemente consultar alguna información relevante por el momento. Pero pocas veces nos hemos cuestionado, si nuestros datos ingresados a la hora de elaborar nuestra autenticación por primera vez en un sistema electrónico, o sea</w:t>
      </w:r>
      <w:r w:rsidR="00756976">
        <w:rPr>
          <w:rFonts w:ascii="Times New Roman" w:eastAsia="Arial Unicode MS" w:hAnsi="Times New Roman" w:cs="Times New Roman"/>
          <w:sz w:val="24"/>
        </w:rPr>
        <w:t xml:space="preserve">, el momento que confiamos nuestros datos para registrarnos, son introducidos en el sistema de manera segura, confidencial y oculta para todos, excepto nosotros. </w:t>
      </w:r>
    </w:p>
    <w:p w:rsidR="00756976" w:rsidRDefault="00756976" w:rsidP="00FB18AE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</w:p>
    <w:p w:rsidR="00FB18AE" w:rsidRPr="00FB18AE" w:rsidRDefault="00756976" w:rsidP="00FB18AE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 xml:space="preserve">Dicha cuestión nos hace llegar a formular un problema a la hora de confiar datos personales hacia una entidad electrónica externa. Estos datos sensitivos pueden ser como: contraseñas, imágenes de seguridad, identificadores de usuarios </w:t>
      </w:r>
      <w:proofErr w:type="gramStart"/>
      <w:r>
        <w:rPr>
          <w:rFonts w:ascii="Times New Roman" w:eastAsia="Arial Unicode MS" w:hAnsi="Times New Roman" w:cs="Times New Roman"/>
          <w:sz w:val="24"/>
        </w:rPr>
        <w:t xml:space="preserve">( </w:t>
      </w:r>
      <w:proofErr w:type="spellStart"/>
      <w:r>
        <w:rPr>
          <w:rFonts w:ascii="Times New Roman" w:eastAsia="Arial Unicode MS" w:hAnsi="Times New Roman" w:cs="Times New Roman"/>
          <w:sz w:val="24"/>
        </w:rPr>
        <w:t>nickname</w:t>
      </w:r>
      <w:proofErr w:type="spellEnd"/>
      <w:proofErr w:type="gramEnd"/>
      <w:r>
        <w:rPr>
          <w:rFonts w:ascii="Times New Roman" w:eastAsia="Arial Unicode MS" w:hAnsi="Times New Roman" w:cs="Times New Roman"/>
          <w:sz w:val="24"/>
        </w:rPr>
        <w:t>), frases de reconocimiento e información de tarjetas de crédito como información financiera personal.</w:t>
      </w:r>
    </w:p>
    <w:sectPr w:rsidR="00FB18AE" w:rsidRPr="00FB18AE" w:rsidSect="0043509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977D2"/>
    <w:multiLevelType w:val="multilevel"/>
    <w:tmpl w:val="F6DC05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C535D86"/>
    <w:multiLevelType w:val="hybridMultilevel"/>
    <w:tmpl w:val="6F547CD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F5DC1"/>
    <w:multiLevelType w:val="hybridMultilevel"/>
    <w:tmpl w:val="12A48212"/>
    <w:lvl w:ilvl="0" w:tplc="D52A3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7BF7"/>
    <w:rsid w:val="002727C6"/>
    <w:rsid w:val="00377FE9"/>
    <w:rsid w:val="00435098"/>
    <w:rsid w:val="0044242E"/>
    <w:rsid w:val="004B053F"/>
    <w:rsid w:val="00697ACF"/>
    <w:rsid w:val="00756976"/>
    <w:rsid w:val="00761ACD"/>
    <w:rsid w:val="007B7BF7"/>
    <w:rsid w:val="00877659"/>
    <w:rsid w:val="008B5933"/>
    <w:rsid w:val="00D62AFD"/>
    <w:rsid w:val="00D90564"/>
    <w:rsid w:val="00DD5146"/>
    <w:rsid w:val="00E538AC"/>
    <w:rsid w:val="00F86EC0"/>
    <w:rsid w:val="00FB1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F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0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0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Augusto Jimenez Correa</dc:creator>
  <cp:lastModifiedBy>Christopher Augusto Jimenez Correa</cp:lastModifiedBy>
  <cp:revision>5</cp:revision>
  <dcterms:created xsi:type="dcterms:W3CDTF">2019-05-22T18:40:00Z</dcterms:created>
  <dcterms:modified xsi:type="dcterms:W3CDTF">2019-05-22T21:23:00Z</dcterms:modified>
</cp:coreProperties>
</file>