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634"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ook w:val="04A0" w:firstRow="1" w:lastRow="0" w:firstColumn="1" w:lastColumn="0" w:noHBand="0" w:noVBand="1"/>
      </w:tblPr>
      <w:tblGrid>
        <w:gridCol w:w="2136"/>
        <w:gridCol w:w="7498"/>
      </w:tblGrid>
      <w:tr w:rsidR="00201F0D" w:rsidRPr="00201F0D" w:rsidTr="004B32E8">
        <w:tc>
          <w:tcPr>
            <w:tcW w:w="2136" w:type="dxa"/>
            <w:vMerge w:val="restart"/>
          </w:tcPr>
          <w:p w:rsidR="00201F0D" w:rsidRPr="00201F0D" w:rsidRDefault="00201F0D" w:rsidP="004B32E8">
            <w:pPr>
              <w:jc w:val="right"/>
              <w:rPr>
                <w:rFonts w:ascii="Arial Narrow" w:hAnsi="Arial Narrow"/>
                <w:b/>
              </w:rPr>
            </w:pPr>
            <w:bookmarkStart w:id="0" w:name="_GoBack"/>
            <w:bookmarkEnd w:id="0"/>
            <w:r w:rsidRPr="00201F0D">
              <w:rPr>
                <w:rFonts w:ascii="Arial Narrow" w:hAnsi="Arial Narrow"/>
                <w:b/>
                <w:noProof/>
                <w:lang w:val="es-ES" w:eastAsia="es-ES"/>
              </w:rPr>
              <w:drawing>
                <wp:anchor distT="0" distB="0" distL="114300" distR="114300" simplePos="0" relativeHeight="251659264" behindDoc="0" locked="0" layoutInCell="1" allowOverlap="1" wp14:anchorId="1BCA2A16" wp14:editId="35BD5447">
                  <wp:simplePos x="0" y="0"/>
                  <wp:positionH relativeFrom="column">
                    <wp:posOffset>73660</wp:posOffset>
                  </wp:positionH>
                  <wp:positionV relativeFrom="paragraph">
                    <wp:posOffset>62953</wp:posOffset>
                  </wp:positionV>
                  <wp:extent cx="980890" cy="526652"/>
                  <wp:effectExtent l="0" t="0" r="0" b="6985"/>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 Logo.jpg"/>
                          <pic:cNvPicPr/>
                        </pic:nvPicPr>
                        <pic:blipFill>
                          <a:blip r:embed="rId8">
                            <a:extLst>
                              <a:ext uri="{28A0092B-C50C-407E-A947-70E740481C1C}">
                                <a14:useLocalDpi xmlns:a14="http://schemas.microsoft.com/office/drawing/2010/main" val="0"/>
                              </a:ext>
                            </a:extLst>
                          </a:blip>
                          <a:stretch>
                            <a:fillRect/>
                          </a:stretch>
                        </pic:blipFill>
                        <pic:spPr>
                          <a:xfrm>
                            <a:off x="0" y="0"/>
                            <a:ext cx="980890" cy="526652"/>
                          </a:xfrm>
                          <a:prstGeom prst="rect">
                            <a:avLst/>
                          </a:prstGeom>
                        </pic:spPr>
                      </pic:pic>
                    </a:graphicData>
                  </a:graphic>
                  <wp14:sizeRelH relativeFrom="margin">
                    <wp14:pctWidth>0</wp14:pctWidth>
                  </wp14:sizeRelH>
                  <wp14:sizeRelV relativeFrom="margin">
                    <wp14:pctHeight>0</wp14:pctHeight>
                  </wp14:sizeRelV>
                </wp:anchor>
              </w:drawing>
            </w:r>
          </w:p>
        </w:tc>
        <w:tc>
          <w:tcPr>
            <w:tcW w:w="7498" w:type="dxa"/>
          </w:tcPr>
          <w:p w:rsidR="00201F0D" w:rsidRPr="00201F0D" w:rsidRDefault="00201F0D" w:rsidP="004B32E8">
            <w:pPr>
              <w:jc w:val="center"/>
              <w:rPr>
                <w:rFonts w:ascii="Arial Narrow" w:hAnsi="Arial Narrow" w:cstheme="minorHAnsi"/>
              </w:rPr>
            </w:pPr>
            <w:r w:rsidRPr="00201F0D">
              <w:rPr>
                <w:rFonts w:ascii="Arial Narrow" w:hAnsi="Arial Narrow" w:cstheme="minorHAnsi"/>
              </w:rPr>
              <w:t>Unidad Educativa Particular “Ecuatoriano Suizo”</w:t>
            </w:r>
          </w:p>
        </w:tc>
      </w:tr>
      <w:tr w:rsidR="00201F0D" w:rsidRPr="00201F0D" w:rsidTr="004B32E8">
        <w:trPr>
          <w:trHeight w:val="796"/>
        </w:trPr>
        <w:tc>
          <w:tcPr>
            <w:tcW w:w="2136" w:type="dxa"/>
            <w:vMerge/>
          </w:tcPr>
          <w:p w:rsidR="00201F0D" w:rsidRPr="00201F0D" w:rsidRDefault="00201F0D" w:rsidP="004B32E8">
            <w:pPr>
              <w:jc w:val="right"/>
              <w:rPr>
                <w:rFonts w:ascii="Arial Narrow" w:hAnsi="Arial Narrow"/>
                <w:b/>
              </w:rPr>
            </w:pPr>
          </w:p>
        </w:tc>
        <w:tc>
          <w:tcPr>
            <w:tcW w:w="7498" w:type="dxa"/>
          </w:tcPr>
          <w:p w:rsidR="00201F0D" w:rsidRPr="00201F0D" w:rsidRDefault="00201F0D" w:rsidP="004B32E8">
            <w:pPr>
              <w:jc w:val="center"/>
              <w:rPr>
                <w:rFonts w:ascii="Arial Narrow" w:hAnsi="Arial Narrow" w:cstheme="minorHAnsi"/>
                <w:b/>
              </w:rPr>
            </w:pPr>
            <w:r w:rsidRPr="00201F0D">
              <w:rPr>
                <w:rFonts w:ascii="Arial Narrow" w:hAnsi="Arial Narrow" w:cstheme="minorHAnsi"/>
                <w:b/>
              </w:rPr>
              <w:t>Departamento de Convivencia Humana</w:t>
            </w:r>
          </w:p>
          <w:p w:rsidR="00201F0D" w:rsidRPr="00201F0D" w:rsidRDefault="004A2027" w:rsidP="004B32E8">
            <w:pPr>
              <w:jc w:val="center"/>
              <w:rPr>
                <w:rFonts w:ascii="Arial Narrow" w:hAnsi="Arial Narrow" w:cstheme="minorHAnsi"/>
                <w:b/>
              </w:rPr>
            </w:pPr>
            <w:r>
              <w:rPr>
                <w:rFonts w:ascii="Arial Narrow" w:hAnsi="Arial Narrow" w:cstheme="minorHAnsi"/>
                <w:b/>
              </w:rPr>
              <w:t>I</w:t>
            </w:r>
            <w:r w:rsidRPr="00201F0D">
              <w:rPr>
                <w:rFonts w:ascii="Arial Narrow" w:hAnsi="Arial Narrow" w:cstheme="minorHAnsi"/>
                <w:b/>
              </w:rPr>
              <w:t xml:space="preserve">nspección </w:t>
            </w:r>
            <w:r w:rsidR="00C81F3A">
              <w:rPr>
                <w:rFonts w:ascii="Arial Narrow" w:hAnsi="Arial Narrow" w:cstheme="minorHAnsi"/>
                <w:b/>
              </w:rPr>
              <w:t>General</w:t>
            </w:r>
          </w:p>
          <w:p w:rsidR="00201F0D" w:rsidRPr="004A2027" w:rsidRDefault="004A2027" w:rsidP="004A2027">
            <w:pPr>
              <w:jc w:val="center"/>
              <w:rPr>
                <w:rFonts w:ascii="Arial Narrow" w:hAnsi="Arial Narrow" w:cstheme="minorHAnsi"/>
                <w:b/>
                <w:sz w:val="20"/>
              </w:rPr>
            </w:pPr>
            <w:r>
              <w:rPr>
                <w:rFonts w:ascii="Arial Narrow" w:hAnsi="Arial Narrow" w:cstheme="minorHAnsi"/>
                <w:b/>
              </w:rPr>
              <w:t>A</w:t>
            </w:r>
            <w:r w:rsidRPr="00201F0D">
              <w:rPr>
                <w:rFonts w:ascii="Arial Narrow" w:hAnsi="Arial Narrow" w:cstheme="minorHAnsi"/>
                <w:b/>
              </w:rPr>
              <w:t xml:space="preserve">cta de compromiso </w:t>
            </w:r>
            <w:r>
              <w:rPr>
                <w:rFonts w:ascii="Arial Narrow" w:hAnsi="Arial Narrow" w:cstheme="minorHAnsi"/>
                <w:b/>
              </w:rPr>
              <w:t xml:space="preserve">Padres de Familia – </w:t>
            </w:r>
            <w:r w:rsidR="00201F0D" w:rsidRPr="00201F0D">
              <w:rPr>
                <w:rFonts w:ascii="Arial Narrow" w:hAnsi="Arial Narrow" w:cstheme="minorHAnsi"/>
                <w:b/>
              </w:rPr>
              <w:t>D</w:t>
            </w:r>
            <w:r>
              <w:rPr>
                <w:rFonts w:ascii="Arial Narrow" w:hAnsi="Arial Narrow" w:cstheme="minorHAnsi"/>
                <w:b/>
              </w:rPr>
              <w:t>.</w:t>
            </w:r>
            <w:r w:rsidR="00201F0D" w:rsidRPr="00201F0D">
              <w:rPr>
                <w:rFonts w:ascii="Arial Narrow" w:hAnsi="Arial Narrow" w:cstheme="minorHAnsi"/>
                <w:b/>
              </w:rPr>
              <w:t>C</w:t>
            </w:r>
            <w:r>
              <w:rPr>
                <w:rFonts w:ascii="Arial Narrow" w:hAnsi="Arial Narrow" w:cstheme="minorHAnsi"/>
                <w:b/>
              </w:rPr>
              <w:t>.</w:t>
            </w:r>
            <w:r w:rsidR="00201F0D" w:rsidRPr="00201F0D">
              <w:rPr>
                <w:rFonts w:ascii="Arial Narrow" w:hAnsi="Arial Narrow" w:cstheme="minorHAnsi"/>
                <w:b/>
              </w:rPr>
              <w:t>H</w:t>
            </w:r>
            <w:r>
              <w:rPr>
                <w:rFonts w:ascii="Arial Narrow" w:hAnsi="Arial Narrow" w:cstheme="minorHAnsi"/>
                <w:b/>
              </w:rPr>
              <w:t>.</w:t>
            </w:r>
          </w:p>
        </w:tc>
      </w:tr>
    </w:tbl>
    <w:p w:rsidR="00201F0D" w:rsidRPr="00B90C9A" w:rsidRDefault="00201F0D" w:rsidP="008839F5">
      <w:pPr>
        <w:pStyle w:val="Textoindependiente"/>
        <w:spacing w:after="0" w:line="240" w:lineRule="auto"/>
        <w:jc w:val="both"/>
        <w:rPr>
          <w:rFonts w:ascii="Arial Narrow" w:hAnsi="Arial Narrow" w:cs="Tahoma"/>
          <w:sz w:val="20"/>
          <w:szCs w:val="20"/>
        </w:rPr>
      </w:pPr>
    </w:p>
    <w:p w:rsidR="00403399" w:rsidRPr="00B90C9A" w:rsidRDefault="00403399" w:rsidP="00403399">
      <w:pPr>
        <w:pStyle w:val="Textoindependiente"/>
        <w:spacing w:after="0" w:line="240" w:lineRule="auto"/>
        <w:jc w:val="both"/>
        <w:rPr>
          <w:rFonts w:ascii="Arial Narrow" w:hAnsi="Arial Narrow" w:cs="Tahoma"/>
          <w:sz w:val="20"/>
          <w:szCs w:val="20"/>
        </w:rPr>
      </w:pPr>
      <w:r w:rsidRPr="00B90C9A">
        <w:rPr>
          <w:rFonts w:ascii="Arial Narrow" w:hAnsi="Arial Narrow" w:cs="Tahoma"/>
          <w:sz w:val="20"/>
          <w:szCs w:val="20"/>
        </w:rPr>
        <w:t xml:space="preserve">Yo </w:t>
      </w:r>
      <w:r w:rsidRPr="00B90C9A">
        <w:rPr>
          <w:rFonts w:ascii="Arial Narrow" w:hAnsi="Arial Narrow" w:cs="Tahoma"/>
          <w:color w:val="BFBFBF" w:themeColor="background1" w:themeShade="BF"/>
          <w:sz w:val="20"/>
          <w:szCs w:val="20"/>
          <w:u w:val="single"/>
        </w:rPr>
        <w:t>apellido paterno apellido materno nombre</w:t>
      </w:r>
      <w:r>
        <w:rPr>
          <w:rFonts w:ascii="Arial Narrow" w:hAnsi="Arial Narrow" w:cs="Tahoma"/>
          <w:sz w:val="20"/>
          <w:szCs w:val="20"/>
        </w:rPr>
        <w:t>, con cé</w:t>
      </w:r>
      <w:r w:rsidRPr="00B90C9A">
        <w:rPr>
          <w:rFonts w:ascii="Arial Narrow" w:hAnsi="Arial Narrow" w:cs="Tahoma"/>
          <w:sz w:val="20"/>
          <w:szCs w:val="20"/>
        </w:rPr>
        <w:t xml:space="preserve">dula de identidad no. </w:t>
      </w:r>
      <w:r w:rsidRPr="00B90C9A">
        <w:rPr>
          <w:rFonts w:ascii="Arial Narrow" w:hAnsi="Arial Narrow" w:cs="Tahoma"/>
          <w:color w:val="BFBFBF" w:themeColor="background1" w:themeShade="BF"/>
          <w:sz w:val="20"/>
          <w:szCs w:val="20"/>
          <w:u w:val="single"/>
        </w:rPr>
        <w:t>número de cédula</w:t>
      </w:r>
      <w:r w:rsidRPr="00B90C9A">
        <w:rPr>
          <w:rFonts w:ascii="Arial Narrow" w:hAnsi="Arial Narrow" w:cs="Tahoma"/>
          <w:sz w:val="20"/>
          <w:szCs w:val="20"/>
        </w:rPr>
        <w:t xml:space="preserve">, como padre de familia, y/o representante legal del educando: </w:t>
      </w:r>
      <w:r w:rsidRPr="00B90C9A">
        <w:rPr>
          <w:rFonts w:ascii="Arial Narrow" w:hAnsi="Arial Narrow" w:cs="Tahoma"/>
          <w:color w:val="BFBFBF" w:themeColor="background1" w:themeShade="BF"/>
          <w:sz w:val="20"/>
          <w:szCs w:val="20"/>
          <w:u w:val="single"/>
        </w:rPr>
        <w:t>apellido paterno apellido materno nombre</w:t>
      </w:r>
      <w:r w:rsidRPr="00B90C9A">
        <w:rPr>
          <w:rFonts w:ascii="Arial Narrow" w:hAnsi="Arial Narrow" w:cs="Tahoma"/>
          <w:sz w:val="20"/>
          <w:szCs w:val="20"/>
        </w:rPr>
        <w:t xml:space="preserve">, del </w:t>
      </w:r>
      <w:r w:rsidRPr="00B90C9A">
        <w:rPr>
          <w:rFonts w:ascii="Arial Narrow" w:hAnsi="Arial Narrow" w:cs="Tahoma"/>
          <w:color w:val="BFBFBF" w:themeColor="background1" w:themeShade="BF"/>
          <w:sz w:val="20"/>
          <w:szCs w:val="20"/>
          <w:u w:val="single"/>
        </w:rPr>
        <w:t>nivel, paralelo</w:t>
      </w:r>
      <w:r>
        <w:rPr>
          <w:rFonts w:ascii="Arial Narrow" w:hAnsi="Arial Narrow" w:cs="Tahoma"/>
          <w:sz w:val="20"/>
          <w:szCs w:val="20"/>
        </w:rPr>
        <w:t xml:space="preserve"> conjuntamente con el Departamento de  Inspección G</w:t>
      </w:r>
      <w:r w:rsidRPr="00B90C9A">
        <w:rPr>
          <w:rFonts w:ascii="Arial Narrow" w:hAnsi="Arial Narrow" w:cs="Tahoma"/>
          <w:sz w:val="20"/>
          <w:szCs w:val="20"/>
        </w:rPr>
        <w:t xml:space="preserve">eneral, me comprometo a respetar lo establecido en el PEI y “Código de Convivencia Institucional”, y de manera especial lo relacionado con el </w:t>
      </w:r>
      <w:r w:rsidRPr="00B90C9A">
        <w:rPr>
          <w:rFonts w:ascii="Arial Narrow" w:hAnsi="Arial Narrow" w:cs="Tahoma"/>
          <w:b/>
          <w:sz w:val="20"/>
          <w:szCs w:val="20"/>
        </w:rPr>
        <w:t>correcto</w:t>
      </w:r>
      <w:r w:rsidRPr="00B90C9A">
        <w:rPr>
          <w:rFonts w:ascii="Arial Narrow" w:hAnsi="Arial Narrow" w:cs="Tahoma"/>
          <w:sz w:val="20"/>
          <w:szCs w:val="20"/>
        </w:rPr>
        <w:t xml:space="preserve"> uso del uniforme. </w:t>
      </w:r>
      <w:r>
        <w:rPr>
          <w:rFonts w:ascii="Arial Narrow" w:hAnsi="Arial Narrow" w:cs="Tahoma"/>
          <w:b/>
          <w:sz w:val="20"/>
          <w:szCs w:val="20"/>
        </w:rPr>
        <w:t>Para el efecto tomaré</w:t>
      </w:r>
      <w:r w:rsidRPr="00B90C9A">
        <w:rPr>
          <w:rFonts w:ascii="Arial Narrow" w:hAnsi="Arial Narrow" w:cs="Tahoma"/>
          <w:b/>
          <w:sz w:val="20"/>
          <w:szCs w:val="20"/>
        </w:rPr>
        <w:t xml:space="preserve"> con anticipación todas las medidas necesarias</w:t>
      </w:r>
      <w:r w:rsidRPr="00B90C9A">
        <w:rPr>
          <w:rFonts w:ascii="Arial Narrow" w:hAnsi="Arial Narrow" w:cs="Tahoma"/>
          <w:sz w:val="20"/>
          <w:szCs w:val="20"/>
        </w:rPr>
        <w:t xml:space="preserve"> para que desd</w:t>
      </w:r>
      <w:r>
        <w:rPr>
          <w:rFonts w:ascii="Arial Narrow" w:hAnsi="Arial Narrow" w:cs="Tahoma"/>
          <w:sz w:val="20"/>
          <w:szCs w:val="20"/>
        </w:rPr>
        <w:t>e el inicio del año lectivo 2019-2020,</w:t>
      </w:r>
      <w:r w:rsidRPr="00B90C9A">
        <w:rPr>
          <w:rFonts w:ascii="Arial Narrow" w:hAnsi="Arial Narrow" w:cs="Tahoma"/>
          <w:sz w:val="20"/>
          <w:szCs w:val="20"/>
        </w:rPr>
        <w:t xml:space="preserve"> mi</w:t>
      </w:r>
      <w:r w:rsidRPr="00B90C9A">
        <w:rPr>
          <w:rFonts w:ascii="Arial Narrow" w:hAnsi="Arial Narrow" w:cs="Tahoma"/>
          <w:b/>
          <w:sz w:val="20"/>
          <w:szCs w:val="20"/>
        </w:rPr>
        <w:t xml:space="preserve"> </w:t>
      </w:r>
      <w:r>
        <w:rPr>
          <w:rFonts w:ascii="Arial Narrow" w:hAnsi="Arial Narrow" w:cs="Tahoma"/>
          <w:sz w:val="20"/>
          <w:szCs w:val="20"/>
        </w:rPr>
        <w:t>Representado</w:t>
      </w:r>
      <w:r>
        <w:rPr>
          <w:rFonts w:ascii="Arial Narrow" w:hAnsi="Arial Narrow" w:cs="Tahoma"/>
          <w:b/>
          <w:sz w:val="20"/>
          <w:szCs w:val="20"/>
        </w:rPr>
        <w:t xml:space="preserve"> cumpla con las normas y reglas de la I</w:t>
      </w:r>
      <w:r w:rsidRPr="00B90C9A">
        <w:rPr>
          <w:rFonts w:ascii="Arial Narrow" w:hAnsi="Arial Narrow" w:cs="Tahoma"/>
          <w:b/>
          <w:sz w:val="20"/>
          <w:szCs w:val="20"/>
        </w:rPr>
        <w:t>nstitución</w:t>
      </w:r>
      <w:r w:rsidRPr="00B90C9A">
        <w:rPr>
          <w:rFonts w:ascii="Arial Narrow" w:hAnsi="Arial Narrow" w:cs="Tahoma"/>
          <w:sz w:val="20"/>
          <w:szCs w:val="20"/>
        </w:rPr>
        <w:t>,</w:t>
      </w:r>
      <w:r>
        <w:rPr>
          <w:rFonts w:ascii="Arial Narrow" w:hAnsi="Arial Narrow" w:cs="Tahoma"/>
          <w:sz w:val="20"/>
          <w:szCs w:val="20"/>
        </w:rPr>
        <w:t xml:space="preserve"> de no ser el caso,  asumo </w:t>
      </w:r>
      <w:r w:rsidRPr="00B90C9A">
        <w:rPr>
          <w:rFonts w:ascii="Arial Narrow" w:hAnsi="Arial Narrow" w:cs="Tahoma"/>
          <w:sz w:val="20"/>
          <w:szCs w:val="20"/>
        </w:rPr>
        <w:t xml:space="preserve"> los procesos disciplinarios que el incumplim</w:t>
      </w:r>
      <w:r>
        <w:rPr>
          <w:rFonts w:ascii="Arial Narrow" w:hAnsi="Arial Narrow" w:cs="Tahoma"/>
          <w:sz w:val="20"/>
          <w:szCs w:val="20"/>
        </w:rPr>
        <w:t>iento conlleve según indica el Marco L</w:t>
      </w:r>
      <w:r w:rsidRPr="00B90C9A">
        <w:rPr>
          <w:rFonts w:ascii="Arial Narrow" w:hAnsi="Arial Narrow" w:cs="Tahoma"/>
          <w:sz w:val="20"/>
          <w:szCs w:val="20"/>
        </w:rPr>
        <w:t>egal</w:t>
      </w:r>
      <w:r>
        <w:rPr>
          <w:rFonts w:ascii="Arial Narrow" w:hAnsi="Arial Narrow" w:cs="Tahoma"/>
          <w:sz w:val="20"/>
          <w:szCs w:val="20"/>
        </w:rPr>
        <w:t xml:space="preserve"> Vigente  LOEI  Art. 331 y el Código de Convivencia I</w:t>
      </w:r>
      <w:r w:rsidRPr="00B90C9A">
        <w:rPr>
          <w:rFonts w:ascii="Arial Narrow" w:hAnsi="Arial Narrow" w:cs="Tahoma"/>
          <w:sz w:val="20"/>
          <w:szCs w:val="20"/>
        </w:rPr>
        <w:t>nstitucional.</w:t>
      </w:r>
    </w:p>
    <w:p w:rsidR="006B70E0" w:rsidRDefault="00403399" w:rsidP="00403399">
      <w:pPr>
        <w:spacing w:after="0" w:line="240" w:lineRule="auto"/>
        <w:jc w:val="both"/>
        <w:rPr>
          <w:rFonts w:ascii="Arial Narrow" w:hAnsi="Arial Narrow"/>
          <w:sz w:val="20"/>
          <w:szCs w:val="20"/>
        </w:rPr>
      </w:pPr>
      <w:r w:rsidRPr="00B90C9A">
        <w:rPr>
          <w:rFonts w:ascii="Arial Narrow" w:hAnsi="Arial Narrow"/>
          <w:b/>
          <w:sz w:val="20"/>
          <w:szCs w:val="20"/>
        </w:rPr>
        <w:t>Art. 330.- Faltas de los estudiantes.-</w:t>
      </w:r>
      <w:r w:rsidRPr="00B90C9A">
        <w:rPr>
          <w:rFonts w:ascii="Arial Narrow" w:hAnsi="Arial Narrow"/>
          <w:sz w:val="20"/>
          <w:szCs w:val="20"/>
        </w:rPr>
        <w:t xml:space="preserve"> Los establecimientos educativos deben ejecutar actividades dirigidas a prevenir y/o corregir la comisión </w:t>
      </w:r>
    </w:p>
    <w:p w:rsidR="00403399" w:rsidRPr="00B90C9A" w:rsidRDefault="00403399" w:rsidP="00403399">
      <w:pPr>
        <w:spacing w:after="0" w:line="240" w:lineRule="auto"/>
        <w:jc w:val="both"/>
        <w:rPr>
          <w:rFonts w:ascii="Arial Narrow" w:hAnsi="Arial Narrow"/>
          <w:sz w:val="20"/>
          <w:szCs w:val="20"/>
        </w:rPr>
      </w:pPr>
      <w:r w:rsidRPr="00B90C9A">
        <w:rPr>
          <w:rFonts w:ascii="Arial Narrow" w:hAnsi="Arial Narrow"/>
          <w:sz w:val="20"/>
          <w:szCs w:val="20"/>
        </w:rPr>
        <w:t>de faltas de los estudiantes, de conformidad con la normativa que para el efecto expida el Nivel Central de la Autoridad Educativa Nacional. Como parte de estas actividades, al inicio del año lectivo, los estudiantes y sus representantes legales deberán firmar una carta de compromiso en la que afirmen comprender las normas, y se comprometan a que el estudiante no cometerá actos que las violenten.</w:t>
      </w:r>
    </w:p>
    <w:p w:rsidR="00403399" w:rsidRPr="00B90C9A" w:rsidRDefault="00403399" w:rsidP="00403399">
      <w:pPr>
        <w:spacing w:after="0" w:line="240" w:lineRule="auto"/>
        <w:jc w:val="both"/>
        <w:rPr>
          <w:rFonts w:ascii="Arial Narrow" w:hAnsi="Arial Narrow"/>
          <w:sz w:val="20"/>
          <w:szCs w:val="20"/>
        </w:rPr>
      </w:pPr>
      <w:r w:rsidRPr="00B90C9A">
        <w:rPr>
          <w:rFonts w:ascii="Arial Narrow" w:hAnsi="Arial Narrow"/>
          <w:sz w:val="20"/>
          <w:szCs w:val="20"/>
        </w:rPr>
        <w:t xml:space="preserve">Las faltas de los estudiantes son las que se establecen en el artículo 134 de la Ley Orgánica de Educación Intercultural. Estas faltas pueden ser leves, graves o muy graves, según la explicación siguiente: </w:t>
      </w:r>
    </w:p>
    <w:p w:rsidR="006B70E0" w:rsidRDefault="006B70E0" w:rsidP="00403399">
      <w:pPr>
        <w:spacing w:after="0" w:line="240" w:lineRule="auto"/>
        <w:jc w:val="both"/>
        <w:rPr>
          <w:rFonts w:ascii="Arial Narrow" w:hAnsi="Arial Narrow"/>
          <w:b/>
          <w:sz w:val="20"/>
          <w:szCs w:val="20"/>
        </w:rPr>
      </w:pPr>
    </w:p>
    <w:p w:rsidR="00403399" w:rsidRPr="00B90C9A" w:rsidRDefault="00403399" w:rsidP="00403399">
      <w:pPr>
        <w:spacing w:after="0" w:line="240" w:lineRule="auto"/>
        <w:jc w:val="both"/>
        <w:rPr>
          <w:rFonts w:ascii="Arial Narrow" w:hAnsi="Arial Narrow"/>
          <w:sz w:val="20"/>
          <w:szCs w:val="20"/>
        </w:rPr>
      </w:pPr>
      <w:r w:rsidRPr="00B90C9A">
        <w:rPr>
          <w:rFonts w:ascii="Arial Narrow" w:hAnsi="Arial Narrow"/>
          <w:b/>
          <w:sz w:val="20"/>
          <w:szCs w:val="20"/>
        </w:rPr>
        <w:t>1. Alterar la paz, la convivencia armónica e irrespetar los Códigos de Convivencia de los Centros Educativos es una falta que puede ser leve, grave o muy grave, de acuerdo con la siguiente explicación:</w:t>
      </w:r>
    </w:p>
    <w:p w:rsidR="006B70E0" w:rsidRDefault="006B70E0" w:rsidP="00403399">
      <w:pPr>
        <w:spacing w:after="0" w:line="240" w:lineRule="auto"/>
        <w:jc w:val="both"/>
        <w:rPr>
          <w:rFonts w:ascii="Arial Narrow" w:hAnsi="Arial Narrow"/>
          <w:b/>
          <w:sz w:val="20"/>
          <w:szCs w:val="20"/>
        </w:rPr>
      </w:pPr>
    </w:p>
    <w:p w:rsidR="00403399" w:rsidRPr="00B90C9A" w:rsidRDefault="00403399" w:rsidP="00403399">
      <w:pPr>
        <w:spacing w:after="0" w:line="240" w:lineRule="auto"/>
        <w:jc w:val="both"/>
        <w:rPr>
          <w:rFonts w:ascii="Arial Narrow" w:hAnsi="Arial Narrow"/>
          <w:b/>
          <w:sz w:val="20"/>
          <w:szCs w:val="20"/>
        </w:rPr>
      </w:pPr>
      <w:r w:rsidRPr="00B90C9A">
        <w:rPr>
          <w:rFonts w:ascii="Arial Narrow" w:hAnsi="Arial Narrow"/>
          <w:b/>
          <w:sz w:val="20"/>
          <w:szCs w:val="20"/>
        </w:rPr>
        <w:t xml:space="preserve">Faltas leves: A. </w:t>
      </w:r>
      <w:r w:rsidRPr="00B90C9A">
        <w:rPr>
          <w:rFonts w:ascii="Arial Narrow" w:hAnsi="Arial Narrow"/>
          <w:sz w:val="20"/>
          <w:szCs w:val="20"/>
        </w:rPr>
        <w:t xml:space="preserve">Usar el teléfono celular o cualquier otro objeto ajeno a la actividad educativa que distrajere su atención durante las horas de clase o actividades educativas; </w:t>
      </w:r>
      <w:r w:rsidRPr="00B90C9A">
        <w:rPr>
          <w:rFonts w:ascii="Arial Narrow" w:hAnsi="Arial Narrow"/>
          <w:b/>
          <w:sz w:val="20"/>
          <w:szCs w:val="20"/>
        </w:rPr>
        <w:t>B.</w:t>
      </w:r>
      <w:r w:rsidRPr="00B90C9A">
        <w:rPr>
          <w:rFonts w:ascii="Arial Narrow" w:hAnsi="Arial Narrow"/>
          <w:sz w:val="20"/>
          <w:szCs w:val="20"/>
        </w:rPr>
        <w:t xml:space="preserve"> Ingerir alimentos o bebidas durante las horas de clase o actividades educativas, a menos que esto se hiciere como parte de las actividades de enseñanza aprendizaje; </w:t>
      </w:r>
      <w:r w:rsidRPr="00B90C9A">
        <w:rPr>
          <w:rFonts w:ascii="Arial Narrow" w:hAnsi="Arial Narrow"/>
          <w:b/>
          <w:sz w:val="20"/>
          <w:szCs w:val="20"/>
        </w:rPr>
        <w:t>C.</w:t>
      </w:r>
      <w:r w:rsidRPr="00B90C9A">
        <w:rPr>
          <w:rFonts w:ascii="Arial Narrow" w:hAnsi="Arial Narrow"/>
          <w:sz w:val="20"/>
          <w:szCs w:val="20"/>
        </w:rPr>
        <w:t xml:space="preserve"> No utilizar el uniforme de la institución; </w:t>
      </w:r>
      <w:r w:rsidRPr="00B90C9A">
        <w:rPr>
          <w:rFonts w:ascii="Arial Narrow" w:hAnsi="Arial Narrow"/>
          <w:b/>
          <w:sz w:val="20"/>
          <w:szCs w:val="20"/>
        </w:rPr>
        <w:t>D.</w:t>
      </w:r>
      <w:r w:rsidRPr="00B90C9A">
        <w:rPr>
          <w:rFonts w:ascii="Arial Narrow" w:hAnsi="Arial Narrow"/>
          <w:sz w:val="20"/>
          <w:szCs w:val="20"/>
        </w:rPr>
        <w:t xml:space="preserve"> Abandonar cualquier actividad educativa sin autorización; y, </w:t>
      </w:r>
      <w:r w:rsidRPr="00B90C9A">
        <w:rPr>
          <w:rFonts w:ascii="Arial Narrow" w:hAnsi="Arial Narrow"/>
          <w:b/>
          <w:sz w:val="20"/>
          <w:szCs w:val="20"/>
        </w:rPr>
        <w:t>E.</w:t>
      </w:r>
      <w:r w:rsidRPr="00B90C9A">
        <w:rPr>
          <w:rFonts w:ascii="Arial Narrow" w:hAnsi="Arial Narrow"/>
          <w:sz w:val="20"/>
          <w:szCs w:val="20"/>
        </w:rPr>
        <w:t xml:space="preserve"> Realizar ventas o solicitar contribuciones económicas, a excepción de aquellas con fines benéficos, expresamente permitidas por las autoridades del establecimiento.</w:t>
      </w:r>
    </w:p>
    <w:p w:rsidR="006B70E0" w:rsidRDefault="006B70E0" w:rsidP="00403399">
      <w:pPr>
        <w:spacing w:after="0" w:line="240" w:lineRule="auto"/>
        <w:jc w:val="both"/>
        <w:rPr>
          <w:rFonts w:ascii="Arial Narrow" w:hAnsi="Arial Narrow"/>
          <w:b/>
          <w:sz w:val="20"/>
          <w:szCs w:val="20"/>
        </w:rPr>
      </w:pPr>
    </w:p>
    <w:p w:rsidR="00403399" w:rsidRPr="00B90C9A" w:rsidRDefault="00403399" w:rsidP="00403399">
      <w:pPr>
        <w:spacing w:after="0" w:line="240" w:lineRule="auto"/>
        <w:jc w:val="both"/>
        <w:rPr>
          <w:rFonts w:ascii="Arial Narrow" w:hAnsi="Arial Narrow"/>
          <w:sz w:val="20"/>
          <w:szCs w:val="20"/>
        </w:rPr>
      </w:pPr>
      <w:r w:rsidRPr="00B90C9A">
        <w:rPr>
          <w:rFonts w:ascii="Arial Narrow" w:hAnsi="Arial Narrow"/>
          <w:b/>
          <w:sz w:val="20"/>
          <w:szCs w:val="20"/>
        </w:rPr>
        <w:t xml:space="preserve">Faltas graves: A. </w:t>
      </w:r>
      <w:r w:rsidRPr="00B90C9A">
        <w:rPr>
          <w:rFonts w:ascii="Arial Narrow" w:hAnsi="Arial Narrow"/>
          <w:sz w:val="20"/>
          <w:szCs w:val="20"/>
        </w:rPr>
        <w:t xml:space="preserve">Participar activa o pasivamente en acciones de discriminación en contra de miembros de la comunidad educativa; </w:t>
      </w:r>
      <w:r w:rsidRPr="00B90C9A">
        <w:rPr>
          <w:rFonts w:ascii="Arial Narrow" w:hAnsi="Arial Narrow"/>
          <w:b/>
          <w:sz w:val="20"/>
          <w:szCs w:val="20"/>
        </w:rPr>
        <w:t xml:space="preserve">B. </w:t>
      </w:r>
      <w:r w:rsidRPr="00B90C9A">
        <w:rPr>
          <w:rFonts w:ascii="Arial Narrow" w:hAnsi="Arial Narrow"/>
          <w:sz w:val="20"/>
          <w:szCs w:val="20"/>
        </w:rPr>
        <w:t xml:space="preserve">Participar activa o pasivamente en acciones que vulneren el derecho a la intimidad personal de cualquiera de los miembros de la comunidad educativa; </w:t>
      </w:r>
      <w:r w:rsidRPr="00B90C9A">
        <w:rPr>
          <w:rFonts w:ascii="Arial Narrow" w:hAnsi="Arial Narrow"/>
          <w:b/>
          <w:sz w:val="20"/>
          <w:szCs w:val="20"/>
        </w:rPr>
        <w:t xml:space="preserve">C. </w:t>
      </w:r>
      <w:r>
        <w:rPr>
          <w:rFonts w:ascii="Arial Narrow" w:hAnsi="Arial Narrow"/>
          <w:sz w:val="20"/>
          <w:szCs w:val="20"/>
        </w:rPr>
        <w:t xml:space="preserve">Consumir </w:t>
      </w:r>
      <w:r w:rsidRPr="00B90C9A">
        <w:rPr>
          <w:rFonts w:ascii="Arial Narrow" w:hAnsi="Arial Narrow"/>
          <w:sz w:val="20"/>
          <w:szCs w:val="20"/>
        </w:rPr>
        <w:t xml:space="preserve"> alcohol, tabaco o sustancias estupefacientes o psicotrópicas ilegales dentro de la institución educativa; </w:t>
      </w:r>
      <w:r w:rsidRPr="00B90C9A">
        <w:rPr>
          <w:rFonts w:ascii="Arial Narrow" w:hAnsi="Arial Narrow"/>
          <w:b/>
          <w:sz w:val="20"/>
          <w:szCs w:val="20"/>
        </w:rPr>
        <w:t xml:space="preserve">D. </w:t>
      </w:r>
      <w:r w:rsidRPr="00B90C9A">
        <w:rPr>
          <w:rFonts w:ascii="Arial Narrow" w:hAnsi="Arial Narrow"/>
          <w:sz w:val="20"/>
          <w:szCs w:val="20"/>
        </w:rPr>
        <w:t xml:space="preserve">Salir del establecimiento educativo sin la debida autorización; </w:t>
      </w:r>
      <w:r w:rsidRPr="00B90C9A">
        <w:rPr>
          <w:rFonts w:ascii="Arial Narrow" w:hAnsi="Arial Narrow"/>
          <w:b/>
          <w:sz w:val="20"/>
          <w:szCs w:val="20"/>
        </w:rPr>
        <w:t xml:space="preserve">E. </w:t>
      </w:r>
      <w:r w:rsidRPr="00B90C9A">
        <w:rPr>
          <w:rFonts w:ascii="Arial Narrow" w:hAnsi="Arial Narrow"/>
          <w:sz w:val="20"/>
          <w:szCs w:val="20"/>
        </w:rPr>
        <w:t xml:space="preserve">Generar situaciones de riesgo o conflictos dentro y fuera de la institución, de conformidad con lo señalado en el Código de Convivencia del establecimiento educativo; y, </w:t>
      </w:r>
      <w:r w:rsidRPr="00B90C9A">
        <w:rPr>
          <w:rFonts w:ascii="Arial Narrow" w:hAnsi="Arial Narrow"/>
          <w:b/>
          <w:sz w:val="20"/>
          <w:szCs w:val="20"/>
        </w:rPr>
        <w:t>F.</w:t>
      </w:r>
      <w:r w:rsidRPr="00B90C9A">
        <w:rPr>
          <w:rFonts w:ascii="Arial Narrow" w:hAnsi="Arial Narrow"/>
          <w:sz w:val="20"/>
          <w:szCs w:val="20"/>
        </w:rPr>
        <w:t xml:space="preserve">  Realizar, dentro de la institución educativa, acciones proselitistas relacionadas con movimientos o partidos políticos de la vida pública local o nacional.</w:t>
      </w:r>
    </w:p>
    <w:p w:rsidR="00403399" w:rsidRPr="00B90C9A" w:rsidRDefault="00403399" w:rsidP="00403399">
      <w:pPr>
        <w:spacing w:after="0" w:line="240" w:lineRule="auto"/>
        <w:jc w:val="both"/>
        <w:rPr>
          <w:rFonts w:ascii="Arial Narrow" w:hAnsi="Arial Narrow"/>
          <w:b/>
          <w:sz w:val="20"/>
          <w:szCs w:val="20"/>
        </w:rPr>
      </w:pPr>
      <w:r w:rsidRPr="00B90C9A">
        <w:rPr>
          <w:rFonts w:ascii="Arial Narrow" w:hAnsi="Arial Narrow"/>
          <w:b/>
          <w:sz w:val="20"/>
          <w:szCs w:val="20"/>
        </w:rPr>
        <w:t xml:space="preserve">Faltas muy graves: A. </w:t>
      </w:r>
      <w:r w:rsidRPr="00B90C9A">
        <w:rPr>
          <w:rFonts w:ascii="Arial Narrow" w:hAnsi="Arial Narrow"/>
          <w:sz w:val="20"/>
          <w:szCs w:val="20"/>
        </w:rPr>
        <w:t xml:space="preserve">Faltar a clases por dos (2) o más días consecutivos sin justificación; </w:t>
      </w:r>
      <w:r w:rsidRPr="00B90C9A">
        <w:rPr>
          <w:rFonts w:ascii="Arial Narrow" w:hAnsi="Arial Narrow"/>
          <w:b/>
          <w:sz w:val="20"/>
          <w:szCs w:val="20"/>
        </w:rPr>
        <w:t xml:space="preserve">B. </w:t>
      </w:r>
      <w:r w:rsidRPr="00B90C9A">
        <w:rPr>
          <w:rFonts w:ascii="Arial Narrow" w:hAnsi="Arial Narrow"/>
          <w:sz w:val="20"/>
          <w:szCs w:val="20"/>
        </w:rPr>
        <w:t xml:space="preserve">Comercializar o promover dentro de la institución educativa alcohol, tabaco o sustancias estupefacientes o psicotrópicas ilegales, y, </w:t>
      </w:r>
      <w:r w:rsidRPr="00B90C9A">
        <w:rPr>
          <w:rFonts w:ascii="Arial Narrow" w:hAnsi="Arial Narrow"/>
          <w:b/>
          <w:sz w:val="20"/>
          <w:szCs w:val="20"/>
        </w:rPr>
        <w:t xml:space="preserve">C. </w:t>
      </w:r>
      <w:r w:rsidRPr="00B90C9A">
        <w:rPr>
          <w:rFonts w:ascii="Arial Narrow" w:hAnsi="Arial Narrow"/>
          <w:sz w:val="20"/>
          <w:szCs w:val="20"/>
        </w:rPr>
        <w:t>Portar armas.</w:t>
      </w:r>
    </w:p>
    <w:p w:rsidR="006B70E0" w:rsidRDefault="006B70E0" w:rsidP="00403399">
      <w:pPr>
        <w:spacing w:after="0" w:line="240" w:lineRule="auto"/>
        <w:jc w:val="both"/>
        <w:rPr>
          <w:rFonts w:ascii="Arial Narrow" w:hAnsi="Arial Narrow"/>
          <w:b/>
          <w:sz w:val="20"/>
          <w:szCs w:val="20"/>
        </w:rPr>
      </w:pPr>
    </w:p>
    <w:p w:rsidR="00403399" w:rsidRPr="00B90C9A" w:rsidRDefault="00403399" w:rsidP="00403399">
      <w:pPr>
        <w:spacing w:after="0" w:line="240" w:lineRule="auto"/>
        <w:jc w:val="both"/>
        <w:rPr>
          <w:rFonts w:ascii="Arial Narrow" w:hAnsi="Arial Narrow"/>
          <w:sz w:val="20"/>
          <w:szCs w:val="20"/>
        </w:rPr>
      </w:pPr>
      <w:r w:rsidRPr="00B90C9A">
        <w:rPr>
          <w:rFonts w:ascii="Arial Narrow" w:hAnsi="Arial Narrow"/>
          <w:b/>
          <w:sz w:val="20"/>
          <w:szCs w:val="20"/>
        </w:rPr>
        <w:t>2. Deteriorar o destruir en forma voluntaria las instalaciones institucionales y los bienes públicos y privados es una falta que puede ser leve o muy grave, de acuerdo con la siguiente explicación:</w:t>
      </w:r>
    </w:p>
    <w:p w:rsidR="00403399" w:rsidRPr="00B90C9A" w:rsidRDefault="00403399" w:rsidP="00403399">
      <w:pPr>
        <w:spacing w:after="0" w:line="240" w:lineRule="auto"/>
        <w:jc w:val="both"/>
        <w:rPr>
          <w:rFonts w:ascii="Arial Narrow" w:hAnsi="Arial Narrow"/>
          <w:sz w:val="20"/>
          <w:szCs w:val="20"/>
        </w:rPr>
      </w:pPr>
      <w:r w:rsidRPr="00B90C9A">
        <w:rPr>
          <w:rFonts w:ascii="Arial Narrow" w:hAnsi="Arial Narrow"/>
          <w:b/>
          <w:sz w:val="20"/>
          <w:szCs w:val="20"/>
        </w:rPr>
        <w:t xml:space="preserve">Faltas leves: A. </w:t>
      </w:r>
      <w:r w:rsidRPr="00B90C9A">
        <w:rPr>
          <w:rFonts w:ascii="Arial Narrow" w:hAnsi="Arial Narrow"/>
          <w:sz w:val="20"/>
          <w:szCs w:val="20"/>
        </w:rPr>
        <w:t>Dar mal uso a las instalaciones físicas, equipamiento, materiales, bienes o servicios de las instituciones educativas.</w:t>
      </w:r>
    </w:p>
    <w:p w:rsidR="00403399" w:rsidRPr="00B90C9A" w:rsidRDefault="00403399" w:rsidP="00403399">
      <w:pPr>
        <w:spacing w:after="0" w:line="240" w:lineRule="auto"/>
        <w:jc w:val="both"/>
        <w:rPr>
          <w:rFonts w:ascii="Arial Narrow" w:hAnsi="Arial Narrow"/>
          <w:sz w:val="20"/>
          <w:szCs w:val="20"/>
        </w:rPr>
      </w:pPr>
      <w:r w:rsidRPr="00B90C9A">
        <w:rPr>
          <w:rFonts w:ascii="Arial Narrow" w:hAnsi="Arial Narrow"/>
          <w:b/>
          <w:sz w:val="20"/>
          <w:szCs w:val="20"/>
        </w:rPr>
        <w:t xml:space="preserve">Faltas muy graves: A. </w:t>
      </w:r>
      <w:r w:rsidRPr="00B90C9A">
        <w:rPr>
          <w:rFonts w:ascii="Arial Narrow" w:hAnsi="Arial Narrow"/>
          <w:sz w:val="20"/>
          <w:szCs w:val="20"/>
        </w:rPr>
        <w:t xml:space="preserve">Ocasionar daños a la infraestructura física y al equipamiento del establecimiento educativo; y </w:t>
      </w:r>
      <w:r w:rsidRPr="00B90C9A">
        <w:rPr>
          <w:rFonts w:ascii="Arial Narrow" w:hAnsi="Arial Narrow"/>
          <w:b/>
          <w:sz w:val="20"/>
          <w:szCs w:val="20"/>
        </w:rPr>
        <w:t>B.</w:t>
      </w:r>
      <w:r w:rsidRPr="00B90C9A">
        <w:rPr>
          <w:rFonts w:ascii="Arial Narrow" w:hAnsi="Arial Narrow"/>
          <w:sz w:val="20"/>
          <w:szCs w:val="20"/>
        </w:rPr>
        <w:t xml:space="preserve"> Ocasionar daños a la propiedad pública o privada.</w:t>
      </w:r>
    </w:p>
    <w:p w:rsidR="00403399" w:rsidRPr="00B90C9A" w:rsidRDefault="00403399" w:rsidP="00403399">
      <w:pPr>
        <w:spacing w:after="0" w:line="240" w:lineRule="auto"/>
        <w:jc w:val="both"/>
        <w:rPr>
          <w:rFonts w:ascii="Arial Narrow" w:hAnsi="Arial Narrow"/>
          <w:b/>
          <w:sz w:val="20"/>
          <w:szCs w:val="20"/>
        </w:rPr>
      </w:pPr>
      <w:r w:rsidRPr="00B90C9A">
        <w:rPr>
          <w:rFonts w:ascii="Arial Narrow" w:hAnsi="Arial Narrow"/>
          <w:b/>
          <w:sz w:val="20"/>
          <w:szCs w:val="20"/>
        </w:rPr>
        <w:t>3. Cometer fraude o deshonestidad académica es una falta que puede ser leve, grave o muy grave, de acuerdo con la siguiente explicación:</w:t>
      </w:r>
    </w:p>
    <w:p w:rsidR="00403399" w:rsidRDefault="00403399" w:rsidP="00403399">
      <w:pPr>
        <w:spacing w:after="0" w:line="240" w:lineRule="auto"/>
        <w:jc w:val="both"/>
        <w:rPr>
          <w:rFonts w:ascii="Arial Narrow" w:hAnsi="Arial Narrow"/>
          <w:sz w:val="20"/>
          <w:szCs w:val="20"/>
        </w:rPr>
      </w:pPr>
      <w:r w:rsidRPr="00B90C9A">
        <w:rPr>
          <w:rFonts w:ascii="Arial Narrow" w:hAnsi="Arial Narrow"/>
          <w:sz w:val="20"/>
          <w:szCs w:val="20"/>
        </w:rPr>
        <w:t>Además, se adoptarán las acciones educativas relacionadas a la formación en honestidad académica que se detallan en el presente Reglamento.</w:t>
      </w:r>
    </w:p>
    <w:p w:rsidR="00403399" w:rsidRDefault="00403399" w:rsidP="00403399">
      <w:pPr>
        <w:spacing w:after="0" w:line="240" w:lineRule="auto"/>
        <w:jc w:val="both"/>
        <w:rPr>
          <w:rFonts w:ascii="Arial Narrow" w:hAnsi="Arial Narrow"/>
          <w:sz w:val="20"/>
          <w:szCs w:val="20"/>
        </w:rPr>
      </w:pPr>
      <w:r w:rsidRPr="00C27F02">
        <w:rPr>
          <w:rFonts w:ascii="Arial Narrow" w:hAnsi="Arial Narrow"/>
          <w:sz w:val="20"/>
          <w:szCs w:val="20"/>
        </w:rPr>
        <w:t>4. Obstaculizar o interferir en el normal desenvolvimiento de las actividades académicas y culturales de la institución es una falta que puede ser muy grave, de acuerdo con la siguiente explicación: Faltas muy graves:</w:t>
      </w:r>
    </w:p>
    <w:p w:rsidR="00403399" w:rsidRPr="00C27F02" w:rsidRDefault="00403399" w:rsidP="00403399">
      <w:pPr>
        <w:spacing w:after="0" w:line="240" w:lineRule="auto"/>
        <w:jc w:val="both"/>
        <w:rPr>
          <w:rFonts w:ascii="Arial Narrow" w:hAnsi="Arial Narrow"/>
          <w:sz w:val="20"/>
          <w:szCs w:val="20"/>
        </w:rPr>
      </w:pPr>
      <w:r w:rsidRPr="00C27F02">
        <w:rPr>
          <w:rFonts w:ascii="Arial Narrow" w:hAnsi="Arial Narrow"/>
          <w:sz w:val="20"/>
          <w:szCs w:val="20"/>
        </w:rPr>
        <w:t xml:space="preserve">Realizar actos tendientes a sabotear los procesos electorales del Gobierno escolar, del Consejo estudiantil y de los demás órganos de participación de la comunidad educativa; </w:t>
      </w:r>
    </w:p>
    <w:p w:rsidR="00403399" w:rsidRDefault="00403399" w:rsidP="00403399">
      <w:pPr>
        <w:spacing w:after="0" w:line="240" w:lineRule="auto"/>
        <w:jc w:val="both"/>
        <w:rPr>
          <w:rFonts w:ascii="Arial Narrow" w:hAnsi="Arial Narrow"/>
          <w:sz w:val="20"/>
          <w:szCs w:val="20"/>
        </w:rPr>
      </w:pPr>
      <w:r>
        <w:rPr>
          <w:rFonts w:ascii="Arial Narrow" w:hAnsi="Arial Narrow"/>
          <w:sz w:val="20"/>
          <w:szCs w:val="20"/>
        </w:rPr>
        <w:t xml:space="preserve"> </w:t>
      </w:r>
      <w:r w:rsidRPr="00C27F02">
        <w:rPr>
          <w:rFonts w:ascii="Arial Narrow" w:hAnsi="Arial Narrow"/>
          <w:sz w:val="20"/>
          <w:szCs w:val="20"/>
        </w:rPr>
        <w:t xml:space="preserve"> Intervenir en actividades tendientes a promover la paralización del servicio educativo.</w:t>
      </w:r>
    </w:p>
    <w:p w:rsidR="00403399" w:rsidRDefault="00403399" w:rsidP="00403399">
      <w:pPr>
        <w:spacing w:after="0" w:line="240" w:lineRule="auto"/>
        <w:jc w:val="both"/>
        <w:rPr>
          <w:rFonts w:ascii="Arial Narrow" w:hAnsi="Arial Narrow"/>
          <w:sz w:val="20"/>
          <w:szCs w:val="20"/>
        </w:rPr>
      </w:pPr>
      <w:r w:rsidRPr="00C27F02">
        <w:rPr>
          <w:rFonts w:ascii="Arial Narrow" w:hAnsi="Arial Narrow"/>
          <w:sz w:val="20"/>
          <w:szCs w:val="20"/>
        </w:rPr>
        <w:t xml:space="preserve"> 5. Cometer fraude o deshonestidad académica es una falta que puede ser leve, grave o muy grave, de acuerdo con la siguiente explicación:</w:t>
      </w:r>
    </w:p>
    <w:p w:rsidR="00403399" w:rsidRPr="00C27F02" w:rsidRDefault="00403399" w:rsidP="00403399">
      <w:pPr>
        <w:spacing w:after="0" w:line="240" w:lineRule="auto"/>
        <w:jc w:val="both"/>
        <w:rPr>
          <w:rFonts w:ascii="Arial Narrow" w:hAnsi="Arial Narrow"/>
          <w:sz w:val="20"/>
          <w:szCs w:val="20"/>
        </w:rPr>
      </w:pPr>
      <w:r w:rsidRPr="00C27F02">
        <w:rPr>
          <w:rFonts w:ascii="Arial Narrow" w:hAnsi="Arial Narrow"/>
          <w:sz w:val="20"/>
          <w:szCs w:val="20"/>
        </w:rPr>
        <w:t xml:space="preserve">Falta leve: </w:t>
      </w:r>
      <w:r w:rsidRPr="00C27F02">
        <w:rPr>
          <w:rFonts w:ascii="Arial Narrow" w:hAnsi="Arial Narrow"/>
          <w:sz w:val="20"/>
          <w:szCs w:val="20"/>
        </w:rPr>
        <w:t xml:space="preserve"> Cometer un acto de deshonestidad académica del Tipo I. </w:t>
      </w:r>
    </w:p>
    <w:p w:rsidR="006B70E0" w:rsidRDefault="006B70E0" w:rsidP="00403399">
      <w:pPr>
        <w:spacing w:after="0" w:line="240" w:lineRule="auto"/>
        <w:jc w:val="both"/>
        <w:rPr>
          <w:rFonts w:ascii="Arial Narrow" w:hAnsi="Arial Narrow"/>
          <w:sz w:val="20"/>
          <w:szCs w:val="20"/>
        </w:rPr>
      </w:pPr>
    </w:p>
    <w:p w:rsidR="00403399" w:rsidRPr="00403399" w:rsidRDefault="00403399" w:rsidP="00403399">
      <w:pPr>
        <w:spacing w:after="0" w:line="240" w:lineRule="auto"/>
        <w:jc w:val="both"/>
        <w:rPr>
          <w:rFonts w:ascii="Arial Narrow" w:hAnsi="Arial Narrow"/>
          <w:sz w:val="20"/>
          <w:szCs w:val="20"/>
        </w:rPr>
      </w:pPr>
      <w:r>
        <w:rPr>
          <w:rFonts w:ascii="Arial Narrow" w:hAnsi="Arial Narrow"/>
          <w:sz w:val="20"/>
          <w:szCs w:val="20"/>
        </w:rPr>
        <w:t xml:space="preserve"> </w:t>
      </w:r>
      <w:r w:rsidRPr="00C2407F">
        <w:rPr>
          <w:rFonts w:ascii="Arial Narrow" w:hAnsi="Arial Narrow"/>
          <w:b/>
          <w:sz w:val="20"/>
          <w:szCs w:val="20"/>
        </w:rPr>
        <w:t xml:space="preserve">Falta grave: </w:t>
      </w:r>
    </w:p>
    <w:p w:rsidR="00403399" w:rsidRPr="00B90C9A" w:rsidRDefault="00403399" w:rsidP="00403399">
      <w:pPr>
        <w:spacing w:after="0" w:line="240" w:lineRule="auto"/>
        <w:jc w:val="both"/>
        <w:rPr>
          <w:rFonts w:ascii="Arial Narrow" w:hAnsi="Arial Narrow"/>
          <w:sz w:val="20"/>
          <w:szCs w:val="20"/>
        </w:rPr>
      </w:pPr>
      <w:r>
        <w:rPr>
          <w:rFonts w:ascii="Arial Narrow" w:hAnsi="Arial Narrow"/>
          <w:sz w:val="20"/>
          <w:szCs w:val="20"/>
        </w:rPr>
        <w:t xml:space="preserve"> </w:t>
      </w:r>
      <w:r w:rsidRPr="00C27F02">
        <w:rPr>
          <w:rFonts w:ascii="Arial Narrow" w:hAnsi="Arial Narrow"/>
          <w:sz w:val="20"/>
          <w:szCs w:val="20"/>
        </w:rPr>
        <w:t xml:space="preserve">4. Cometer un acto de deshonestidad académica del Tipo II. Falta muy grave: </w:t>
      </w:r>
      <w:r w:rsidRPr="00C27F02">
        <w:rPr>
          <w:rFonts w:ascii="Arial Narrow" w:hAnsi="Arial Narrow"/>
          <w:sz w:val="20"/>
          <w:szCs w:val="20"/>
        </w:rPr>
        <w:t> Cometer un acto de deshonestidad académica del Tipo III. Además, se adoptarán las acciones educativas relacionadas a la formación en honestidad académica que se detallan en el presente Reglamento.</w:t>
      </w:r>
    </w:p>
    <w:p w:rsidR="00403399" w:rsidRPr="00B90C9A" w:rsidRDefault="00403399" w:rsidP="00403399">
      <w:pPr>
        <w:spacing w:after="0" w:line="240" w:lineRule="auto"/>
        <w:jc w:val="both"/>
        <w:rPr>
          <w:rFonts w:ascii="Arial Narrow" w:hAnsi="Arial Narrow"/>
          <w:sz w:val="20"/>
          <w:szCs w:val="20"/>
        </w:rPr>
      </w:pPr>
      <w:r w:rsidRPr="00B90C9A">
        <w:rPr>
          <w:rFonts w:ascii="Arial Narrow" w:hAnsi="Arial Narrow"/>
          <w:sz w:val="20"/>
          <w:szCs w:val="20"/>
        </w:rPr>
        <w:t>6. No cumplir con los principios y disposiciones contenidas en la presente Ley y en el ordenamiento jurídico ecuatoriano se considera una falta muy grave.</w:t>
      </w:r>
      <w:r>
        <w:rPr>
          <w:rFonts w:ascii="Arial Narrow" w:hAnsi="Arial Narrow"/>
          <w:sz w:val="20"/>
          <w:szCs w:val="20"/>
        </w:rPr>
        <w:t xml:space="preserve">   </w:t>
      </w:r>
      <w:r w:rsidRPr="00B90C9A">
        <w:rPr>
          <w:rFonts w:ascii="Arial Narrow" w:hAnsi="Arial Narrow"/>
          <w:sz w:val="20"/>
          <w:szCs w:val="20"/>
        </w:rPr>
        <w:t>La acumulación de faltas tendrá como consecuencia la aplicación de acciones educativas disciplinarias de mayor gravedad, según la normativa específica que para el efecto emita el Nivel Central de la Autoridad Educativa Nacional.</w:t>
      </w:r>
    </w:p>
    <w:p w:rsidR="00403399" w:rsidRPr="00B90C9A" w:rsidRDefault="00403399" w:rsidP="00403399">
      <w:pPr>
        <w:spacing w:after="0" w:line="240" w:lineRule="auto"/>
        <w:rPr>
          <w:rFonts w:ascii="Arial Narrow" w:hAnsi="Arial Narrow" w:cs="Tahoma"/>
          <w:sz w:val="20"/>
          <w:szCs w:val="20"/>
        </w:rPr>
      </w:pPr>
    </w:p>
    <w:p w:rsidR="00865609" w:rsidRDefault="00865609" w:rsidP="00403399">
      <w:pPr>
        <w:spacing w:after="0" w:line="240" w:lineRule="auto"/>
        <w:rPr>
          <w:rFonts w:ascii="Arial Narrow" w:hAnsi="Arial Narrow" w:cs="Tahoma"/>
          <w:sz w:val="20"/>
          <w:szCs w:val="20"/>
        </w:rPr>
      </w:pPr>
      <w:r>
        <w:rPr>
          <w:rFonts w:ascii="Arial Narrow" w:hAnsi="Arial Narrow" w:cs="Tahoma"/>
          <w:sz w:val="20"/>
          <w:szCs w:val="20"/>
        </w:rPr>
        <w:br w:type="page"/>
      </w:r>
    </w:p>
    <w:p w:rsidR="006B70E0" w:rsidRDefault="006B70E0" w:rsidP="004A2027">
      <w:pPr>
        <w:spacing w:after="0" w:line="240" w:lineRule="auto"/>
        <w:rPr>
          <w:rFonts w:ascii="Arial Narrow" w:hAnsi="Arial Narrow" w:cs="Tahoma"/>
          <w:sz w:val="20"/>
          <w:szCs w:val="20"/>
        </w:rPr>
      </w:pPr>
    </w:p>
    <w:p w:rsidR="006B70E0" w:rsidRDefault="006B70E0" w:rsidP="004A2027">
      <w:pPr>
        <w:spacing w:after="0" w:line="240" w:lineRule="auto"/>
        <w:rPr>
          <w:rFonts w:ascii="Arial Narrow" w:hAnsi="Arial Narrow" w:cs="Tahoma"/>
          <w:sz w:val="20"/>
          <w:szCs w:val="20"/>
        </w:rPr>
      </w:pPr>
    </w:p>
    <w:p w:rsidR="006B70E0" w:rsidRDefault="006B70E0" w:rsidP="004A2027">
      <w:pPr>
        <w:spacing w:after="0" w:line="240" w:lineRule="auto"/>
        <w:rPr>
          <w:rFonts w:ascii="Arial Narrow" w:hAnsi="Arial Narrow" w:cs="Tahoma"/>
          <w:sz w:val="20"/>
          <w:szCs w:val="20"/>
        </w:rPr>
      </w:pPr>
    </w:p>
    <w:p w:rsidR="006B70E0" w:rsidRDefault="006B70E0" w:rsidP="004A2027">
      <w:pPr>
        <w:spacing w:after="0" w:line="240" w:lineRule="auto"/>
        <w:rPr>
          <w:rFonts w:ascii="Arial Narrow" w:hAnsi="Arial Narrow" w:cs="Tahoma"/>
          <w:sz w:val="20"/>
          <w:szCs w:val="20"/>
        </w:rPr>
      </w:pPr>
    </w:p>
    <w:p w:rsidR="006B70E0" w:rsidRDefault="006B70E0" w:rsidP="004A2027">
      <w:pPr>
        <w:spacing w:after="0" w:line="240" w:lineRule="auto"/>
        <w:rPr>
          <w:rFonts w:ascii="Arial Narrow" w:hAnsi="Arial Narrow" w:cs="Tahoma"/>
          <w:sz w:val="20"/>
          <w:szCs w:val="20"/>
        </w:rPr>
      </w:pPr>
    </w:p>
    <w:p w:rsidR="00765C6A" w:rsidRPr="00B90C9A" w:rsidRDefault="00403399" w:rsidP="004A2027">
      <w:pPr>
        <w:spacing w:after="0" w:line="240" w:lineRule="auto"/>
        <w:rPr>
          <w:rFonts w:ascii="Arial Narrow" w:hAnsi="Arial Narrow" w:cs="Tahoma"/>
          <w:sz w:val="20"/>
          <w:szCs w:val="20"/>
        </w:rPr>
      </w:pPr>
      <w:r>
        <w:rPr>
          <w:rFonts w:ascii="Arial Narrow" w:hAnsi="Arial Narrow" w:cs="Tahoma"/>
          <w:sz w:val="20"/>
          <w:szCs w:val="20"/>
        </w:rPr>
        <w:t>En virtud de lo</w:t>
      </w:r>
      <w:r w:rsidR="00765C6A" w:rsidRPr="00B90C9A">
        <w:rPr>
          <w:rFonts w:ascii="Arial Narrow" w:hAnsi="Arial Narrow" w:cs="Tahoma"/>
          <w:sz w:val="20"/>
          <w:szCs w:val="20"/>
        </w:rPr>
        <w:t xml:space="preserve"> expuesto nos comprometemos a respetar lo siguiente:</w:t>
      </w:r>
    </w:p>
    <w:p w:rsidR="00B90C9A" w:rsidRPr="00B90C9A" w:rsidRDefault="00B90C9A" w:rsidP="004A2027">
      <w:pPr>
        <w:spacing w:after="0" w:line="240" w:lineRule="auto"/>
        <w:rPr>
          <w:rFonts w:ascii="Arial Narrow" w:hAnsi="Arial Narrow" w:cs="Tahoma"/>
          <w:sz w:val="20"/>
          <w:szCs w:val="20"/>
        </w:rPr>
      </w:pPr>
    </w:p>
    <w:tbl>
      <w:tblPr>
        <w:tblStyle w:val="Tablaconcuadrcula"/>
        <w:tblW w:w="10201" w:type="dxa"/>
        <w:tblLook w:val="04A0" w:firstRow="1" w:lastRow="0" w:firstColumn="1" w:lastColumn="0" w:noHBand="0" w:noVBand="1"/>
      </w:tblPr>
      <w:tblGrid>
        <w:gridCol w:w="3670"/>
        <w:gridCol w:w="11"/>
        <w:gridCol w:w="6520"/>
      </w:tblGrid>
      <w:tr w:rsidR="00454AF4" w:rsidRPr="00CB08D4" w:rsidTr="0084790C">
        <w:tc>
          <w:tcPr>
            <w:tcW w:w="10201" w:type="dxa"/>
            <w:gridSpan w:val="3"/>
            <w:shd w:val="clear" w:color="auto" w:fill="auto"/>
          </w:tcPr>
          <w:p w:rsidR="00454AF4" w:rsidRPr="00CB08D4" w:rsidRDefault="00454AF4" w:rsidP="00403399">
            <w:pPr>
              <w:pStyle w:val="Textoindependiente"/>
              <w:spacing w:after="0"/>
              <w:rPr>
                <w:rFonts w:ascii="Arial Narrow" w:hAnsi="Arial Narrow" w:cs="Tahoma"/>
                <w:b/>
                <w:sz w:val="20"/>
                <w:szCs w:val="20"/>
              </w:rPr>
            </w:pPr>
            <w:r w:rsidRPr="00CB08D4">
              <w:rPr>
                <w:rFonts w:ascii="Arial Narrow" w:hAnsi="Arial Narrow" w:cs="Tahoma"/>
                <w:b/>
                <w:sz w:val="20"/>
                <w:szCs w:val="20"/>
              </w:rPr>
              <w:t>UNIFORME DE PARADA Y DIARIO</w:t>
            </w:r>
          </w:p>
        </w:tc>
      </w:tr>
      <w:tr w:rsidR="00454AF4" w:rsidRPr="00CB08D4" w:rsidTr="0084790C">
        <w:tc>
          <w:tcPr>
            <w:tcW w:w="3681" w:type="dxa"/>
            <w:gridSpan w:val="2"/>
            <w:shd w:val="clear" w:color="auto" w:fill="auto"/>
          </w:tcPr>
          <w:p w:rsidR="00454AF4" w:rsidRPr="00CB08D4" w:rsidRDefault="00454AF4" w:rsidP="004B32E8">
            <w:pPr>
              <w:pStyle w:val="Textoindependiente"/>
              <w:spacing w:after="0"/>
              <w:jc w:val="center"/>
              <w:rPr>
                <w:rFonts w:ascii="Arial Narrow" w:hAnsi="Arial Narrow" w:cs="Tahoma"/>
                <w:b/>
                <w:sz w:val="20"/>
                <w:szCs w:val="20"/>
              </w:rPr>
            </w:pPr>
            <w:r w:rsidRPr="00CB08D4">
              <w:rPr>
                <w:rFonts w:ascii="Arial Narrow" w:hAnsi="Arial Narrow" w:cs="Tahoma"/>
                <w:b/>
                <w:sz w:val="20"/>
                <w:szCs w:val="20"/>
              </w:rPr>
              <w:t>NIÑOS</w:t>
            </w:r>
          </w:p>
        </w:tc>
        <w:tc>
          <w:tcPr>
            <w:tcW w:w="6520" w:type="dxa"/>
            <w:shd w:val="clear" w:color="auto" w:fill="auto"/>
          </w:tcPr>
          <w:p w:rsidR="00454AF4" w:rsidRPr="00CB08D4" w:rsidRDefault="00454AF4" w:rsidP="004B32E8">
            <w:pPr>
              <w:pStyle w:val="Textoindependiente"/>
              <w:spacing w:after="0"/>
              <w:jc w:val="center"/>
              <w:rPr>
                <w:rFonts w:ascii="Arial Narrow" w:hAnsi="Arial Narrow" w:cs="Tahoma"/>
                <w:b/>
                <w:sz w:val="20"/>
                <w:szCs w:val="20"/>
              </w:rPr>
            </w:pPr>
            <w:r w:rsidRPr="00CB08D4">
              <w:rPr>
                <w:rFonts w:ascii="Arial Narrow" w:hAnsi="Arial Narrow" w:cs="Tahoma"/>
                <w:b/>
                <w:sz w:val="20"/>
                <w:szCs w:val="20"/>
              </w:rPr>
              <w:t>NIÑAS</w:t>
            </w:r>
          </w:p>
        </w:tc>
      </w:tr>
      <w:tr w:rsidR="00454AF4" w:rsidRPr="00CB08D4" w:rsidTr="0084790C">
        <w:tc>
          <w:tcPr>
            <w:tcW w:w="3681" w:type="dxa"/>
            <w:gridSpan w:val="2"/>
            <w:shd w:val="clear" w:color="auto" w:fill="auto"/>
          </w:tcPr>
          <w:p w:rsidR="00454AF4" w:rsidRPr="00CB08D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sz w:val="20"/>
                <w:szCs w:val="20"/>
              </w:rPr>
              <w:t>Terno azul eléctrico con chaqueta</w:t>
            </w:r>
          </w:p>
          <w:p w:rsidR="00454AF4" w:rsidRPr="00CB08D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sz w:val="20"/>
                <w:szCs w:val="20"/>
              </w:rPr>
              <w:t>Buzo blanco modelo de la institución</w:t>
            </w:r>
          </w:p>
          <w:p w:rsidR="00454AF4" w:rsidRPr="00CB08D4" w:rsidRDefault="00454AF4" w:rsidP="004B32E8">
            <w:pPr>
              <w:pStyle w:val="Textoindependiente"/>
              <w:spacing w:after="0"/>
              <w:jc w:val="both"/>
              <w:rPr>
                <w:rFonts w:ascii="Arial Narrow" w:hAnsi="Arial Narrow" w:cs="Tahoma"/>
                <w:b/>
                <w:sz w:val="20"/>
                <w:szCs w:val="20"/>
              </w:rPr>
            </w:pPr>
            <w:r w:rsidRPr="00CB08D4">
              <w:rPr>
                <w:rFonts w:ascii="Arial Narrow" w:hAnsi="Arial Narrow" w:cs="Tahoma"/>
                <w:b/>
                <w:sz w:val="20"/>
                <w:szCs w:val="20"/>
              </w:rPr>
              <w:t>Zapatos negros modelo escolar</w:t>
            </w:r>
          </w:p>
          <w:p w:rsidR="00454AF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sz w:val="20"/>
                <w:szCs w:val="20"/>
              </w:rPr>
              <w:t>Mandil Blanco</w:t>
            </w:r>
          </w:p>
          <w:p w:rsidR="006B70E0" w:rsidRPr="00CB08D4" w:rsidRDefault="006B70E0" w:rsidP="004B32E8">
            <w:pPr>
              <w:pStyle w:val="Textoindependiente"/>
              <w:spacing w:after="0"/>
              <w:jc w:val="both"/>
              <w:rPr>
                <w:rFonts w:ascii="Arial Narrow" w:hAnsi="Arial Narrow" w:cs="Tahoma"/>
                <w:sz w:val="20"/>
                <w:szCs w:val="20"/>
              </w:rPr>
            </w:pPr>
            <w:r>
              <w:rPr>
                <w:rFonts w:ascii="Arial Narrow" w:hAnsi="Arial Narrow" w:cs="Tahoma"/>
                <w:sz w:val="20"/>
                <w:szCs w:val="20"/>
              </w:rPr>
              <w:t>Uñas cortas</w:t>
            </w:r>
          </w:p>
        </w:tc>
        <w:tc>
          <w:tcPr>
            <w:tcW w:w="6520" w:type="dxa"/>
            <w:shd w:val="clear" w:color="auto" w:fill="auto"/>
          </w:tcPr>
          <w:p w:rsidR="00454AF4" w:rsidRPr="00CB08D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sz w:val="20"/>
                <w:szCs w:val="20"/>
              </w:rPr>
              <w:t>Chaqueta azul eléctrico</w:t>
            </w:r>
          </w:p>
          <w:p w:rsidR="00454AF4" w:rsidRPr="00CB08D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sz w:val="20"/>
                <w:szCs w:val="20"/>
              </w:rPr>
              <w:t>Vestido azul eléctrico, 5 cm. bajo la rodilla modelo de la institución</w:t>
            </w:r>
          </w:p>
          <w:p w:rsidR="00454AF4" w:rsidRPr="00CB08D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sz w:val="20"/>
                <w:szCs w:val="20"/>
              </w:rPr>
              <w:t>Buzo blanco modelo de la institución</w:t>
            </w:r>
          </w:p>
          <w:p w:rsidR="00454AF4" w:rsidRPr="00CB08D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sz w:val="20"/>
                <w:szCs w:val="20"/>
              </w:rPr>
              <w:t>Medias blancas (no mallas) modelo de la institución</w:t>
            </w:r>
          </w:p>
          <w:p w:rsidR="00454AF4" w:rsidRPr="00CB08D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sz w:val="20"/>
                <w:szCs w:val="20"/>
              </w:rPr>
              <w:t>Zapatos negros modelo escolar</w:t>
            </w:r>
          </w:p>
          <w:p w:rsidR="00454AF4" w:rsidRPr="00CB08D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sz w:val="20"/>
                <w:szCs w:val="20"/>
              </w:rPr>
              <w:t>Mandil Blanco</w:t>
            </w:r>
          </w:p>
          <w:p w:rsidR="00454AF4" w:rsidRPr="00CB08D4" w:rsidRDefault="006B70E0" w:rsidP="004B32E8">
            <w:pPr>
              <w:pStyle w:val="Textoindependiente"/>
              <w:spacing w:after="0"/>
              <w:jc w:val="both"/>
              <w:rPr>
                <w:rFonts w:ascii="Arial Narrow" w:hAnsi="Arial Narrow" w:cs="Tahoma"/>
                <w:sz w:val="20"/>
                <w:szCs w:val="20"/>
              </w:rPr>
            </w:pPr>
            <w:r>
              <w:rPr>
                <w:rFonts w:ascii="Arial Narrow" w:hAnsi="Arial Narrow" w:cs="Tahoma"/>
                <w:sz w:val="20"/>
                <w:szCs w:val="20"/>
              </w:rPr>
              <w:t>Uñas cortas, sin esmalte de colores, de esto parte la integridad y limpieza.</w:t>
            </w:r>
          </w:p>
        </w:tc>
      </w:tr>
      <w:tr w:rsidR="00454AF4" w:rsidRPr="00CB08D4" w:rsidTr="0084790C">
        <w:tc>
          <w:tcPr>
            <w:tcW w:w="10201" w:type="dxa"/>
            <w:gridSpan w:val="3"/>
            <w:shd w:val="clear" w:color="auto" w:fill="auto"/>
          </w:tcPr>
          <w:p w:rsidR="00454AF4" w:rsidRPr="00CB08D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sz w:val="20"/>
                <w:szCs w:val="20"/>
              </w:rPr>
              <w:t>Uso exclusivo de Lunes a viernes, el mandil deben ser enviado limpio y</w:t>
            </w:r>
            <w:r w:rsidR="006B70E0">
              <w:rPr>
                <w:rFonts w:ascii="Arial Narrow" w:hAnsi="Arial Narrow" w:cs="Tahoma"/>
                <w:sz w:val="20"/>
                <w:szCs w:val="20"/>
              </w:rPr>
              <w:t xml:space="preserve"> planchado dentro de la mochila, con el nombre bordado.</w:t>
            </w:r>
          </w:p>
        </w:tc>
      </w:tr>
      <w:tr w:rsidR="00454AF4" w:rsidRPr="00CB08D4" w:rsidTr="0084790C">
        <w:tc>
          <w:tcPr>
            <w:tcW w:w="10201" w:type="dxa"/>
            <w:gridSpan w:val="3"/>
            <w:shd w:val="clear" w:color="auto" w:fill="auto"/>
          </w:tcPr>
          <w:p w:rsidR="00454AF4" w:rsidRPr="00CB08D4" w:rsidRDefault="006B70E0" w:rsidP="004B32E8">
            <w:pPr>
              <w:pStyle w:val="Textoindependiente"/>
              <w:spacing w:after="0"/>
              <w:jc w:val="both"/>
              <w:rPr>
                <w:rFonts w:ascii="Arial Narrow" w:hAnsi="Arial Narrow" w:cs="Tahoma"/>
                <w:sz w:val="20"/>
                <w:szCs w:val="20"/>
              </w:rPr>
            </w:pPr>
            <w:r>
              <w:rPr>
                <w:rFonts w:ascii="Arial Narrow" w:hAnsi="Arial Narrow" w:cs="Tahoma"/>
                <w:sz w:val="20"/>
                <w:szCs w:val="20"/>
              </w:rPr>
              <w:t xml:space="preserve"> S</w:t>
            </w:r>
            <w:r w:rsidR="00454AF4" w:rsidRPr="00CB08D4">
              <w:rPr>
                <w:rFonts w:ascii="Arial Narrow" w:hAnsi="Arial Narrow" w:cs="Tahoma"/>
                <w:sz w:val="20"/>
                <w:szCs w:val="20"/>
              </w:rPr>
              <w:t xml:space="preserve">e dispone el uso de la Chompa térmica – impermeable y bufanda azul marino modelo institucional, queda </w:t>
            </w:r>
            <w:r w:rsidR="00454AF4" w:rsidRPr="00CB08D4">
              <w:rPr>
                <w:rFonts w:ascii="Arial Narrow" w:hAnsi="Arial Narrow" w:cs="Tahoma"/>
                <w:b/>
                <w:sz w:val="20"/>
                <w:szCs w:val="20"/>
              </w:rPr>
              <w:t>PROHIBIDO</w:t>
            </w:r>
            <w:r w:rsidR="00454AF4" w:rsidRPr="00CB08D4">
              <w:rPr>
                <w:rFonts w:ascii="Arial Narrow" w:hAnsi="Arial Narrow" w:cs="Tahoma"/>
                <w:sz w:val="20"/>
                <w:szCs w:val="20"/>
              </w:rPr>
              <w:t xml:space="preserve"> </w:t>
            </w:r>
            <w:r w:rsidR="00454AF4" w:rsidRPr="00CB08D4">
              <w:rPr>
                <w:rFonts w:ascii="Arial Narrow" w:hAnsi="Arial Narrow" w:cs="Tahoma"/>
                <w:b/>
                <w:sz w:val="20"/>
                <w:szCs w:val="20"/>
              </w:rPr>
              <w:t>EL USO DE CHOMPAS DE OTROS MODELOS Y COLORES</w:t>
            </w:r>
            <w:r w:rsidR="00454AF4" w:rsidRPr="00CB08D4">
              <w:rPr>
                <w:rFonts w:ascii="Arial Narrow" w:hAnsi="Arial Narrow" w:cs="Tahoma"/>
                <w:sz w:val="20"/>
                <w:szCs w:val="20"/>
              </w:rPr>
              <w:t xml:space="preserve"> las mismas que serán retiradas y devueltas al representante el primer lunes de cada mes previa la firma de un acta de compromiso.</w:t>
            </w:r>
          </w:p>
        </w:tc>
      </w:tr>
      <w:tr w:rsidR="00454AF4" w:rsidRPr="00CB08D4" w:rsidTr="0084790C">
        <w:tc>
          <w:tcPr>
            <w:tcW w:w="10201" w:type="dxa"/>
            <w:gridSpan w:val="3"/>
            <w:shd w:val="clear" w:color="auto" w:fill="auto"/>
          </w:tcPr>
          <w:p w:rsidR="00454AF4" w:rsidRPr="00CB08D4" w:rsidRDefault="00454AF4" w:rsidP="004B32E8">
            <w:pPr>
              <w:pStyle w:val="Textoindependiente"/>
              <w:spacing w:after="0"/>
              <w:jc w:val="center"/>
              <w:rPr>
                <w:rFonts w:ascii="Arial Narrow" w:hAnsi="Arial Narrow" w:cs="Tahoma"/>
                <w:b/>
                <w:sz w:val="20"/>
                <w:szCs w:val="20"/>
              </w:rPr>
            </w:pPr>
            <w:r w:rsidRPr="00CB08D4">
              <w:rPr>
                <w:rFonts w:ascii="Arial Narrow" w:hAnsi="Arial Narrow" w:cs="Tahoma"/>
                <w:b/>
                <w:sz w:val="20"/>
                <w:szCs w:val="20"/>
              </w:rPr>
              <w:t>UNIFORME EDUCACIÓN FISICA</w:t>
            </w:r>
          </w:p>
        </w:tc>
      </w:tr>
      <w:tr w:rsidR="00454AF4" w:rsidRPr="00CB08D4" w:rsidTr="0084790C">
        <w:tc>
          <w:tcPr>
            <w:tcW w:w="3681" w:type="dxa"/>
            <w:gridSpan w:val="2"/>
            <w:shd w:val="clear" w:color="auto" w:fill="auto"/>
          </w:tcPr>
          <w:p w:rsidR="00454AF4" w:rsidRPr="00CB08D4" w:rsidRDefault="00454AF4" w:rsidP="004B32E8">
            <w:pPr>
              <w:pStyle w:val="Textoindependiente"/>
              <w:spacing w:after="0"/>
              <w:jc w:val="center"/>
              <w:rPr>
                <w:rFonts w:ascii="Arial Narrow" w:hAnsi="Arial Narrow" w:cs="Tahoma"/>
                <w:b/>
                <w:sz w:val="20"/>
                <w:szCs w:val="20"/>
              </w:rPr>
            </w:pPr>
            <w:r w:rsidRPr="00CB08D4">
              <w:rPr>
                <w:rFonts w:ascii="Arial Narrow" w:hAnsi="Arial Narrow" w:cs="Tahoma"/>
                <w:b/>
                <w:sz w:val="20"/>
                <w:szCs w:val="20"/>
              </w:rPr>
              <w:t>NIÑOS</w:t>
            </w:r>
          </w:p>
        </w:tc>
        <w:tc>
          <w:tcPr>
            <w:tcW w:w="6520" w:type="dxa"/>
            <w:shd w:val="clear" w:color="auto" w:fill="auto"/>
          </w:tcPr>
          <w:p w:rsidR="00454AF4" w:rsidRPr="00CB08D4" w:rsidRDefault="00454AF4" w:rsidP="004B32E8">
            <w:pPr>
              <w:pStyle w:val="Textoindependiente"/>
              <w:spacing w:after="0"/>
              <w:jc w:val="center"/>
              <w:rPr>
                <w:rFonts w:ascii="Arial Narrow" w:hAnsi="Arial Narrow" w:cs="Tahoma"/>
                <w:b/>
                <w:sz w:val="20"/>
                <w:szCs w:val="20"/>
              </w:rPr>
            </w:pPr>
            <w:r w:rsidRPr="00CB08D4">
              <w:rPr>
                <w:rFonts w:ascii="Arial Narrow" w:hAnsi="Arial Narrow" w:cs="Tahoma"/>
                <w:b/>
                <w:sz w:val="20"/>
                <w:szCs w:val="20"/>
              </w:rPr>
              <w:t>NIÑAS</w:t>
            </w:r>
          </w:p>
        </w:tc>
      </w:tr>
      <w:tr w:rsidR="00454AF4" w:rsidRPr="00CB08D4" w:rsidTr="0084790C">
        <w:tc>
          <w:tcPr>
            <w:tcW w:w="3681" w:type="dxa"/>
            <w:gridSpan w:val="2"/>
            <w:shd w:val="clear" w:color="auto" w:fill="auto"/>
          </w:tcPr>
          <w:p w:rsidR="00454AF4" w:rsidRPr="00CB08D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sz w:val="20"/>
                <w:szCs w:val="20"/>
              </w:rPr>
              <w:t xml:space="preserve">Calentador color café </w:t>
            </w:r>
          </w:p>
          <w:p w:rsidR="00454AF4" w:rsidRPr="00CB08D4" w:rsidRDefault="006B70E0" w:rsidP="004B32E8">
            <w:pPr>
              <w:pStyle w:val="Textoindependiente"/>
              <w:spacing w:after="0"/>
              <w:jc w:val="both"/>
              <w:rPr>
                <w:rFonts w:ascii="Arial Narrow" w:hAnsi="Arial Narrow" w:cs="Tahoma"/>
                <w:sz w:val="20"/>
                <w:szCs w:val="20"/>
              </w:rPr>
            </w:pPr>
            <w:r>
              <w:rPr>
                <w:rFonts w:ascii="Arial Narrow" w:hAnsi="Arial Narrow" w:cs="Tahoma"/>
                <w:sz w:val="20"/>
                <w:szCs w:val="20"/>
              </w:rPr>
              <w:t>Camiseta blanca</w:t>
            </w:r>
            <w:r w:rsidR="00454AF4" w:rsidRPr="00CB08D4">
              <w:rPr>
                <w:rFonts w:ascii="Arial Narrow" w:hAnsi="Arial Narrow" w:cs="Tahoma"/>
                <w:sz w:val="20"/>
                <w:szCs w:val="20"/>
              </w:rPr>
              <w:t xml:space="preserve"> modelo de la institución</w:t>
            </w:r>
          </w:p>
          <w:p w:rsidR="00454AF4" w:rsidRPr="00CB08D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sz w:val="20"/>
                <w:szCs w:val="20"/>
              </w:rPr>
              <w:t>Pantaloneta blanca modelo de la institución</w:t>
            </w:r>
          </w:p>
          <w:p w:rsidR="00454AF4" w:rsidRPr="00CB08D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sz w:val="20"/>
                <w:szCs w:val="20"/>
              </w:rPr>
              <w:t>Medias blancas modelo de la institución</w:t>
            </w:r>
          </w:p>
          <w:p w:rsidR="00454AF4" w:rsidRPr="00CB08D4" w:rsidRDefault="00454AF4" w:rsidP="004B32E8">
            <w:pPr>
              <w:pStyle w:val="Textoindependiente"/>
              <w:spacing w:after="0"/>
              <w:jc w:val="both"/>
              <w:rPr>
                <w:rFonts w:ascii="Arial Narrow" w:hAnsi="Arial Narrow" w:cs="Tahoma"/>
                <w:b/>
                <w:sz w:val="20"/>
                <w:szCs w:val="20"/>
              </w:rPr>
            </w:pPr>
            <w:r w:rsidRPr="00CB08D4">
              <w:rPr>
                <w:rFonts w:ascii="Arial Narrow" w:hAnsi="Arial Narrow" w:cs="Tahoma"/>
                <w:b/>
                <w:sz w:val="20"/>
                <w:szCs w:val="20"/>
              </w:rPr>
              <w:t>Zapatillas blancas 100% sin marcas o líneas de otro color</w:t>
            </w:r>
          </w:p>
          <w:p w:rsidR="00454AF4" w:rsidRPr="00CB08D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sz w:val="20"/>
                <w:szCs w:val="20"/>
              </w:rPr>
              <w:t xml:space="preserve">1 Toalla </w:t>
            </w:r>
          </w:p>
        </w:tc>
        <w:tc>
          <w:tcPr>
            <w:tcW w:w="6520" w:type="dxa"/>
            <w:shd w:val="clear" w:color="auto" w:fill="auto"/>
          </w:tcPr>
          <w:p w:rsidR="00454AF4" w:rsidRPr="00CB08D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sz w:val="20"/>
                <w:szCs w:val="20"/>
              </w:rPr>
              <w:t xml:space="preserve">Calentador color café </w:t>
            </w:r>
          </w:p>
          <w:p w:rsidR="00454AF4" w:rsidRPr="00CB08D4" w:rsidRDefault="006B70E0" w:rsidP="004B32E8">
            <w:pPr>
              <w:pStyle w:val="Textoindependiente"/>
              <w:spacing w:after="0"/>
              <w:jc w:val="both"/>
              <w:rPr>
                <w:rFonts w:ascii="Arial Narrow" w:hAnsi="Arial Narrow" w:cs="Tahoma"/>
                <w:sz w:val="20"/>
                <w:szCs w:val="20"/>
              </w:rPr>
            </w:pPr>
            <w:r>
              <w:rPr>
                <w:rFonts w:ascii="Arial Narrow" w:hAnsi="Arial Narrow" w:cs="Tahoma"/>
                <w:sz w:val="20"/>
                <w:szCs w:val="20"/>
              </w:rPr>
              <w:t>Camiseta blanca</w:t>
            </w:r>
            <w:r w:rsidR="00454AF4" w:rsidRPr="00CB08D4">
              <w:rPr>
                <w:rFonts w:ascii="Arial Narrow" w:hAnsi="Arial Narrow" w:cs="Tahoma"/>
                <w:sz w:val="20"/>
                <w:szCs w:val="20"/>
              </w:rPr>
              <w:t xml:space="preserve"> modelo de la institución</w:t>
            </w:r>
          </w:p>
          <w:p w:rsidR="00454AF4" w:rsidRPr="00CB08D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sz w:val="20"/>
                <w:szCs w:val="20"/>
              </w:rPr>
              <w:t>Pantaloneta blanca modelo de la institución</w:t>
            </w:r>
          </w:p>
          <w:p w:rsidR="00454AF4" w:rsidRPr="00CB08D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sz w:val="20"/>
                <w:szCs w:val="20"/>
              </w:rPr>
              <w:t>Medias blancas modelo de la institución</w:t>
            </w:r>
          </w:p>
          <w:p w:rsidR="00454AF4" w:rsidRPr="006B70E0" w:rsidRDefault="00454AF4" w:rsidP="004B32E8">
            <w:pPr>
              <w:pStyle w:val="Textoindependiente"/>
              <w:spacing w:after="0"/>
              <w:jc w:val="both"/>
              <w:rPr>
                <w:rFonts w:ascii="Arial Narrow" w:hAnsi="Arial Narrow" w:cs="Tahoma"/>
                <w:b/>
                <w:sz w:val="20"/>
                <w:szCs w:val="20"/>
              </w:rPr>
            </w:pPr>
            <w:r w:rsidRPr="006B70E0">
              <w:rPr>
                <w:rFonts w:ascii="Arial Narrow" w:hAnsi="Arial Narrow" w:cs="Tahoma"/>
                <w:b/>
                <w:sz w:val="20"/>
                <w:szCs w:val="20"/>
              </w:rPr>
              <w:t>Zapatillas blancas 100%</w:t>
            </w:r>
          </w:p>
          <w:p w:rsidR="00454AF4" w:rsidRPr="00CB08D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sz w:val="20"/>
                <w:szCs w:val="20"/>
              </w:rPr>
              <w:t>1 Toalla</w:t>
            </w:r>
          </w:p>
          <w:p w:rsidR="00454AF4" w:rsidRPr="00CB08D4" w:rsidRDefault="00AC7749" w:rsidP="004B32E8">
            <w:pPr>
              <w:pStyle w:val="Textoindependiente"/>
              <w:spacing w:after="0"/>
              <w:jc w:val="both"/>
              <w:rPr>
                <w:rFonts w:ascii="Arial Narrow" w:hAnsi="Arial Narrow" w:cs="Tahoma"/>
                <w:b/>
                <w:sz w:val="20"/>
                <w:szCs w:val="20"/>
              </w:rPr>
            </w:pPr>
            <w:r>
              <w:rPr>
                <w:rFonts w:ascii="Arial Narrow" w:hAnsi="Arial Narrow" w:cs="Tahoma"/>
                <w:sz w:val="20"/>
                <w:szCs w:val="20"/>
              </w:rPr>
              <w:t>Uñas cortas</w:t>
            </w:r>
          </w:p>
        </w:tc>
      </w:tr>
      <w:tr w:rsidR="00454AF4" w:rsidRPr="00CB08D4" w:rsidTr="0084790C">
        <w:tc>
          <w:tcPr>
            <w:tcW w:w="10201" w:type="dxa"/>
            <w:gridSpan w:val="3"/>
            <w:shd w:val="clear" w:color="auto" w:fill="auto"/>
          </w:tcPr>
          <w:p w:rsidR="00190D54" w:rsidRPr="00CB08D4" w:rsidRDefault="00190D54" w:rsidP="006B70E0">
            <w:pPr>
              <w:pStyle w:val="Textoindependiente"/>
              <w:spacing w:after="0"/>
              <w:jc w:val="both"/>
              <w:rPr>
                <w:rFonts w:ascii="Arial Narrow" w:hAnsi="Arial Narrow" w:cs="Tahoma"/>
                <w:sz w:val="20"/>
                <w:szCs w:val="20"/>
              </w:rPr>
            </w:pPr>
            <w:r w:rsidRPr="00B90C9A">
              <w:rPr>
                <w:rFonts w:ascii="Arial Narrow" w:hAnsi="Arial Narrow" w:cs="Tahoma"/>
                <w:sz w:val="20"/>
                <w:szCs w:val="20"/>
              </w:rPr>
              <w:t>Enviar una camiseta extra de la institución los días de que</w:t>
            </w:r>
            <w:r w:rsidR="006B70E0">
              <w:rPr>
                <w:rFonts w:ascii="Arial Narrow" w:hAnsi="Arial Narrow" w:cs="Tahoma"/>
                <w:sz w:val="20"/>
                <w:szCs w:val="20"/>
              </w:rPr>
              <w:t xml:space="preserve"> los Estudiantes</w:t>
            </w:r>
            <w:r w:rsidRPr="00B90C9A">
              <w:rPr>
                <w:rFonts w:ascii="Arial Narrow" w:hAnsi="Arial Narrow" w:cs="Tahoma"/>
                <w:sz w:val="20"/>
                <w:szCs w:val="20"/>
              </w:rPr>
              <w:t xml:space="preserve"> realizan</w:t>
            </w:r>
            <w:r w:rsidR="006B70E0">
              <w:rPr>
                <w:rFonts w:ascii="Arial Narrow" w:hAnsi="Arial Narrow" w:cs="Tahoma"/>
                <w:sz w:val="20"/>
                <w:szCs w:val="20"/>
              </w:rPr>
              <w:t xml:space="preserve"> la actividad de </w:t>
            </w:r>
            <w:r w:rsidRPr="00B90C9A">
              <w:rPr>
                <w:rFonts w:ascii="Arial Narrow" w:hAnsi="Arial Narrow" w:cs="Tahoma"/>
                <w:sz w:val="20"/>
                <w:szCs w:val="20"/>
              </w:rPr>
              <w:t>Cultura Física</w:t>
            </w:r>
          </w:p>
        </w:tc>
      </w:tr>
      <w:tr w:rsidR="00454AF4" w:rsidRPr="00CB08D4" w:rsidTr="0084790C">
        <w:tblPrEx>
          <w:jc w:val="center"/>
        </w:tblPrEx>
        <w:trPr>
          <w:jc w:val="center"/>
        </w:trPr>
        <w:tc>
          <w:tcPr>
            <w:tcW w:w="10201" w:type="dxa"/>
            <w:gridSpan w:val="3"/>
            <w:shd w:val="clear" w:color="auto" w:fill="auto"/>
          </w:tcPr>
          <w:p w:rsidR="00454AF4" w:rsidRPr="00CB08D4" w:rsidRDefault="00454AF4" w:rsidP="004B32E8">
            <w:pPr>
              <w:pStyle w:val="Textoindependiente"/>
              <w:spacing w:after="0"/>
              <w:jc w:val="center"/>
              <w:rPr>
                <w:rFonts w:ascii="Arial Narrow" w:hAnsi="Arial Narrow" w:cs="Tahoma"/>
                <w:b/>
                <w:sz w:val="20"/>
                <w:szCs w:val="20"/>
              </w:rPr>
            </w:pPr>
            <w:r w:rsidRPr="00CB08D4">
              <w:rPr>
                <w:rFonts w:ascii="Arial Narrow" w:hAnsi="Arial Narrow" w:cs="Tahoma"/>
                <w:b/>
                <w:sz w:val="20"/>
                <w:szCs w:val="20"/>
              </w:rPr>
              <w:t>CABELLO</w:t>
            </w:r>
          </w:p>
        </w:tc>
      </w:tr>
      <w:tr w:rsidR="00454AF4" w:rsidRPr="00CB08D4" w:rsidTr="0084790C">
        <w:tblPrEx>
          <w:jc w:val="center"/>
        </w:tblPrEx>
        <w:trPr>
          <w:jc w:val="center"/>
        </w:trPr>
        <w:tc>
          <w:tcPr>
            <w:tcW w:w="3670" w:type="dxa"/>
            <w:shd w:val="clear" w:color="auto" w:fill="auto"/>
          </w:tcPr>
          <w:p w:rsidR="00454AF4" w:rsidRPr="00CB08D4" w:rsidRDefault="00454AF4" w:rsidP="004B32E8">
            <w:pPr>
              <w:pStyle w:val="Textoindependiente"/>
              <w:spacing w:after="0"/>
              <w:jc w:val="center"/>
              <w:rPr>
                <w:rFonts w:ascii="Arial Narrow" w:hAnsi="Arial Narrow" w:cs="Tahoma"/>
                <w:b/>
                <w:sz w:val="20"/>
                <w:szCs w:val="20"/>
              </w:rPr>
            </w:pPr>
            <w:r w:rsidRPr="00CB08D4">
              <w:rPr>
                <w:rFonts w:ascii="Arial Narrow" w:hAnsi="Arial Narrow" w:cs="Tahoma"/>
                <w:b/>
                <w:sz w:val="20"/>
                <w:szCs w:val="20"/>
              </w:rPr>
              <w:t>NIÑOS</w:t>
            </w:r>
          </w:p>
        </w:tc>
        <w:tc>
          <w:tcPr>
            <w:tcW w:w="6531" w:type="dxa"/>
            <w:gridSpan w:val="2"/>
            <w:shd w:val="clear" w:color="auto" w:fill="auto"/>
          </w:tcPr>
          <w:p w:rsidR="00454AF4" w:rsidRPr="00CB08D4" w:rsidRDefault="00454AF4" w:rsidP="004B32E8">
            <w:pPr>
              <w:pStyle w:val="Textoindependiente"/>
              <w:spacing w:after="0"/>
              <w:jc w:val="center"/>
              <w:rPr>
                <w:rFonts w:ascii="Arial Narrow" w:hAnsi="Arial Narrow" w:cs="Tahoma"/>
                <w:b/>
                <w:sz w:val="20"/>
                <w:szCs w:val="20"/>
              </w:rPr>
            </w:pPr>
            <w:r w:rsidRPr="00CB08D4">
              <w:rPr>
                <w:rFonts w:ascii="Arial Narrow" w:hAnsi="Arial Narrow" w:cs="Tahoma"/>
                <w:b/>
                <w:sz w:val="20"/>
                <w:szCs w:val="20"/>
              </w:rPr>
              <w:t>NIÑAS</w:t>
            </w:r>
          </w:p>
        </w:tc>
      </w:tr>
      <w:tr w:rsidR="00454AF4" w:rsidRPr="00CB08D4" w:rsidTr="0084790C">
        <w:tblPrEx>
          <w:jc w:val="center"/>
        </w:tblPrEx>
        <w:trPr>
          <w:jc w:val="center"/>
        </w:trPr>
        <w:tc>
          <w:tcPr>
            <w:tcW w:w="3670" w:type="dxa"/>
            <w:shd w:val="clear" w:color="auto" w:fill="auto"/>
          </w:tcPr>
          <w:p w:rsidR="00454AF4" w:rsidRPr="00CB08D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sz w:val="20"/>
                <w:szCs w:val="20"/>
              </w:rPr>
              <w:t>Peinados</w:t>
            </w:r>
          </w:p>
          <w:p w:rsidR="00454AF4" w:rsidRPr="00CB08D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sz w:val="20"/>
                <w:szCs w:val="20"/>
              </w:rPr>
              <w:t>Corte Clásico rebajado</w:t>
            </w:r>
          </w:p>
          <w:p w:rsidR="00454AF4" w:rsidRPr="00CB08D4" w:rsidRDefault="00454AF4" w:rsidP="004B32E8">
            <w:pPr>
              <w:pStyle w:val="Textoindependiente"/>
              <w:spacing w:after="0"/>
              <w:jc w:val="both"/>
              <w:rPr>
                <w:rFonts w:ascii="Arial Narrow" w:hAnsi="Arial Narrow" w:cs="Tahoma"/>
                <w:b/>
                <w:sz w:val="20"/>
                <w:szCs w:val="20"/>
              </w:rPr>
            </w:pPr>
            <w:r w:rsidRPr="00CB08D4">
              <w:rPr>
                <w:rFonts w:ascii="Arial Narrow" w:hAnsi="Arial Narrow" w:cs="Tahoma"/>
                <w:b/>
                <w:sz w:val="20"/>
                <w:szCs w:val="20"/>
              </w:rPr>
              <w:t>No modelos ni cortes a la moda</w:t>
            </w:r>
          </w:p>
          <w:p w:rsidR="00454AF4" w:rsidRPr="00CB08D4" w:rsidRDefault="006B70E0" w:rsidP="004B32E8">
            <w:pPr>
              <w:pStyle w:val="Textoindependiente"/>
              <w:spacing w:after="0"/>
              <w:jc w:val="both"/>
              <w:rPr>
                <w:rFonts w:ascii="Arial Narrow" w:hAnsi="Arial Narrow" w:cs="Tahoma"/>
                <w:sz w:val="20"/>
                <w:szCs w:val="20"/>
              </w:rPr>
            </w:pPr>
            <w:r>
              <w:rPr>
                <w:rFonts w:ascii="Arial Narrow" w:hAnsi="Arial Narrow" w:cs="Tahoma"/>
                <w:sz w:val="20"/>
                <w:szCs w:val="20"/>
              </w:rPr>
              <w:t>Uñas cortas</w:t>
            </w:r>
          </w:p>
        </w:tc>
        <w:tc>
          <w:tcPr>
            <w:tcW w:w="6531" w:type="dxa"/>
            <w:gridSpan w:val="2"/>
            <w:shd w:val="clear" w:color="auto" w:fill="auto"/>
          </w:tcPr>
          <w:p w:rsidR="00454AF4" w:rsidRPr="00CB08D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sz w:val="20"/>
                <w:szCs w:val="20"/>
              </w:rPr>
              <w:t>Peinadas recogido el cabello con un laso blanco</w:t>
            </w:r>
            <w:r w:rsidR="006B70E0">
              <w:rPr>
                <w:rFonts w:ascii="Arial Narrow" w:hAnsi="Arial Narrow" w:cs="Tahoma"/>
                <w:sz w:val="20"/>
                <w:szCs w:val="20"/>
              </w:rPr>
              <w:t>, azul o negro</w:t>
            </w:r>
          </w:p>
          <w:p w:rsidR="00AC7749" w:rsidRDefault="00454AF4" w:rsidP="00AC7749">
            <w:pPr>
              <w:pStyle w:val="Textoindependiente"/>
              <w:spacing w:after="0"/>
              <w:jc w:val="both"/>
              <w:rPr>
                <w:rFonts w:ascii="Arial Narrow" w:hAnsi="Arial Narrow" w:cs="Tahoma"/>
                <w:sz w:val="20"/>
                <w:szCs w:val="20"/>
              </w:rPr>
            </w:pPr>
            <w:r w:rsidRPr="00CB08D4">
              <w:rPr>
                <w:rFonts w:ascii="Arial Narrow" w:hAnsi="Arial Narrow" w:cs="Tahoma"/>
                <w:sz w:val="20"/>
                <w:szCs w:val="20"/>
              </w:rPr>
              <w:t xml:space="preserve">Prohibido el </w:t>
            </w:r>
            <w:r w:rsidR="00AC7749">
              <w:rPr>
                <w:rFonts w:ascii="Arial Narrow" w:hAnsi="Arial Narrow" w:cs="Tahoma"/>
                <w:sz w:val="20"/>
                <w:szCs w:val="20"/>
              </w:rPr>
              <w:t>uso de maquillaje</w:t>
            </w:r>
          </w:p>
          <w:p w:rsidR="00454AF4" w:rsidRPr="00CB08D4" w:rsidRDefault="006B70E0" w:rsidP="00AC7749">
            <w:pPr>
              <w:pStyle w:val="Textoindependiente"/>
              <w:spacing w:after="0"/>
              <w:jc w:val="both"/>
              <w:rPr>
                <w:rFonts w:ascii="Arial Narrow" w:hAnsi="Arial Narrow" w:cs="Tahoma"/>
                <w:b/>
                <w:sz w:val="20"/>
                <w:szCs w:val="20"/>
              </w:rPr>
            </w:pPr>
            <w:r>
              <w:rPr>
                <w:rFonts w:ascii="Arial Narrow" w:hAnsi="Arial Narrow" w:cs="Tahoma"/>
                <w:sz w:val="20"/>
                <w:szCs w:val="20"/>
              </w:rPr>
              <w:t>Uñas cortas</w:t>
            </w:r>
          </w:p>
        </w:tc>
      </w:tr>
      <w:tr w:rsidR="00454AF4" w:rsidRPr="00CB08D4" w:rsidTr="0084790C">
        <w:tblPrEx>
          <w:jc w:val="center"/>
        </w:tblPrEx>
        <w:trPr>
          <w:jc w:val="center"/>
        </w:trPr>
        <w:tc>
          <w:tcPr>
            <w:tcW w:w="10201" w:type="dxa"/>
            <w:gridSpan w:val="3"/>
            <w:shd w:val="clear" w:color="auto" w:fill="auto"/>
          </w:tcPr>
          <w:p w:rsidR="00454AF4" w:rsidRPr="00CB08D4" w:rsidRDefault="00454AF4" w:rsidP="004B32E8">
            <w:pPr>
              <w:pStyle w:val="Textoindependiente"/>
              <w:spacing w:after="0"/>
              <w:jc w:val="both"/>
              <w:rPr>
                <w:rFonts w:ascii="Arial Narrow" w:hAnsi="Arial Narrow" w:cs="Tahoma"/>
                <w:b/>
                <w:sz w:val="20"/>
                <w:szCs w:val="20"/>
              </w:rPr>
            </w:pPr>
            <w:r w:rsidRPr="00CB08D4">
              <w:rPr>
                <w:rFonts w:ascii="Arial Narrow" w:hAnsi="Arial Narrow" w:cs="Tahoma"/>
                <w:b/>
                <w:sz w:val="20"/>
                <w:szCs w:val="20"/>
              </w:rPr>
              <w:t>El corte de cabello para los n</w:t>
            </w:r>
            <w:r w:rsidR="00CF6E59">
              <w:rPr>
                <w:rFonts w:ascii="Arial Narrow" w:hAnsi="Arial Narrow" w:cs="Tahoma"/>
                <w:b/>
                <w:sz w:val="20"/>
                <w:szCs w:val="20"/>
              </w:rPr>
              <w:t>iños moderado</w:t>
            </w:r>
          </w:p>
          <w:p w:rsidR="00454AF4" w:rsidRPr="00CB08D4" w:rsidRDefault="00454AF4" w:rsidP="004B32E8">
            <w:pPr>
              <w:pStyle w:val="Textoindependiente"/>
              <w:spacing w:after="0"/>
              <w:jc w:val="both"/>
              <w:rPr>
                <w:rFonts w:ascii="Arial Narrow" w:hAnsi="Arial Narrow" w:cs="Tahoma"/>
                <w:b/>
                <w:sz w:val="20"/>
                <w:szCs w:val="20"/>
              </w:rPr>
            </w:pPr>
            <w:r w:rsidRPr="00CB08D4">
              <w:rPr>
                <w:rFonts w:ascii="Arial Narrow" w:hAnsi="Arial Narrow" w:cs="Tahoma"/>
                <w:b/>
                <w:sz w:val="20"/>
                <w:szCs w:val="20"/>
              </w:rPr>
              <w:t>Las niñas deberán mantener todo el tiempo su cabello recogido por normas de higiene.</w:t>
            </w:r>
          </w:p>
        </w:tc>
      </w:tr>
      <w:tr w:rsidR="00454AF4" w:rsidRPr="00CB08D4" w:rsidTr="0084790C">
        <w:tc>
          <w:tcPr>
            <w:tcW w:w="10201" w:type="dxa"/>
            <w:gridSpan w:val="3"/>
            <w:shd w:val="clear" w:color="auto" w:fill="auto"/>
          </w:tcPr>
          <w:p w:rsidR="00454AF4" w:rsidRPr="00CB08D4" w:rsidRDefault="00454AF4" w:rsidP="004B32E8">
            <w:pPr>
              <w:pStyle w:val="Textoindependiente"/>
              <w:spacing w:after="0"/>
              <w:jc w:val="center"/>
              <w:rPr>
                <w:rFonts w:ascii="Arial Narrow" w:hAnsi="Arial Narrow" w:cs="Tahoma"/>
                <w:b/>
                <w:sz w:val="20"/>
                <w:szCs w:val="20"/>
              </w:rPr>
            </w:pPr>
            <w:r w:rsidRPr="00CB08D4">
              <w:rPr>
                <w:sz w:val="20"/>
                <w:szCs w:val="20"/>
              </w:rPr>
              <w:br w:type="page"/>
            </w:r>
            <w:r w:rsidRPr="00CB08D4">
              <w:rPr>
                <w:rFonts w:ascii="Arial Narrow" w:hAnsi="Arial Narrow" w:cs="Tahoma"/>
                <w:b/>
                <w:sz w:val="20"/>
                <w:szCs w:val="20"/>
              </w:rPr>
              <w:t>INDICACIONES GENERALES</w:t>
            </w:r>
          </w:p>
        </w:tc>
      </w:tr>
      <w:tr w:rsidR="00454AF4" w:rsidRPr="00CB08D4" w:rsidTr="0084790C">
        <w:tc>
          <w:tcPr>
            <w:tcW w:w="10201" w:type="dxa"/>
            <w:gridSpan w:val="3"/>
            <w:shd w:val="clear" w:color="auto" w:fill="auto"/>
          </w:tcPr>
          <w:p w:rsidR="00454AF4" w:rsidRPr="00CB08D4" w:rsidRDefault="00454AF4" w:rsidP="004B32E8">
            <w:pPr>
              <w:pStyle w:val="Textoindependiente"/>
              <w:spacing w:after="0"/>
              <w:rPr>
                <w:rFonts w:ascii="Arial Narrow" w:hAnsi="Arial Narrow" w:cs="Tahoma"/>
                <w:sz w:val="20"/>
                <w:szCs w:val="20"/>
              </w:rPr>
            </w:pPr>
            <w:r w:rsidRPr="00CB08D4">
              <w:rPr>
                <w:rFonts w:ascii="Arial Narrow" w:hAnsi="Arial Narrow" w:cs="Tahoma"/>
                <w:sz w:val="20"/>
                <w:szCs w:val="20"/>
              </w:rPr>
              <w:t xml:space="preserve">Queda totalmente prohibido el uso de </w:t>
            </w:r>
            <w:r w:rsidRPr="00CB08D4">
              <w:rPr>
                <w:rFonts w:ascii="Arial Narrow" w:hAnsi="Arial Narrow" w:cs="Tahoma"/>
                <w:b/>
                <w:sz w:val="20"/>
                <w:szCs w:val="20"/>
              </w:rPr>
              <w:t>CELULARES Y OTROS DISPOSITIVOS TECNOLÓGICOS</w:t>
            </w:r>
            <w:r w:rsidRPr="00CB08D4">
              <w:rPr>
                <w:rFonts w:ascii="Arial Narrow" w:hAnsi="Arial Narrow" w:cs="Tahoma"/>
                <w:sz w:val="20"/>
                <w:szCs w:val="20"/>
              </w:rPr>
              <w:t xml:space="preserve"> </w:t>
            </w:r>
            <w:r w:rsidRPr="00CB08D4">
              <w:rPr>
                <w:rFonts w:ascii="Arial Narrow" w:hAnsi="Arial Narrow" w:cs="Tahoma"/>
                <w:b/>
                <w:sz w:val="20"/>
                <w:szCs w:val="20"/>
              </w:rPr>
              <w:t xml:space="preserve">Y JUGUETES </w:t>
            </w:r>
            <w:r w:rsidRPr="00CB08D4">
              <w:rPr>
                <w:rFonts w:ascii="Arial Narrow" w:hAnsi="Arial Narrow" w:cs="Tahoma"/>
                <w:sz w:val="20"/>
                <w:szCs w:val="20"/>
              </w:rPr>
              <w:t xml:space="preserve">dentro de cualquier lugar de la institución los que serán retirados y devueltos: </w:t>
            </w:r>
            <w:r w:rsidR="006B70E0">
              <w:rPr>
                <w:rFonts w:ascii="Arial Narrow" w:hAnsi="Arial Narrow" w:cs="Tahoma"/>
                <w:b/>
                <w:sz w:val="20"/>
                <w:szCs w:val="20"/>
              </w:rPr>
              <w:t>POR PRIMERA OCAS</w:t>
            </w:r>
            <w:r w:rsidRPr="00CB08D4">
              <w:rPr>
                <w:rFonts w:ascii="Arial Narrow" w:hAnsi="Arial Narrow" w:cs="Tahoma"/>
                <w:b/>
                <w:sz w:val="20"/>
                <w:szCs w:val="20"/>
              </w:rPr>
              <w:t>IÒN</w:t>
            </w:r>
            <w:r w:rsidRPr="00CB08D4">
              <w:rPr>
                <w:rFonts w:ascii="Arial Narrow" w:hAnsi="Arial Narrow" w:cs="Tahoma"/>
                <w:sz w:val="20"/>
                <w:szCs w:val="20"/>
              </w:rPr>
              <w:t xml:space="preserve"> el primer lunes del mes previa la firma de un acta de compromiso, </w:t>
            </w:r>
            <w:r w:rsidR="006B70E0">
              <w:rPr>
                <w:rFonts w:ascii="Arial Narrow" w:hAnsi="Arial Narrow" w:cs="Tahoma"/>
                <w:b/>
                <w:sz w:val="20"/>
                <w:szCs w:val="20"/>
              </w:rPr>
              <w:t>POR SEGUNDA OCAS</w:t>
            </w:r>
            <w:r w:rsidRPr="00CB08D4">
              <w:rPr>
                <w:rFonts w:ascii="Arial Narrow" w:hAnsi="Arial Narrow" w:cs="Tahoma"/>
                <w:b/>
                <w:sz w:val="20"/>
                <w:szCs w:val="20"/>
              </w:rPr>
              <w:t>IÒN</w:t>
            </w:r>
            <w:r w:rsidRPr="00CB08D4">
              <w:rPr>
                <w:rFonts w:ascii="Arial Narrow" w:hAnsi="Arial Narrow" w:cs="Tahoma"/>
                <w:sz w:val="20"/>
                <w:szCs w:val="20"/>
              </w:rPr>
              <w:t xml:space="preserve"> </w:t>
            </w:r>
            <w:r w:rsidR="00D27D97">
              <w:rPr>
                <w:rFonts w:ascii="Arial Narrow" w:hAnsi="Arial Narrow" w:cs="Tahoma"/>
                <w:sz w:val="20"/>
                <w:szCs w:val="20"/>
              </w:rPr>
              <w:t>al finalizar el Q</w:t>
            </w:r>
            <w:r w:rsidR="00CF6E59">
              <w:rPr>
                <w:rFonts w:ascii="Arial Narrow" w:hAnsi="Arial Narrow" w:cs="Tahoma"/>
                <w:sz w:val="20"/>
                <w:szCs w:val="20"/>
              </w:rPr>
              <w:t>uimestre.</w:t>
            </w:r>
          </w:p>
          <w:p w:rsidR="00454AF4" w:rsidRPr="00CB08D4" w:rsidRDefault="00454AF4" w:rsidP="004B32E8">
            <w:pPr>
              <w:pStyle w:val="Textoindependiente"/>
              <w:spacing w:after="0"/>
              <w:rPr>
                <w:rFonts w:ascii="Arial Narrow" w:hAnsi="Arial Narrow" w:cs="Tahoma"/>
                <w:sz w:val="20"/>
                <w:szCs w:val="20"/>
              </w:rPr>
            </w:pPr>
            <w:r w:rsidRPr="00CB08D4">
              <w:rPr>
                <w:rFonts w:ascii="Arial Narrow" w:hAnsi="Arial Narrow" w:cs="Tahoma"/>
                <w:sz w:val="20"/>
                <w:szCs w:val="20"/>
              </w:rPr>
              <w:t xml:space="preserve">La institución </w:t>
            </w:r>
            <w:r w:rsidRPr="00CB08D4">
              <w:rPr>
                <w:rFonts w:ascii="Arial Narrow" w:hAnsi="Arial Narrow" w:cs="Tahoma"/>
                <w:b/>
                <w:sz w:val="20"/>
                <w:szCs w:val="20"/>
              </w:rPr>
              <w:t>NO SE RESPONSABILIZA</w:t>
            </w:r>
            <w:r w:rsidRPr="00CB08D4">
              <w:rPr>
                <w:rFonts w:ascii="Arial Narrow" w:hAnsi="Arial Narrow" w:cs="Tahoma"/>
                <w:sz w:val="20"/>
                <w:szCs w:val="20"/>
              </w:rPr>
              <w:t xml:space="preserve"> de pérdidas o daños totales o parciales de los mismos</w:t>
            </w:r>
          </w:p>
        </w:tc>
      </w:tr>
      <w:tr w:rsidR="00454AF4" w:rsidRPr="00CB08D4" w:rsidTr="0084790C">
        <w:tc>
          <w:tcPr>
            <w:tcW w:w="10201" w:type="dxa"/>
            <w:gridSpan w:val="3"/>
            <w:shd w:val="clear" w:color="auto" w:fill="auto"/>
          </w:tcPr>
          <w:p w:rsidR="00454AF4" w:rsidRPr="00CB08D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b/>
                <w:sz w:val="20"/>
                <w:szCs w:val="20"/>
              </w:rPr>
              <w:t xml:space="preserve">HORA DE ENTRADA: </w:t>
            </w:r>
            <w:r w:rsidRPr="00CB08D4">
              <w:rPr>
                <w:rFonts w:ascii="Arial Narrow" w:hAnsi="Arial Narrow" w:cs="Tahoma"/>
                <w:sz w:val="20"/>
                <w:szCs w:val="20"/>
              </w:rPr>
              <w:t xml:space="preserve">Hora de ingreso de los estudiantes es </w:t>
            </w:r>
            <w:r w:rsidRPr="00CB08D4">
              <w:rPr>
                <w:rFonts w:ascii="Arial Narrow" w:hAnsi="Arial Narrow" w:cs="Tahoma"/>
                <w:b/>
                <w:sz w:val="20"/>
                <w:szCs w:val="20"/>
              </w:rPr>
              <w:t>MÁXIMO a las 06:50</w:t>
            </w:r>
            <w:r w:rsidR="006B70E0">
              <w:rPr>
                <w:rFonts w:ascii="Arial Narrow" w:hAnsi="Arial Narrow" w:cs="Tahoma"/>
                <w:b/>
                <w:sz w:val="20"/>
                <w:szCs w:val="20"/>
              </w:rPr>
              <w:t xml:space="preserve"> AM </w:t>
            </w:r>
            <w:r w:rsidR="006B70E0">
              <w:rPr>
                <w:rFonts w:ascii="Arial Narrow" w:hAnsi="Arial Narrow" w:cs="Tahoma"/>
                <w:sz w:val="20"/>
                <w:szCs w:val="20"/>
              </w:rPr>
              <w:t xml:space="preserve"> momento en el cual se cerrará</w:t>
            </w:r>
            <w:r w:rsidRPr="00CB08D4">
              <w:rPr>
                <w:rFonts w:ascii="Arial Narrow" w:hAnsi="Arial Narrow" w:cs="Tahoma"/>
                <w:sz w:val="20"/>
                <w:szCs w:val="20"/>
              </w:rPr>
              <w:t xml:space="preserve"> la puerta principal de ingreso a la institución </w:t>
            </w:r>
            <w:r w:rsidRPr="00CB08D4">
              <w:rPr>
                <w:rFonts w:ascii="Arial Narrow" w:hAnsi="Arial Narrow" w:cs="Tahoma"/>
                <w:b/>
                <w:sz w:val="20"/>
                <w:szCs w:val="20"/>
              </w:rPr>
              <w:t>INICIAL I y II máximo 7:30</w:t>
            </w:r>
            <w:r w:rsidR="006B70E0">
              <w:rPr>
                <w:rFonts w:ascii="Arial Narrow" w:hAnsi="Arial Narrow" w:cs="Tahoma"/>
                <w:sz w:val="20"/>
                <w:szCs w:val="20"/>
              </w:rPr>
              <w:t xml:space="preserve"> AM </w:t>
            </w:r>
            <w:r w:rsidRPr="00CB08D4">
              <w:rPr>
                <w:rFonts w:ascii="Arial Narrow" w:hAnsi="Arial Narrow" w:cs="Tahoma"/>
                <w:sz w:val="20"/>
                <w:szCs w:val="20"/>
              </w:rPr>
              <w:t xml:space="preserve"> abriéndose luego de 10 minutos para registrar el atraso respectivo.</w:t>
            </w:r>
            <w:r w:rsidR="00D27D97">
              <w:rPr>
                <w:rFonts w:ascii="Arial Narrow" w:hAnsi="Arial Narrow" w:cs="Tahoma"/>
                <w:sz w:val="20"/>
                <w:szCs w:val="20"/>
              </w:rPr>
              <w:t xml:space="preserve"> Salvo casos especiales como</w:t>
            </w:r>
            <w:r w:rsidR="00CF6E59">
              <w:rPr>
                <w:rFonts w:ascii="Arial Narrow" w:hAnsi="Arial Narrow" w:cs="Tahoma"/>
                <w:sz w:val="20"/>
                <w:szCs w:val="20"/>
              </w:rPr>
              <w:t xml:space="preserve"> calamidades domésticas, o consultas médicas, con acompañamiento de sus Representantes.</w:t>
            </w:r>
          </w:p>
        </w:tc>
      </w:tr>
      <w:tr w:rsidR="00454AF4" w:rsidRPr="00CB08D4" w:rsidTr="0084790C">
        <w:tc>
          <w:tcPr>
            <w:tcW w:w="10201" w:type="dxa"/>
            <w:gridSpan w:val="3"/>
            <w:shd w:val="clear" w:color="auto" w:fill="auto"/>
          </w:tcPr>
          <w:p w:rsidR="00454AF4" w:rsidRPr="00CB08D4" w:rsidRDefault="00454AF4" w:rsidP="008839F5">
            <w:pPr>
              <w:pStyle w:val="Textoindependiente"/>
              <w:spacing w:after="0"/>
              <w:jc w:val="both"/>
              <w:rPr>
                <w:rFonts w:ascii="Arial Narrow" w:hAnsi="Arial Narrow" w:cs="Tahoma"/>
                <w:sz w:val="20"/>
                <w:szCs w:val="20"/>
              </w:rPr>
            </w:pPr>
            <w:r w:rsidRPr="00CB08D4">
              <w:rPr>
                <w:rFonts w:ascii="Arial Narrow" w:hAnsi="Arial Narrow" w:cs="Tahoma"/>
                <w:sz w:val="20"/>
                <w:szCs w:val="20"/>
              </w:rPr>
              <w:t>Para las faltas disciplinarias (Leves, Graves y Muy Graves) cometidas por el estudiante dentro de la institución se aplicar</w:t>
            </w:r>
            <w:r w:rsidR="008839F5">
              <w:rPr>
                <w:rFonts w:ascii="Arial Narrow" w:hAnsi="Arial Narrow" w:cs="Tahoma"/>
                <w:sz w:val="20"/>
                <w:szCs w:val="20"/>
              </w:rPr>
              <w:t>á</w:t>
            </w:r>
            <w:r w:rsidRPr="00CB08D4">
              <w:rPr>
                <w:rFonts w:ascii="Arial Narrow" w:hAnsi="Arial Narrow" w:cs="Tahoma"/>
                <w:sz w:val="20"/>
                <w:szCs w:val="20"/>
              </w:rPr>
              <w:t xml:space="preserve"> lo dispuesto en la LOEI Art</w:t>
            </w:r>
            <w:r w:rsidR="006B70E0">
              <w:rPr>
                <w:rFonts w:ascii="Arial Narrow" w:hAnsi="Arial Narrow" w:cs="Tahoma"/>
                <w:sz w:val="20"/>
                <w:szCs w:val="20"/>
              </w:rPr>
              <w:t>.</w:t>
            </w:r>
            <w:r w:rsidRPr="00CB08D4">
              <w:rPr>
                <w:rFonts w:ascii="Arial Narrow" w:hAnsi="Arial Narrow" w:cs="Tahoma"/>
                <w:sz w:val="20"/>
                <w:szCs w:val="20"/>
              </w:rPr>
              <w:t xml:space="preserve"> 331</w:t>
            </w:r>
          </w:p>
        </w:tc>
      </w:tr>
      <w:tr w:rsidR="00454AF4" w:rsidRPr="00CB08D4" w:rsidTr="0084790C">
        <w:tc>
          <w:tcPr>
            <w:tcW w:w="10201" w:type="dxa"/>
            <w:gridSpan w:val="3"/>
            <w:shd w:val="clear" w:color="auto" w:fill="auto"/>
          </w:tcPr>
          <w:p w:rsidR="00454AF4" w:rsidRPr="00CB08D4" w:rsidRDefault="00454AF4" w:rsidP="004B32E8">
            <w:pPr>
              <w:pStyle w:val="Textoindependiente"/>
              <w:spacing w:after="0"/>
              <w:jc w:val="both"/>
              <w:rPr>
                <w:rFonts w:ascii="Arial Narrow" w:hAnsi="Arial Narrow" w:cs="Tahoma"/>
                <w:sz w:val="20"/>
                <w:szCs w:val="20"/>
              </w:rPr>
            </w:pPr>
            <w:r w:rsidRPr="00CB08D4">
              <w:rPr>
                <w:rFonts w:ascii="Arial Narrow" w:hAnsi="Arial Narrow" w:cs="Tahoma"/>
                <w:sz w:val="20"/>
                <w:szCs w:val="20"/>
              </w:rPr>
              <w:t xml:space="preserve">Para evitar confusiones con las prendas del uniforme se solicita bordar el Nombre y Apellido en cada prenda del estudiante </w:t>
            </w:r>
          </w:p>
        </w:tc>
      </w:tr>
    </w:tbl>
    <w:p w:rsidR="009E42A9" w:rsidRPr="00B90C9A" w:rsidRDefault="009E42A9" w:rsidP="004A2027">
      <w:pPr>
        <w:spacing w:after="0" w:line="240" w:lineRule="auto"/>
        <w:rPr>
          <w:rFonts w:ascii="Arial Narrow" w:hAnsi="Arial Narrow"/>
          <w:sz w:val="20"/>
          <w:szCs w:val="20"/>
        </w:rPr>
      </w:pPr>
    </w:p>
    <w:p w:rsidR="00454AF4" w:rsidRPr="00B90C9A" w:rsidRDefault="00454AF4" w:rsidP="009A7E30">
      <w:pPr>
        <w:pStyle w:val="Textoindependiente"/>
        <w:spacing w:after="0" w:line="240" w:lineRule="auto"/>
        <w:rPr>
          <w:rFonts w:ascii="Arial Narrow" w:hAnsi="Arial Narrow"/>
          <w:b/>
          <w:sz w:val="20"/>
          <w:szCs w:val="20"/>
        </w:rPr>
      </w:pPr>
    </w:p>
    <w:tbl>
      <w:tblPr>
        <w:tblStyle w:val="Tablaconcuadrcula"/>
        <w:tblW w:w="10314" w:type="dxa"/>
        <w:tblLook w:val="04A0" w:firstRow="1" w:lastRow="0" w:firstColumn="1" w:lastColumn="0" w:noHBand="0" w:noVBand="1"/>
      </w:tblPr>
      <w:tblGrid>
        <w:gridCol w:w="3227"/>
        <w:gridCol w:w="3402"/>
        <w:gridCol w:w="3685"/>
      </w:tblGrid>
      <w:tr w:rsidR="00273E05" w:rsidRPr="00B90C9A" w:rsidTr="0084790C">
        <w:tc>
          <w:tcPr>
            <w:tcW w:w="3227" w:type="dxa"/>
          </w:tcPr>
          <w:p w:rsidR="00273E05" w:rsidRPr="00B90C9A" w:rsidRDefault="00273E05" w:rsidP="004A2027">
            <w:pPr>
              <w:pStyle w:val="Textoindependiente"/>
              <w:spacing w:after="0"/>
              <w:jc w:val="both"/>
              <w:rPr>
                <w:rFonts w:ascii="Arial Narrow" w:hAnsi="Arial Narrow" w:cs="Tahoma"/>
                <w:sz w:val="20"/>
                <w:szCs w:val="20"/>
              </w:rPr>
            </w:pPr>
          </w:p>
          <w:p w:rsidR="00273E05" w:rsidRPr="00B90C9A" w:rsidRDefault="00273E05" w:rsidP="00100BDA">
            <w:pPr>
              <w:pStyle w:val="Textoindependiente"/>
              <w:spacing w:after="0"/>
              <w:ind w:firstLine="708"/>
              <w:jc w:val="both"/>
              <w:rPr>
                <w:rFonts w:ascii="Arial Narrow" w:hAnsi="Arial Narrow" w:cs="Tahoma"/>
                <w:sz w:val="20"/>
                <w:szCs w:val="20"/>
              </w:rPr>
            </w:pPr>
          </w:p>
          <w:p w:rsidR="00273E05" w:rsidRPr="00B90C9A" w:rsidRDefault="00273E05" w:rsidP="004A2027">
            <w:pPr>
              <w:pStyle w:val="Textoindependiente"/>
              <w:spacing w:after="0"/>
              <w:jc w:val="both"/>
              <w:rPr>
                <w:rFonts w:ascii="Arial Narrow" w:hAnsi="Arial Narrow" w:cs="Tahoma"/>
                <w:sz w:val="20"/>
                <w:szCs w:val="20"/>
              </w:rPr>
            </w:pPr>
          </w:p>
          <w:p w:rsidR="00273E05" w:rsidRPr="00B90C9A" w:rsidRDefault="00273E05" w:rsidP="004A2027">
            <w:pPr>
              <w:pStyle w:val="Textoindependiente"/>
              <w:spacing w:after="0"/>
              <w:jc w:val="both"/>
              <w:rPr>
                <w:rFonts w:ascii="Arial Narrow" w:hAnsi="Arial Narrow" w:cs="Tahoma"/>
                <w:sz w:val="20"/>
                <w:szCs w:val="20"/>
              </w:rPr>
            </w:pPr>
          </w:p>
        </w:tc>
        <w:tc>
          <w:tcPr>
            <w:tcW w:w="3402" w:type="dxa"/>
          </w:tcPr>
          <w:p w:rsidR="00273E05" w:rsidRPr="00B90C9A" w:rsidRDefault="00273E05" w:rsidP="004A2027">
            <w:pPr>
              <w:pStyle w:val="Textoindependiente"/>
              <w:spacing w:after="0"/>
              <w:jc w:val="both"/>
              <w:rPr>
                <w:rFonts w:ascii="Arial Narrow" w:hAnsi="Arial Narrow" w:cs="Tahoma"/>
                <w:sz w:val="20"/>
                <w:szCs w:val="20"/>
              </w:rPr>
            </w:pPr>
          </w:p>
        </w:tc>
        <w:tc>
          <w:tcPr>
            <w:tcW w:w="3685" w:type="dxa"/>
          </w:tcPr>
          <w:p w:rsidR="00273E05" w:rsidRPr="00B90C9A" w:rsidRDefault="00273E05" w:rsidP="004A2027">
            <w:pPr>
              <w:pStyle w:val="Textoindependiente"/>
              <w:spacing w:after="0"/>
              <w:jc w:val="both"/>
              <w:rPr>
                <w:rFonts w:ascii="Arial Narrow" w:hAnsi="Arial Narrow" w:cs="Tahoma"/>
                <w:sz w:val="20"/>
                <w:szCs w:val="20"/>
              </w:rPr>
            </w:pPr>
          </w:p>
        </w:tc>
      </w:tr>
      <w:tr w:rsidR="00273E05" w:rsidRPr="00B90C9A" w:rsidTr="0084790C">
        <w:tc>
          <w:tcPr>
            <w:tcW w:w="3227" w:type="dxa"/>
          </w:tcPr>
          <w:p w:rsidR="00273E05" w:rsidRPr="00B90C9A" w:rsidRDefault="00751221" w:rsidP="004A2027">
            <w:pPr>
              <w:pStyle w:val="Textoindependiente"/>
              <w:spacing w:after="0"/>
              <w:jc w:val="center"/>
              <w:rPr>
                <w:rFonts w:ascii="Arial Narrow" w:hAnsi="Arial Narrow" w:cs="Tahoma"/>
                <w:b/>
                <w:sz w:val="20"/>
                <w:szCs w:val="20"/>
              </w:rPr>
            </w:pPr>
            <w:r>
              <w:rPr>
                <w:rFonts w:ascii="Arial Narrow" w:hAnsi="Arial Narrow" w:cs="Tahoma"/>
                <w:b/>
                <w:sz w:val="20"/>
                <w:szCs w:val="20"/>
              </w:rPr>
              <w:t xml:space="preserve">Lic. </w:t>
            </w:r>
            <w:r w:rsidR="00F06898">
              <w:rPr>
                <w:rFonts w:ascii="Arial Narrow" w:hAnsi="Arial Narrow" w:cs="Tahoma"/>
                <w:b/>
                <w:sz w:val="20"/>
                <w:szCs w:val="20"/>
              </w:rPr>
              <w:t>Gabriela Pauta</w:t>
            </w:r>
          </w:p>
          <w:p w:rsidR="00273E05" w:rsidRPr="00B90C9A" w:rsidRDefault="00273E05" w:rsidP="00316782">
            <w:pPr>
              <w:pStyle w:val="Textoindependiente"/>
              <w:spacing w:after="0"/>
              <w:jc w:val="center"/>
              <w:rPr>
                <w:rFonts w:ascii="Arial Narrow" w:hAnsi="Arial Narrow" w:cs="Tahoma"/>
                <w:b/>
                <w:sz w:val="20"/>
                <w:szCs w:val="20"/>
              </w:rPr>
            </w:pPr>
            <w:r w:rsidRPr="00B90C9A">
              <w:rPr>
                <w:rFonts w:ascii="Arial Narrow" w:hAnsi="Arial Narrow" w:cs="Tahoma"/>
                <w:b/>
                <w:sz w:val="20"/>
                <w:szCs w:val="20"/>
              </w:rPr>
              <w:t xml:space="preserve">INSPECCION </w:t>
            </w:r>
            <w:r w:rsidR="00316782">
              <w:rPr>
                <w:rFonts w:ascii="Arial Narrow" w:hAnsi="Arial Narrow" w:cs="Tahoma"/>
                <w:b/>
                <w:sz w:val="20"/>
                <w:szCs w:val="20"/>
              </w:rPr>
              <w:t>PRIMARIA</w:t>
            </w:r>
          </w:p>
        </w:tc>
        <w:tc>
          <w:tcPr>
            <w:tcW w:w="3402" w:type="dxa"/>
          </w:tcPr>
          <w:p w:rsidR="00273E05" w:rsidRPr="00751221" w:rsidRDefault="00273E05" w:rsidP="004A2027">
            <w:pPr>
              <w:pStyle w:val="Textoindependiente"/>
              <w:spacing w:after="0"/>
              <w:jc w:val="center"/>
              <w:rPr>
                <w:rFonts w:ascii="Arial Narrow" w:hAnsi="Arial Narrow" w:cs="Tahoma"/>
                <w:b/>
                <w:color w:val="D9D9D9" w:themeColor="background1" w:themeShade="D9"/>
                <w:sz w:val="20"/>
                <w:szCs w:val="20"/>
              </w:rPr>
            </w:pPr>
            <w:r w:rsidRPr="00751221">
              <w:rPr>
                <w:rFonts w:ascii="Arial Narrow" w:hAnsi="Arial Narrow" w:cs="Tahoma"/>
                <w:b/>
                <w:color w:val="D9D9D9" w:themeColor="background1" w:themeShade="D9"/>
                <w:sz w:val="20"/>
                <w:szCs w:val="20"/>
              </w:rPr>
              <w:t>Nombre</w:t>
            </w:r>
          </w:p>
          <w:p w:rsidR="00273E05" w:rsidRPr="00B90C9A" w:rsidRDefault="00273E05" w:rsidP="004A2027">
            <w:pPr>
              <w:pStyle w:val="Textoindependiente"/>
              <w:spacing w:after="0"/>
              <w:jc w:val="center"/>
              <w:rPr>
                <w:rFonts w:ascii="Arial Narrow" w:hAnsi="Arial Narrow" w:cs="Tahoma"/>
                <w:b/>
                <w:sz w:val="20"/>
                <w:szCs w:val="20"/>
              </w:rPr>
            </w:pPr>
            <w:r w:rsidRPr="00B90C9A">
              <w:rPr>
                <w:rFonts w:ascii="Arial Narrow" w:hAnsi="Arial Narrow" w:cs="Tahoma"/>
                <w:b/>
                <w:sz w:val="20"/>
                <w:szCs w:val="20"/>
              </w:rPr>
              <w:t>REPRESENTANTE</w:t>
            </w:r>
          </w:p>
        </w:tc>
        <w:tc>
          <w:tcPr>
            <w:tcW w:w="3685" w:type="dxa"/>
          </w:tcPr>
          <w:p w:rsidR="00273E05" w:rsidRPr="00751221" w:rsidRDefault="00273E05" w:rsidP="004A2027">
            <w:pPr>
              <w:pStyle w:val="Textoindependiente"/>
              <w:spacing w:after="0"/>
              <w:jc w:val="center"/>
              <w:rPr>
                <w:rFonts w:ascii="Arial Narrow" w:hAnsi="Arial Narrow" w:cs="Tahoma"/>
                <w:b/>
                <w:color w:val="D9D9D9" w:themeColor="background1" w:themeShade="D9"/>
                <w:sz w:val="20"/>
                <w:szCs w:val="20"/>
              </w:rPr>
            </w:pPr>
            <w:r w:rsidRPr="00751221">
              <w:rPr>
                <w:rFonts w:ascii="Arial Narrow" w:hAnsi="Arial Narrow" w:cs="Tahoma"/>
                <w:b/>
                <w:color w:val="D9D9D9" w:themeColor="background1" w:themeShade="D9"/>
                <w:sz w:val="20"/>
                <w:szCs w:val="20"/>
              </w:rPr>
              <w:t>Nombre</w:t>
            </w:r>
          </w:p>
          <w:p w:rsidR="00273E05" w:rsidRPr="00B90C9A" w:rsidRDefault="00273E05" w:rsidP="004A2027">
            <w:pPr>
              <w:pStyle w:val="Textoindependiente"/>
              <w:spacing w:after="0"/>
              <w:jc w:val="center"/>
              <w:rPr>
                <w:rFonts w:ascii="Arial Narrow" w:hAnsi="Arial Narrow" w:cs="Tahoma"/>
                <w:b/>
                <w:sz w:val="20"/>
                <w:szCs w:val="20"/>
              </w:rPr>
            </w:pPr>
            <w:r w:rsidRPr="00B90C9A">
              <w:rPr>
                <w:rFonts w:ascii="Arial Narrow" w:hAnsi="Arial Narrow" w:cs="Tahoma"/>
                <w:b/>
                <w:sz w:val="20"/>
                <w:szCs w:val="20"/>
              </w:rPr>
              <w:t>ESTUDIANTE</w:t>
            </w:r>
          </w:p>
        </w:tc>
      </w:tr>
    </w:tbl>
    <w:p w:rsidR="00E2633C" w:rsidRPr="00B90C9A" w:rsidRDefault="00E2633C" w:rsidP="004A2027">
      <w:pPr>
        <w:spacing w:after="0" w:line="240" w:lineRule="auto"/>
        <w:jc w:val="both"/>
        <w:rPr>
          <w:rFonts w:ascii="Arial Narrow" w:hAnsi="Arial Narrow" w:cs="Tahoma"/>
          <w:sz w:val="20"/>
          <w:szCs w:val="20"/>
        </w:rPr>
      </w:pPr>
    </w:p>
    <w:sectPr w:rsidR="00E2633C" w:rsidRPr="00B90C9A" w:rsidSect="002771D6">
      <w:footerReference w:type="default" r:id="rId9"/>
      <w:footerReference w:type="first" r:id="rId10"/>
      <w:pgSz w:w="11907" w:h="16839" w:code="9"/>
      <w:pgMar w:top="567" w:right="851" w:bottom="567" w:left="851" w:header="284"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C5F" w:rsidRDefault="00370C5F" w:rsidP="00006D03">
      <w:pPr>
        <w:spacing w:after="0" w:line="240" w:lineRule="auto"/>
      </w:pPr>
      <w:r>
        <w:separator/>
      </w:r>
    </w:p>
  </w:endnote>
  <w:endnote w:type="continuationSeparator" w:id="0">
    <w:p w:rsidR="00370C5F" w:rsidRDefault="00370C5F" w:rsidP="00006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D03" w:rsidRDefault="00006D03" w:rsidP="00006D03">
    <w:pPr>
      <w:pStyle w:val="Piedepgina"/>
      <w:jc w:val="right"/>
    </w:pPr>
    <w:r>
      <w:fldChar w:fldCharType="begin"/>
    </w:r>
    <w:r>
      <w:instrText>PAGE   \* MERGEFORMAT</w:instrText>
    </w:r>
    <w:r>
      <w:fldChar w:fldCharType="separate"/>
    </w:r>
    <w:r w:rsidR="000A7D90" w:rsidRPr="000A7D90">
      <w:rPr>
        <w:noProof/>
        <w:lang w:val="es-ES"/>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90"/>
    </w:tblGrid>
    <w:tr w:rsidR="004A2027" w:rsidTr="004A2027">
      <w:tc>
        <w:tcPr>
          <w:tcW w:w="4889" w:type="dxa"/>
        </w:tcPr>
        <w:p w:rsidR="004A2027" w:rsidRDefault="004A2027" w:rsidP="004A2027">
          <w:pPr>
            <w:pStyle w:val="Piedepgina"/>
          </w:pPr>
        </w:p>
      </w:tc>
      <w:tc>
        <w:tcPr>
          <w:tcW w:w="4890" w:type="dxa"/>
        </w:tcPr>
        <w:p w:rsidR="004A2027" w:rsidRDefault="004A2027" w:rsidP="004A2027">
          <w:pPr>
            <w:pStyle w:val="Piedepgina"/>
            <w:jc w:val="right"/>
          </w:pPr>
          <w:r>
            <w:fldChar w:fldCharType="begin"/>
          </w:r>
          <w:r>
            <w:instrText>PAGE   \* MERGEFORMAT</w:instrText>
          </w:r>
          <w:r>
            <w:fldChar w:fldCharType="separate"/>
          </w:r>
          <w:r w:rsidR="000A7D90" w:rsidRPr="000A7D90">
            <w:rPr>
              <w:noProof/>
              <w:lang w:val="es-ES"/>
            </w:rPr>
            <w:t>1</w:t>
          </w:r>
          <w:r>
            <w:fldChar w:fldCharType="end"/>
          </w:r>
        </w:p>
      </w:tc>
    </w:tr>
  </w:tbl>
  <w:p w:rsidR="00076B3F" w:rsidRDefault="004A2027" w:rsidP="004A2027">
    <w:pPr>
      <w:pStyle w:val="Piedepgina"/>
      <w:tabs>
        <w:tab w:val="left" w:pos="3767"/>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C5F" w:rsidRDefault="00370C5F" w:rsidP="00006D03">
      <w:pPr>
        <w:spacing w:after="0" w:line="240" w:lineRule="auto"/>
      </w:pPr>
      <w:r>
        <w:separator/>
      </w:r>
    </w:p>
  </w:footnote>
  <w:footnote w:type="continuationSeparator" w:id="0">
    <w:p w:rsidR="00370C5F" w:rsidRDefault="00370C5F" w:rsidP="00006D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C3845"/>
    <w:multiLevelType w:val="hybridMultilevel"/>
    <w:tmpl w:val="F5FC704E"/>
    <w:lvl w:ilvl="0" w:tplc="0C0A0019">
      <w:start w:val="1"/>
      <w:numFmt w:val="lowerLetter"/>
      <w:lvlText w:val="%1."/>
      <w:lvlJc w:val="left"/>
      <w:pPr>
        <w:ind w:left="720" w:hanging="360"/>
      </w:pPr>
      <w:rPr>
        <w:rFonts w:hint="default"/>
      </w:rPr>
    </w:lvl>
    <w:lvl w:ilvl="1" w:tplc="33440F24">
      <w:numFmt w:val="bullet"/>
      <w:lvlText w:val="•"/>
      <w:lvlJc w:val="left"/>
      <w:pPr>
        <w:ind w:left="1440" w:hanging="360"/>
      </w:pPr>
      <w:rPr>
        <w:rFonts w:ascii="Arial Narrow" w:eastAsiaTheme="minorHAnsi" w:hAnsi="Arial Narrow"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9263D5"/>
    <w:multiLevelType w:val="hybridMultilevel"/>
    <w:tmpl w:val="3BEC2684"/>
    <w:lvl w:ilvl="0" w:tplc="0C0A0019">
      <w:start w:val="1"/>
      <w:numFmt w:val="lowerLetter"/>
      <w:lvlText w:val="%1."/>
      <w:lvlJc w:val="left"/>
      <w:pPr>
        <w:ind w:left="720" w:hanging="360"/>
      </w:pPr>
      <w:rPr>
        <w:rFonts w:hint="default"/>
      </w:rPr>
    </w:lvl>
    <w:lvl w:ilvl="1" w:tplc="33440F24">
      <w:numFmt w:val="bullet"/>
      <w:lvlText w:val="•"/>
      <w:lvlJc w:val="left"/>
      <w:pPr>
        <w:ind w:left="1440" w:hanging="360"/>
      </w:pPr>
      <w:rPr>
        <w:rFonts w:ascii="Arial Narrow" w:eastAsiaTheme="minorHAnsi" w:hAnsi="Arial Narrow"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8771D71"/>
    <w:multiLevelType w:val="hybridMultilevel"/>
    <w:tmpl w:val="40543D14"/>
    <w:lvl w:ilvl="0" w:tplc="0C0A0019">
      <w:start w:val="1"/>
      <w:numFmt w:val="lowerLetter"/>
      <w:lvlText w:val="%1."/>
      <w:lvlJc w:val="left"/>
      <w:pPr>
        <w:ind w:left="720" w:hanging="360"/>
      </w:pPr>
      <w:rPr>
        <w:rFonts w:hint="default"/>
      </w:rPr>
    </w:lvl>
    <w:lvl w:ilvl="1" w:tplc="C322907A">
      <w:numFmt w:val="bullet"/>
      <w:lvlText w:val="•"/>
      <w:lvlJc w:val="left"/>
      <w:pPr>
        <w:ind w:left="1440" w:hanging="360"/>
      </w:pPr>
      <w:rPr>
        <w:rFonts w:ascii="Arial Narrow" w:eastAsiaTheme="minorHAnsi" w:hAnsi="Arial Narrow"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957EEF"/>
    <w:multiLevelType w:val="hybridMultilevel"/>
    <w:tmpl w:val="08308958"/>
    <w:lvl w:ilvl="0" w:tplc="0C0A0019">
      <w:start w:val="1"/>
      <w:numFmt w:val="lowerLetter"/>
      <w:lvlText w:val="%1."/>
      <w:lvlJc w:val="left"/>
      <w:pPr>
        <w:ind w:left="673" w:hanging="360"/>
      </w:pPr>
    </w:lvl>
    <w:lvl w:ilvl="1" w:tplc="0C0A0019" w:tentative="1">
      <w:start w:val="1"/>
      <w:numFmt w:val="lowerLetter"/>
      <w:lvlText w:val="%2."/>
      <w:lvlJc w:val="left"/>
      <w:pPr>
        <w:ind w:left="1393" w:hanging="360"/>
      </w:pPr>
    </w:lvl>
    <w:lvl w:ilvl="2" w:tplc="0C0A001B" w:tentative="1">
      <w:start w:val="1"/>
      <w:numFmt w:val="lowerRoman"/>
      <w:lvlText w:val="%3."/>
      <w:lvlJc w:val="right"/>
      <w:pPr>
        <w:ind w:left="2113" w:hanging="180"/>
      </w:pPr>
    </w:lvl>
    <w:lvl w:ilvl="3" w:tplc="0C0A000F" w:tentative="1">
      <w:start w:val="1"/>
      <w:numFmt w:val="decimal"/>
      <w:lvlText w:val="%4."/>
      <w:lvlJc w:val="left"/>
      <w:pPr>
        <w:ind w:left="2833" w:hanging="360"/>
      </w:pPr>
    </w:lvl>
    <w:lvl w:ilvl="4" w:tplc="0C0A0019" w:tentative="1">
      <w:start w:val="1"/>
      <w:numFmt w:val="lowerLetter"/>
      <w:lvlText w:val="%5."/>
      <w:lvlJc w:val="left"/>
      <w:pPr>
        <w:ind w:left="3553" w:hanging="360"/>
      </w:pPr>
    </w:lvl>
    <w:lvl w:ilvl="5" w:tplc="0C0A001B" w:tentative="1">
      <w:start w:val="1"/>
      <w:numFmt w:val="lowerRoman"/>
      <w:lvlText w:val="%6."/>
      <w:lvlJc w:val="right"/>
      <w:pPr>
        <w:ind w:left="4273" w:hanging="180"/>
      </w:pPr>
    </w:lvl>
    <w:lvl w:ilvl="6" w:tplc="0C0A000F" w:tentative="1">
      <w:start w:val="1"/>
      <w:numFmt w:val="decimal"/>
      <w:lvlText w:val="%7."/>
      <w:lvlJc w:val="left"/>
      <w:pPr>
        <w:ind w:left="4993" w:hanging="360"/>
      </w:pPr>
    </w:lvl>
    <w:lvl w:ilvl="7" w:tplc="0C0A0019" w:tentative="1">
      <w:start w:val="1"/>
      <w:numFmt w:val="lowerLetter"/>
      <w:lvlText w:val="%8."/>
      <w:lvlJc w:val="left"/>
      <w:pPr>
        <w:ind w:left="5713" w:hanging="360"/>
      </w:pPr>
    </w:lvl>
    <w:lvl w:ilvl="8" w:tplc="0C0A001B" w:tentative="1">
      <w:start w:val="1"/>
      <w:numFmt w:val="lowerRoman"/>
      <w:lvlText w:val="%9."/>
      <w:lvlJc w:val="right"/>
      <w:pPr>
        <w:ind w:left="6433" w:hanging="180"/>
      </w:pPr>
    </w:lvl>
  </w:abstractNum>
  <w:abstractNum w:abstractNumId="4">
    <w:nsid w:val="37A750DD"/>
    <w:multiLevelType w:val="hybridMultilevel"/>
    <w:tmpl w:val="0EE4A768"/>
    <w:lvl w:ilvl="0" w:tplc="0C0A0019">
      <w:start w:val="1"/>
      <w:numFmt w:val="lowerLetter"/>
      <w:lvlText w:val="%1."/>
      <w:lvlJc w:val="left"/>
      <w:pPr>
        <w:ind w:left="720" w:hanging="360"/>
      </w:pPr>
      <w:rPr>
        <w:rFonts w:hint="default"/>
      </w:rPr>
    </w:lvl>
    <w:lvl w:ilvl="1" w:tplc="33440F24">
      <w:numFmt w:val="bullet"/>
      <w:lvlText w:val="•"/>
      <w:lvlJc w:val="left"/>
      <w:pPr>
        <w:ind w:left="1440" w:hanging="360"/>
      </w:pPr>
      <w:rPr>
        <w:rFonts w:ascii="Arial Narrow" w:eastAsiaTheme="minorHAnsi" w:hAnsi="Arial Narrow"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8E01F15"/>
    <w:multiLevelType w:val="hybridMultilevel"/>
    <w:tmpl w:val="219A9058"/>
    <w:lvl w:ilvl="0" w:tplc="0C0A0019">
      <w:start w:val="1"/>
      <w:numFmt w:val="lowerLetter"/>
      <w:lvlText w:val="%1."/>
      <w:lvlJc w:val="left"/>
      <w:pPr>
        <w:ind w:left="673" w:hanging="360"/>
      </w:pPr>
    </w:lvl>
    <w:lvl w:ilvl="1" w:tplc="0C0A0019" w:tentative="1">
      <w:start w:val="1"/>
      <w:numFmt w:val="lowerLetter"/>
      <w:lvlText w:val="%2."/>
      <w:lvlJc w:val="left"/>
      <w:pPr>
        <w:ind w:left="1393" w:hanging="360"/>
      </w:pPr>
    </w:lvl>
    <w:lvl w:ilvl="2" w:tplc="0C0A001B" w:tentative="1">
      <w:start w:val="1"/>
      <w:numFmt w:val="lowerRoman"/>
      <w:lvlText w:val="%3."/>
      <w:lvlJc w:val="right"/>
      <w:pPr>
        <w:ind w:left="2113" w:hanging="180"/>
      </w:pPr>
    </w:lvl>
    <w:lvl w:ilvl="3" w:tplc="0C0A000F" w:tentative="1">
      <w:start w:val="1"/>
      <w:numFmt w:val="decimal"/>
      <w:lvlText w:val="%4."/>
      <w:lvlJc w:val="left"/>
      <w:pPr>
        <w:ind w:left="2833" w:hanging="360"/>
      </w:pPr>
    </w:lvl>
    <w:lvl w:ilvl="4" w:tplc="0C0A0019" w:tentative="1">
      <w:start w:val="1"/>
      <w:numFmt w:val="lowerLetter"/>
      <w:lvlText w:val="%5."/>
      <w:lvlJc w:val="left"/>
      <w:pPr>
        <w:ind w:left="3553" w:hanging="360"/>
      </w:pPr>
    </w:lvl>
    <w:lvl w:ilvl="5" w:tplc="0C0A001B" w:tentative="1">
      <w:start w:val="1"/>
      <w:numFmt w:val="lowerRoman"/>
      <w:lvlText w:val="%6."/>
      <w:lvlJc w:val="right"/>
      <w:pPr>
        <w:ind w:left="4273" w:hanging="180"/>
      </w:pPr>
    </w:lvl>
    <w:lvl w:ilvl="6" w:tplc="0C0A000F" w:tentative="1">
      <w:start w:val="1"/>
      <w:numFmt w:val="decimal"/>
      <w:lvlText w:val="%7."/>
      <w:lvlJc w:val="left"/>
      <w:pPr>
        <w:ind w:left="4993" w:hanging="360"/>
      </w:pPr>
    </w:lvl>
    <w:lvl w:ilvl="7" w:tplc="0C0A0019" w:tentative="1">
      <w:start w:val="1"/>
      <w:numFmt w:val="lowerLetter"/>
      <w:lvlText w:val="%8."/>
      <w:lvlJc w:val="left"/>
      <w:pPr>
        <w:ind w:left="5713" w:hanging="360"/>
      </w:pPr>
    </w:lvl>
    <w:lvl w:ilvl="8" w:tplc="0C0A001B" w:tentative="1">
      <w:start w:val="1"/>
      <w:numFmt w:val="lowerRoman"/>
      <w:lvlText w:val="%9."/>
      <w:lvlJc w:val="right"/>
      <w:pPr>
        <w:ind w:left="6433" w:hanging="180"/>
      </w:pPr>
    </w:lvl>
  </w:abstractNum>
  <w:abstractNum w:abstractNumId="6">
    <w:nsid w:val="52E72B16"/>
    <w:multiLevelType w:val="hybridMultilevel"/>
    <w:tmpl w:val="08308958"/>
    <w:lvl w:ilvl="0" w:tplc="0C0A0019">
      <w:start w:val="1"/>
      <w:numFmt w:val="lowerLetter"/>
      <w:lvlText w:val="%1."/>
      <w:lvlJc w:val="left"/>
      <w:pPr>
        <w:ind w:left="673" w:hanging="360"/>
      </w:pPr>
    </w:lvl>
    <w:lvl w:ilvl="1" w:tplc="0C0A0019" w:tentative="1">
      <w:start w:val="1"/>
      <w:numFmt w:val="lowerLetter"/>
      <w:lvlText w:val="%2."/>
      <w:lvlJc w:val="left"/>
      <w:pPr>
        <w:ind w:left="1393" w:hanging="360"/>
      </w:pPr>
    </w:lvl>
    <w:lvl w:ilvl="2" w:tplc="0C0A001B" w:tentative="1">
      <w:start w:val="1"/>
      <w:numFmt w:val="lowerRoman"/>
      <w:lvlText w:val="%3."/>
      <w:lvlJc w:val="right"/>
      <w:pPr>
        <w:ind w:left="2113" w:hanging="180"/>
      </w:pPr>
    </w:lvl>
    <w:lvl w:ilvl="3" w:tplc="0C0A000F" w:tentative="1">
      <w:start w:val="1"/>
      <w:numFmt w:val="decimal"/>
      <w:lvlText w:val="%4."/>
      <w:lvlJc w:val="left"/>
      <w:pPr>
        <w:ind w:left="2833" w:hanging="360"/>
      </w:pPr>
    </w:lvl>
    <w:lvl w:ilvl="4" w:tplc="0C0A0019" w:tentative="1">
      <w:start w:val="1"/>
      <w:numFmt w:val="lowerLetter"/>
      <w:lvlText w:val="%5."/>
      <w:lvlJc w:val="left"/>
      <w:pPr>
        <w:ind w:left="3553" w:hanging="360"/>
      </w:pPr>
    </w:lvl>
    <w:lvl w:ilvl="5" w:tplc="0C0A001B" w:tentative="1">
      <w:start w:val="1"/>
      <w:numFmt w:val="lowerRoman"/>
      <w:lvlText w:val="%6."/>
      <w:lvlJc w:val="right"/>
      <w:pPr>
        <w:ind w:left="4273" w:hanging="180"/>
      </w:pPr>
    </w:lvl>
    <w:lvl w:ilvl="6" w:tplc="0C0A000F" w:tentative="1">
      <w:start w:val="1"/>
      <w:numFmt w:val="decimal"/>
      <w:lvlText w:val="%7."/>
      <w:lvlJc w:val="left"/>
      <w:pPr>
        <w:ind w:left="4993" w:hanging="360"/>
      </w:pPr>
    </w:lvl>
    <w:lvl w:ilvl="7" w:tplc="0C0A0019" w:tentative="1">
      <w:start w:val="1"/>
      <w:numFmt w:val="lowerLetter"/>
      <w:lvlText w:val="%8."/>
      <w:lvlJc w:val="left"/>
      <w:pPr>
        <w:ind w:left="5713" w:hanging="360"/>
      </w:pPr>
    </w:lvl>
    <w:lvl w:ilvl="8" w:tplc="0C0A001B" w:tentative="1">
      <w:start w:val="1"/>
      <w:numFmt w:val="lowerRoman"/>
      <w:lvlText w:val="%9."/>
      <w:lvlJc w:val="right"/>
      <w:pPr>
        <w:ind w:left="6433" w:hanging="180"/>
      </w:pPr>
    </w:lvl>
  </w:abstractNum>
  <w:abstractNum w:abstractNumId="7">
    <w:nsid w:val="666739B3"/>
    <w:multiLevelType w:val="hybridMultilevel"/>
    <w:tmpl w:val="10BC6A56"/>
    <w:lvl w:ilvl="0" w:tplc="0C0A0019">
      <w:start w:val="1"/>
      <w:numFmt w:val="lowerLetter"/>
      <w:lvlText w:val="%1."/>
      <w:lvlJc w:val="left"/>
      <w:pPr>
        <w:ind w:left="673" w:hanging="360"/>
      </w:pPr>
    </w:lvl>
    <w:lvl w:ilvl="1" w:tplc="0C0A0019" w:tentative="1">
      <w:start w:val="1"/>
      <w:numFmt w:val="lowerLetter"/>
      <w:lvlText w:val="%2."/>
      <w:lvlJc w:val="left"/>
      <w:pPr>
        <w:ind w:left="1393" w:hanging="360"/>
      </w:pPr>
    </w:lvl>
    <w:lvl w:ilvl="2" w:tplc="0C0A001B" w:tentative="1">
      <w:start w:val="1"/>
      <w:numFmt w:val="lowerRoman"/>
      <w:lvlText w:val="%3."/>
      <w:lvlJc w:val="right"/>
      <w:pPr>
        <w:ind w:left="2113" w:hanging="180"/>
      </w:pPr>
    </w:lvl>
    <w:lvl w:ilvl="3" w:tplc="0C0A000F" w:tentative="1">
      <w:start w:val="1"/>
      <w:numFmt w:val="decimal"/>
      <w:lvlText w:val="%4."/>
      <w:lvlJc w:val="left"/>
      <w:pPr>
        <w:ind w:left="2833" w:hanging="360"/>
      </w:pPr>
    </w:lvl>
    <w:lvl w:ilvl="4" w:tplc="0C0A0019" w:tentative="1">
      <w:start w:val="1"/>
      <w:numFmt w:val="lowerLetter"/>
      <w:lvlText w:val="%5."/>
      <w:lvlJc w:val="left"/>
      <w:pPr>
        <w:ind w:left="3553" w:hanging="360"/>
      </w:pPr>
    </w:lvl>
    <w:lvl w:ilvl="5" w:tplc="0C0A001B" w:tentative="1">
      <w:start w:val="1"/>
      <w:numFmt w:val="lowerRoman"/>
      <w:lvlText w:val="%6."/>
      <w:lvlJc w:val="right"/>
      <w:pPr>
        <w:ind w:left="4273" w:hanging="180"/>
      </w:pPr>
    </w:lvl>
    <w:lvl w:ilvl="6" w:tplc="0C0A000F" w:tentative="1">
      <w:start w:val="1"/>
      <w:numFmt w:val="decimal"/>
      <w:lvlText w:val="%7."/>
      <w:lvlJc w:val="left"/>
      <w:pPr>
        <w:ind w:left="4993" w:hanging="360"/>
      </w:pPr>
    </w:lvl>
    <w:lvl w:ilvl="7" w:tplc="0C0A0019" w:tentative="1">
      <w:start w:val="1"/>
      <w:numFmt w:val="lowerLetter"/>
      <w:lvlText w:val="%8."/>
      <w:lvlJc w:val="left"/>
      <w:pPr>
        <w:ind w:left="5713" w:hanging="360"/>
      </w:pPr>
    </w:lvl>
    <w:lvl w:ilvl="8" w:tplc="0C0A001B" w:tentative="1">
      <w:start w:val="1"/>
      <w:numFmt w:val="lowerRoman"/>
      <w:lvlText w:val="%9."/>
      <w:lvlJc w:val="right"/>
      <w:pPr>
        <w:ind w:left="6433" w:hanging="180"/>
      </w:pPr>
    </w:lvl>
  </w:abstractNum>
  <w:num w:numId="1">
    <w:abstractNumId w:val="0"/>
  </w:num>
  <w:num w:numId="2">
    <w:abstractNumId w:val="4"/>
  </w:num>
  <w:num w:numId="3">
    <w:abstractNumId w:val="1"/>
  </w:num>
  <w:num w:numId="4">
    <w:abstractNumId w:val="5"/>
  </w:num>
  <w:num w:numId="5">
    <w:abstractNumId w:val="2"/>
  </w:num>
  <w:num w:numId="6">
    <w:abstractNumId w:val="7"/>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1AB"/>
    <w:rsid w:val="00000F85"/>
    <w:rsid w:val="000062DE"/>
    <w:rsid w:val="00006D03"/>
    <w:rsid w:val="00015699"/>
    <w:rsid w:val="00027B19"/>
    <w:rsid w:val="00037D63"/>
    <w:rsid w:val="000406FD"/>
    <w:rsid w:val="00041D7F"/>
    <w:rsid w:val="00043425"/>
    <w:rsid w:val="00052CF6"/>
    <w:rsid w:val="00055400"/>
    <w:rsid w:val="000575C4"/>
    <w:rsid w:val="00065720"/>
    <w:rsid w:val="00065A8B"/>
    <w:rsid w:val="00067607"/>
    <w:rsid w:val="0007133F"/>
    <w:rsid w:val="00075ACC"/>
    <w:rsid w:val="00076B3F"/>
    <w:rsid w:val="00083D87"/>
    <w:rsid w:val="000900EC"/>
    <w:rsid w:val="000913D7"/>
    <w:rsid w:val="00097D63"/>
    <w:rsid w:val="000A4724"/>
    <w:rsid w:val="000A7D90"/>
    <w:rsid w:val="000C3306"/>
    <w:rsid w:val="000C6386"/>
    <w:rsid w:val="000C7CFC"/>
    <w:rsid w:val="000D3B37"/>
    <w:rsid w:val="000D6B53"/>
    <w:rsid w:val="000E02E2"/>
    <w:rsid w:val="000E0469"/>
    <w:rsid w:val="000E55BA"/>
    <w:rsid w:val="000E5D41"/>
    <w:rsid w:val="000E7601"/>
    <w:rsid w:val="00100BDA"/>
    <w:rsid w:val="00101B5F"/>
    <w:rsid w:val="00112CF7"/>
    <w:rsid w:val="0011396A"/>
    <w:rsid w:val="001177B5"/>
    <w:rsid w:val="00120927"/>
    <w:rsid w:val="00122242"/>
    <w:rsid w:val="00131760"/>
    <w:rsid w:val="00131E87"/>
    <w:rsid w:val="0014154F"/>
    <w:rsid w:val="00141D7C"/>
    <w:rsid w:val="0014447D"/>
    <w:rsid w:val="0014670B"/>
    <w:rsid w:val="00160D69"/>
    <w:rsid w:val="0016258E"/>
    <w:rsid w:val="00164C28"/>
    <w:rsid w:val="0016705B"/>
    <w:rsid w:val="00170DED"/>
    <w:rsid w:val="001731CE"/>
    <w:rsid w:val="001759E7"/>
    <w:rsid w:val="00180A39"/>
    <w:rsid w:val="001820E4"/>
    <w:rsid w:val="00183100"/>
    <w:rsid w:val="00190B4C"/>
    <w:rsid w:val="00190D54"/>
    <w:rsid w:val="00197D95"/>
    <w:rsid w:val="001A372E"/>
    <w:rsid w:val="001B35E1"/>
    <w:rsid w:val="001C2FFB"/>
    <w:rsid w:val="001D1AD6"/>
    <w:rsid w:val="001D320D"/>
    <w:rsid w:val="001D3E10"/>
    <w:rsid w:val="001D5B84"/>
    <w:rsid w:val="001E1686"/>
    <w:rsid w:val="001E27FB"/>
    <w:rsid w:val="001E2F29"/>
    <w:rsid w:val="001F03BF"/>
    <w:rsid w:val="001F1AB5"/>
    <w:rsid w:val="001F61AB"/>
    <w:rsid w:val="00201F0D"/>
    <w:rsid w:val="002065B6"/>
    <w:rsid w:val="00220A86"/>
    <w:rsid w:val="00224C4D"/>
    <w:rsid w:val="0022750A"/>
    <w:rsid w:val="00273E05"/>
    <w:rsid w:val="00275127"/>
    <w:rsid w:val="002771D6"/>
    <w:rsid w:val="002777A5"/>
    <w:rsid w:val="00277904"/>
    <w:rsid w:val="0028665B"/>
    <w:rsid w:val="00290996"/>
    <w:rsid w:val="00290C7B"/>
    <w:rsid w:val="00292AF2"/>
    <w:rsid w:val="00294A8E"/>
    <w:rsid w:val="002A0A7B"/>
    <w:rsid w:val="002A705F"/>
    <w:rsid w:val="002B2AEE"/>
    <w:rsid w:val="002C41CF"/>
    <w:rsid w:val="002D0DB8"/>
    <w:rsid w:val="002D14E7"/>
    <w:rsid w:val="002E21F0"/>
    <w:rsid w:val="003027C2"/>
    <w:rsid w:val="00303177"/>
    <w:rsid w:val="003066E4"/>
    <w:rsid w:val="003132A8"/>
    <w:rsid w:val="00316782"/>
    <w:rsid w:val="00321047"/>
    <w:rsid w:val="00321782"/>
    <w:rsid w:val="003237B9"/>
    <w:rsid w:val="00325B19"/>
    <w:rsid w:val="00331836"/>
    <w:rsid w:val="0033591F"/>
    <w:rsid w:val="00337983"/>
    <w:rsid w:val="00341252"/>
    <w:rsid w:val="00341490"/>
    <w:rsid w:val="003441FE"/>
    <w:rsid w:val="00345DB9"/>
    <w:rsid w:val="0034694A"/>
    <w:rsid w:val="00347A20"/>
    <w:rsid w:val="00360218"/>
    <w:rsid w:val="00370C5F"/>
    <w:rsid w:val="00371D60"/>
    <w:rsid w:val="00376121"/>
    <w:rsid w:val="00390219"/>
    <w:rsid w:val="00395CC6"/>
    <w:rsid w:val="00396A35"/>
    <w:rsid w:val="003A124E"/>
    <w:rsid w:val="003A4CD3"/>
    <w:rsid w:val="003A72EB"/>
    <w:rsid w:val="003A75D2"/>
    <w:rsid w:val="003B35C1"/>
    <w:rsid w:val="003B69DA"/>
    <w:rsid w:val="003D3EE3"/>
    <w:rsid w:val="003D5114"/>
    <w:rsid w:val="003D710F"/>
    <w:rsid w:val="003D7C05"/>
    <w:rsid w:val="003E54B4"/>
    <w:rsid w:val="003E7414"/>
    <w:rsid w:val="003F00BF"/>
    <w:rsid w:val="003F0963"/>
    <w:rsid w:val="003F1E52"/>
    <w:rsid w:val="003F5D7E"/>
    <w:rsid w:val="00400F92"/>
    <w:rsid w:val="004015F7"/>
    <w:rsid w:val="00403399"/>
    <w:rsid w:val="00404214"/>
    <w:rsid w:val="00415954"/>
    <w:rsid w:val="00420A9B"/>
    <w:rsid w:val="004255FC"/>
    <w:rsid w:val="00442BA1"/>
    <w:rsid w:val="00446F29"/>
    <w:rsid w:val="004508CF"/>
    <w:rsid w:val="00450B74"/>
    <w:rsid w:val="00450F85"/>
    <w:rsid w:val="0045190F"/>
    <w:rsid w:val="00452BF6"/>
    <w:rsid w:val="00453998"/>
    <w:rsid w:val="0045412F"/>
    <w:rsid w:val="00454AF4"/>
    <w:rsid w:val="004570DA"/>
    <w:rsid w:val="004579FD"/>
    <w:rsid w:val="00462D3A"/>
    <w:rsid w:val="004647B1"/>
    <w:rsid w:val="00471443"/>
    <w:rsid w:val="004841AF"/>
    <w:rsid w:val="00484B49"/>
    <w:rsid w:val="00487AD1"/>
    <w:rsid w:val="0049099B"/>
    <w:rsid w:val="004915AA"/>
    <w:rsid w:val="004A0BCA"/>
    <w:rsid w:val="004A10DB"/>
    <w:rsid w:val="004A1622"/>
    <w:rsid w:val="004A2027"/>
    <w:rsid w:val="004B084F"/>
    <w:rsid w:val="004B5046"/>
    <w:rsid w:val="004B6071"/>
    <w:rsid w:val="004C3F00"/>
    <w:rsid w:val="004C40CA"/>
    <w:rsid w:val="004C5563"/>
    <w:rsid w:val="004C6185"/>
    <w:rsid w:val="004C76D2"/>
    <w:rsid w:val="004D4332"/>
    <w:rsid w:val="004D5873"/>
    <w:rsid w:val="004D6B21"/>
    <w:rsid w:val="004E3AA7"/>
    <w:rsid w:val="004F2799"/>
    <w:rsid w:val="004F6F70"/>
    <w:rsid w:val="00501448"/>
    <w:rsid w:val="00516057"/>
    <w:rsid w:val="00523125"/>
    <w:rsid w:val="0052782E"/>
    <w:rsid w:val="00531007"/>
    <w:rsid w:val="0053387D"/>
    <w:rsid w:val="00533D8F"/>
    <w:rsid w:val="005350BA"/>
    <w:rsid w:val="0053791D"/>
    <w:rsid w:val="00542740"/>
    <w:rsid w:val="00542E57"/>
    <w:rsid w:val="005515F1"/>
    <w:rsid w:val="005563DB"/>
    <w:rsid w:val="005609B7"/>
    <w:rsid w:val="005659A0"/>
    <w:rsid w:val="00572546"/>
    <w:rsid w:val="00575878"/>
    <w:rsid w:val="0058331C"/>
    <w:rsid w:val="005A4CD7"/>
    <w:rsid w:val="005B1BA6"/>
    <w:rsid w:val="005B3E98"/>
    <w:rsid w:val="005B42FB"/>
    <w:rsid w:val="005B4A93"/>
    <w:rsid w:val="005B4C24"/>
    <w:rsid w:val="005D1B95"/>
    <w:rsid w:val="005D2206"/>
    <w:rsid w:val="005D5562"/>
    <w:rsid w:val="005E0D3D"/>
    <w:rsid w:val="005E7245"/>
    <w:rsid w:val="005F0C3F"/>
    <w:rsid w:val="005F262F"/>
    <w:rsid w:val="005F2FE2"/>
    <w:rsid w:val="005F479F"/>
    <w:rsid w:val="006024DD"/>
    <w:rsid w:val="00606A7A"/>
    <w:rsid w:val="00607F87"/>
    <w:rsid w:val="00612717"/>
    <w:rsid w:val="00613D38"/>
    <w:rsid w:val="00623245"/>
    <w:rsid w:val="00635C0F"/>
    <w:rsid w:val="006370B2"/>
    <w:rsid w:val="00653E54"/>
    <w:rsid w:val="006622EA"/>
    <w:rsid w:val="006749B7"/>
    <w:rsid w:val="00675A88"/>
    <w:rsid w:val="0067790C"/>
    <w:rsid w:val="006815FA"/>
    <w:rsid w:val="006825B5"/>
    <w:rsid w:val="0068340B"/>
    <w:rsid w:val="00691212"/>
    <w:rsid w:val="00691CFB"/>
    <w:rsid w:val="006A0BEC"/>
    <w:rsid w:val="006B70E0"/>
    <w:rsid w:val="006B79DF"/>
    <w:rsid w:val="006C0F38"/>
    <w:rsid w:val="006C5FBC"/>
    <w:rsid w:val="006D1C05"/>
    <w:rsid w:val="006D1DF0"/>
    <w:rsid w:val="006D2393"/>
    <w:rsid w:val="006E121B"/>
    <w:rsid w:val="006F1E09"/>
    <w:rsid w:val="007000B9"/>
    <w:rsid w:val="00710233"/>
    <w:rsid w:val="00716705"/>
    <w:rsid w:val="00724C45"/>
    <w:rsid w:val="00726FC9"/>
    <w:rsid w:val="007367EB"/>
    <w:rsid w:val="0074047F"/>
    <w:rsid w:val="00741ABF"/>
    <w:rsid w:val="00745F69"/>
    <w:rsid w:val="0075063B"/>
    <w:rsid w:val="00751221"/>
    <w:rsid w:val="00751AA3"/>
    <w:rsid w:val="00761DCA"/>
    <w:rsid w:val="00765C6A"/>
    <w:rsid w:val="00780217"/>
    <w:rsid w:val="0078562F"/>
    <w:rsid w:val="00787A36"/>
    <w:rsid w:val="00795789"/>
    <w:rsid w:val="007A66C6"/>
    <w:rsid w:val="007A78FF"/>
    <w:rsid w:val="007B28E4"/>
    <w:rsid w:val="007C1820"/>
    <w:rsid w:val="007C39C0"/>
    <w:rsid w:val="007D6C32"/>
    <w:rsid w:val="007E4085"/>
    <w:rsid w:val="007E5500"/>
    <w:rsid w:val="007F17B3"/>
    <w:rsid w:val="007F28D3"/>
    <w:rsid w:val="007F2CF1"/>
    <w:rsid w:val="007F4016"/>
    <w:rsid w:val="007F44C8"/>
    <w:rsid w:val="00805B43"/>
    <w:rsid w:val="00806149"/>
    <w:rsid w:val="00807675"/>
    <w:rsid w:val="00810CBD"/>
    <w:rsid w:val="00811E7E"/>
    <w:rsid w:val="0081235D"/>
    <w:rsid w:val="00813549"/>
    <w:rsid w:val="00813D71"/>
    <w:rsid w:val="008150B1"/>
    <w:rsid w:val="00820932"/>
    <w:rsid w:val="0084293A"/>
    <w:rsid w:val="008453B4"/>
    <w:rsid w:val="00845FAC"/>
    <w:rsid w:val="0084790C"/>
    <w:rsid w:val="00852A47"/>
    <w:rsid w:val="00852C67"/>
    <w:rsid w:val="00856FAC"/>
    <w:rsid w:val="008646A7"/>
    <w:rsid w:val="00865609"/>
    <w:rsid w:val="00871142"/>
    <w:rsid w:val="00874027"/>
    <w:rsid w:val="00877329"/>
    <w:rsid w:val="00877A36"/>
    <w:rsid w:val="00880B13"/>
    <w:rsid w:val="008839F5"/>
    <w:rsid w:val="00887762"/>
    <w:rsid w:val="0089293E"/>
    <w:rsid w:val="00893BA9"/>
    <w:rsid w:val="008A09C1"/>
    <w:rsid w:val="008A1419"/>
    <w:rsid w:val="008B0428"/>
    <w:rsid w:val="008C32AA"/>
    <w:rsid w:val="008C68B8"/>
    <w:rsid w:val="008D14E3"/>
    <w:rsid w:val="008D3CA2"/>
    <w:rsid w:val="008E00F0"/>
    <w:rsid w:val="008E5C9B"/>
    <w:rsid w:val="008F006B"/>
    <w:rsid w:val="008F77A9"/>
    <w:rsid w:val="00905D46"/>
    <w:rsid w:val="0091189C"/>
    <w:rsid w:val="00912D04"/>
    <w:rsid w:val="00915400"/>
    <w:rsid w:val="00921452"/>
    <w:rsid w:val="00926524"/>
    <w:rsid w:val="00936BF2"/>
    <w:rsid w:val="0094718E"/>
    <w:rsid w:val="009559B3"/>
    <w:rsid w:val="00960BA8"/>
    <w:rsid w:val="00966522"/>
    <w:rsid w:val="00970EFF"/>
    <w:rsid w:val="0097180A"/>
    <w:rsid w:val="00975541"/>
    <w:rsid w:val="009803B7"/>
    <w:rsid w:val="00982C51"/>
    <w:rsid w:val="00994549"/>
    <w:rsid w:val="0099556A"/>
    <w:rsid w:val="009A7E30"/>
    <w:rsid w:val="009B1E5A"/>
    <w:rsid w:val="009B2924"/>
    <w:rsid w:val="009B50AF"/>
    <w:rsid w:val="009B6C30"/>
    <w:rsid w:val="009C554C"/>
    <w:rsid w:val="009D6523"/>
    <w:rsid w:val="009E3334"/>
    <w:rsid w:val="009E3FCB"/>
    <w:rsid w:val="009E42A9"/>
    <w:rsid w:val="009F24D1"/>
    <w:rsid w:val="009F39E5"/>
    <w:rsid w:val="009F5310"/>
    <w:rsid w:val="00A022A0"/>
    <w:rsid w:val="00A05B73"/>
    <w:rsid w:val="00A2052B"/>
    <w:rsid w:val="00A26701"/>
    <w:rsid w:val="00A27F7C"/>
    <w:rsid w:val="00A33862"/>
    <w:rsid w:val="00A33F3A"/>
    <w:rsid w:val="00A36A2A"/>
    <w:rsid w:val="00A43E45"/>
    <w:rsid w:val="00A46CC3"/>
    <w:rsid w:val="00A57727"/>
    <w:rsid w:val="00A65DA9"/>
    <w:rsid w:val="00A72D86"/>
    <w:rsid w:val="00A73D1F"/>
    <w:rsid w:val="00A827DF"/>
    <w:rsid w:val="00A84F61"/>
    <w:rsid w:val="00A928AB"/>
    <w:rsid w:val="00A951AE"/>
    <w:rsid w:val="00AA74D3"/>
    <w:rsid w:val="00AB1902"/>
    <w:rsid w:val="00AB3635"/>
    <w:rsid w:val="00AB3731"/>
    <w:rsid w:val="00AB5AA0"/>
    <w:rsid w:val="00AC253B"/>
    <w:rsid w:val="00AC6528"/>
    <w:rsid w:val="00AC7749"/>
    <w:rsid w:val="00AD62A9"/>
    <w:rsid w:val="00AE0384"/>
    <w:rsid w:val="00AF156F"/>
    <w:rsid w:val="00AF1A66"/>
    <w:rsid w:val="00AF2A92"/>
    <w:rsid w:val="00AF7950"/>
    <w:rsid w:val="00B000E9"/>
    <w:rsid w:val="00B40290"/>
    <w:rsid w:val="00B42DDB"/>
    <w:rsid w:val="00B439E5"/>
    <w:rsid w:val="00B45308"/>
    <w:rsid w:val="00B46456"/>
    <w:rsid w:val="00B5015F"/>
    <w:rsid w:val="00B51E69"/>
    <w:rsid w:val="00B53F6B"/>
    <w:rsid w:val="00B556D5"/>
    <w:rsid w:val="00B6194F"/>
    <w:rsid w:val="00B72B34"/>
    <w:rsid w:val="00B838F0"/>
    <w:rsid w:val="00B84AC8"/>
    <w:rsid w:val="00B86D82"/>
    <w:rsid w:val="00B86F64"/>
    <w:rsid w:val="00B90C9A"/>
    <w:rsid w:val="00B90FDB"/>
    <w:rsid w:val="00B91971"/>
    <w:rsid w:val="00BA7802"/>
    <w:rsid w:val="00BB0173"/>
    <w:rsid w:val="00BB5AB6"/>
    <w:rsid w:val="00BC17E3"/>
    <w:rsid w:val="00BC218C"/>
    <w:rsid w:val="00BC2768"/>
    <w:rsid w:val="00BC3D63"/>
    <w:rsid w:val="00BE18C6"/>
    <w:rsid w:val="00BE7325"/>
    <w:rsid w:val="00BE76F1"/>
    <w:rsid w:val="00BF1321"/>
    <w:rsid w:val="00C00BC1"/>
    <w:rsid w:val="00C02DC9"/>
    <w:rsid w:val="00C0313A"/>
    <w:rsid w:val="00C04D8D"/>
    <w:rsid w:val="00C1611D"/>
    <w:rsid w:val="00C16168"/>
    <w:rsid w:val="00C173CC"/>
    <w:rsid w:val="00C27957"/>
    <w:rsid w:val="00C27D02"/>
    <w:rsid w:val="00C33B48"/>
    <w:rsid w:val="00C358F0"/>
    <w:rsid w:val="00C45893"/>
    <w:rsid w:val="00C51414"/>
    <w:rsid w:val="00C60817"/>
    <w:rsid w:val="00C62C20"/>
    <w:rsid w:val="00C72059"/>
    <w:rsid w:val="00C72C28"/>
    <w:rsid w:val="00C77ABE"/>
    <w:rsid w:val="00C77F5C"/>
    <w:rsid w:val="00C8003D"/>
    <w:rsid w:val="00C8052A"/>
    <w:rsid w:val="00C81F3A"/>
    <w:rsid w:val="00C84120"/>
    <w:rsid w:val="00C855B0"/>
    <w:rsid w:val="00C85F2F"/>
    <w:rsid w:val="00C876B9"/>
    <w:rsid w:val="00C93F56"/>
    <w:rsid w:val="00CA35F6"/>
    <w:rsid w:val="00CA6AFC"/>
    <w:rsid w:val="00CB03D9"/>
    <w:rsid w:val="00CB08D4"/>
    <w:rsid w:val="00CB41B2"/>
    <w:rsid w:val="00CC4B45"/>
    <w:rsid w:val="00CC58EF"/>
    <w:rsid w:val="00CC7743"/>
    <w:rsid w:val="00CF001D"/>
    <w:rsid w:val="00CF1EE6"/>
    <w:rsid w:val="00CF6E59"/>
    <w:rsid w:val="00D10A6C"/>
    <w:rsid w:val="00D12115"/>
    <w:rsid w:val="00D14C0C"/>
    <w:rsid w:val="00D27D97"/>
    <w:rsid w:val="00D52E20"/>
    <w:rsid w:val="00D52FB8"/>
    <w:rsid w:val="00D60973"/>
    <w:rsid w:val="00D6188E"/>
    <w:rsid w:val="00D81B32"/>
    <w:rsid w:val="00D83575"/>
    <w:rsid w:val="00D926A2"/>
    <w:rsid w:val="00D95CD3"/>
    <w:rsid w:val="00DA019A"/>
    <w:rsid w:val="00DA21D0"/>
    <w:rsid w:val="00DA37F9"/>
    <w:rsid w:val="00DB0F5C"/>
    <w:rsid w:val="00DB784B"/>
    <w:rsid w:val="00DC216C"/>
    <w:rsid w:val="00DD312F"/>
    <w:rsid w:val="00DE1EF4"/>
    <w:rsid w:val="00DE291B"/>
    <w:rsid w:val="00DE7701"/>
    <w:rsid w:val="00DF00CB"/>
    <w:rsid w:val="00DF0B34"/>
    <w:rsid w:val="00DF4532"/>
    <w:rsid w:val="00E0078C"/>
    <w:rsid w:val="00E04773"/>
    <w:rsid w:val="00E0695C"/>
    <w:rsid w:val="00E12D08"/>
    <w:rsid w:val="00E2633C"/>
    <w:rsid w:val="00E3129D"/>
    <w:rsid w:val="00E34518"/>
    <w:rsid w:val="00E34BA2"/>
    <w:rsid w:val="00E359D9"/>
    <w:rsid w:val="00E43DD6"/>
    <w:rsid w:val="00E44F24"/>
    <w:rsid w:val="00E45BF7"/>
    <w:rsid w:val="00E515DD"/>
    <w:rsid w:val="00E5273D"/>
    <w:rsid w:val="00E54C22"/>
    <w:rsid w:val="00E57084"/>
    <w:rsid w:val="00E60E59"/>
    <w:rsid w:val="00E633E6"/>
    <w:rsid w:val="00E650CE"/>
    <w:rsid w:val="00E77BD2"/>
    <w:rsid w:val="00E82CB4"/>
    <w:rsid w:val="00E846D4"/>
    <w:rsid w:val="00E921A1"/>
    <w:rsid w:val="00EA6715"/>
    <w:rsid w:val="00EA74DB"/>
    <w:rsid w:val="00EC56F0"/>
    <w:rsid w:val="00EC61FA"/>
    <w:rsid w:val="00EE2294"/>
    <w:rsid w:val="00EE3704"/>
    <w:rsid w:val="00EE45E9"/>
    <w:rsid w:val="00EE4AB9"/>
    <w:rsid w:val="00EE7C25"/>
    <w:rsid w:val="00EF00CD"/>
    <w:rsid w:val="00EF11C0"/>
    <w:rsid w:val="00F06057"/>
    <w:rsid w:val="00F063FD"/>
    <w:rsid w:val="00F06898"/>
    <w:rsid w:val="00F07D86"/>
    <w:rsid w:val="00F13739"/>
    <w:rsid w:val="00F24EDB"/>
    <w:rsid w:val="00F32EC2"/>
    <w:rsid w:val="00F33BBC"/>
    <w:rsid w:val="00F43276"/>
    <w:rsid w:val="00F47BA3"/>
    <w:rsid w:val="00F50477"/>
    <w:rsid w:val="00F65BC2"/>
    <w:rsid w:val="00F66185"/>
    <w:rsid w:val="00F82ACF"/>
    <w:rsid w:val="00F91DA7"/>
    <w:rsid w:val="00F92216"/>
    <w:rsid w:val="00F92E85"/>
    <w:rsid w:val="00F93A5A"/>
    <w:rsid w:val="00FA2D83"/>
    <w:rsid w:val="00FB1426"/>
    <w:rsid w:val="00FB22B1"/>
    <w:rsid w:val="00FB61EB"/>
    <w:rsid w:val="00FC1295"/>
    <w:rsid w:val="00FD33A8"/>
    <w:rsid w:val="00FE46C9"/>
    <w:rsid w:val="00FF756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8EB135-47F7-41F9-A9C6-5A8E5951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F6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B4C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4C24"/>
    <w:rPr>
      <w:rFonts w:ascii="Tahoma" w:hAnsi="Tahoma" w:cs="Tahoma"/>
      <w:sz w:val="16"/>
      <w:szCs w:val="16"/>
    </w:rPr>
  </w:style>
  <w:style w:type="paragraph" w:styleId="Prrafodelista">
    <w:name w:val="List Paragraph"/>
    <w:basedOn w:val="Normal"/>
    <w:uiPriority w:val="34"/>
    <w:qFormat/>
    <w:rsid w:val="00905D46"/>
    <w:pPr>
      <w:ind w:left="720"/>
      <w:contextualSpacing/>
    </w:pPr>
  </w:style>
  <w:style w:type="paragraph" w:styleId="Cierre">
    <w:name w:val="Closing"/>
    <w:basedOn w:val="Normal"/>
    <w:link w:val="CierreCar"/>
    <w:uiPriority w:val="99"/>
    <w:unhideWhenUsed/>
    <w:rsid w:val="00290996"/>
    <w:pPr>
      <w:spacing w:after="0" w:line="240" w:lineRule="auto"/>
      <w:ind w:left="4252"/>
    </w:pPr>
  </w:style>
  <w:style w:type="character" w:customStyle="1" w:styleId="CierreCar">
    <w:name w:val="Cierre Car"/>
    <w:basedOn w:val="Fuentedeprrafopredeter"/>
    <w:link w:val="Cierre"/>
    <w:uiPriority w:val="99"/>
    <w:rsid w:val="00290996"/>
  </w:style>
  <w:style w:type="paragraph" w:styleId="Textoindependiente">
    <w:name w:val="Body Text"/>
    <w:basedOn w:val="Normal"/>
    <w:link w:val="TextoindependienteCar"/>
    <w:uiPriority w:val="99"/>
    <w:unhideWhenUsed/>
    <w:rsid w:val="00290996"/>
    <w:pPr>
      <w:spacing w:after="120"/>
    </w:pPr>
  </w:style>
  <w:style w:type="character" w:customStyle="1" w:styleId="TextoindependienteCar">
    <w:name w:val="Texto independiente Car"/>
    <w:basedOn w:val="Fuentedeprrafopredeter"/>
    <w:link w:val="Textoindependiente"/>
    <w:uiPriority w:val="99"/>
    <w:rsid w:val="00290996"/>
  </w:style>
  <w:style w:type="paragraph" w:styleId="Sinespaciado">
    <w:name w:val="No Spacing"/>
    <w:uiPriority w:val="1"/>
    <w:qFormat/>
    <w:rsid w:val="00BC218C"/>
    <w:pPr>
      <w:spacing w:after="0" w:line="240" w:lineRule="auto"/>
    </w:pPr>
  </w:style>
  <w:style w:type="paragraph" w:styleId="Encabezado">
    <w:name w:val="header"/>
    <w:basedOn w:val="Normal"/>
    <w:link w:val="EncabezadoCar"/>
    <w:uiPriority w:val="99"/>
    <w:unhideWhenUsed/>
    <w:rsid w:val="00006D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6D03"/>
  </w:style>
  <w:style w:type="paragraph" w:styleId="Piedepgina">
    <w:name w:val="footer"/>
    <w:basedOn w:val="Normal"/>
    <w:link w:val="PiedepginaCar"/>
    <w:uiPriority w:val="99"/>
    <w:unhideWhenUsed/>
    <w:rsid w:val="00006D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6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27487">
      <w:bodyDiv w:val="1"/>
      <w:marLeft w:val="0"/>
      <w:marRight w:val="0"/>
      <w:marTop w:val="0"/>
      <w:marBottom w:val="0"/>
      <w:divBdr>
        <w:top w:val="none" w:sz="0" w:space="0" w:color="auto"/>
        <w:left w:val="none" w:sz="0" w:space="0" w:color="auto"/>
        <w:bottom w:val="none" w:sz="0" w:space="0" w:color="auto"/>
        <w:right w:val="none" w:sz="0" w:space="0" w:color="auto"/>
      </w:divBdr>
    </w:div>
    <w:div w:id="1081945641">
      <w:bodyDiv w:val="1"/>
      <w:marLeft w:val="0"/>
      <w:marRight w:val="0"/>
      <w:marTop w:val="0"/>
      <w:marBottom w:val="0"/>
      <w:divBdr>
        <w:top w:val="none" w:sz="0" w:space="0" w:color="auto"/>
        <w:left w:val="none" w:sz="0" w:space="0" w:color="auto"/>
        <w:bottom w:val="none" w:sz="0" w:space="0" w:color="auto"/>
        <w:right w:val="none" w:sz="0" w:space="0" w:color="auto"/>
      </w:divBdr>
    </w:div>
    <w:div w:id="1372536405">
      <w:bodyDiv w:val="1"/>
      <w:marLeft w:val="0"/>
      <w:marRight w:val="0"/>
      <w:marTop w:val="0"/>
      <w:marBottom w:val="0"/>
      <w:divBdr>
        <w:top w:val="none" w:sz="0" w:space="0" w:color="auto"/>
        <w:left w:val="none" w:sz="0" w:space="0" w:color="auto"/>
        <w:bottom w:val="none" w:sz="0" w:space="0" w:color="auto"/>
        <w:right w:val="none" w:sz="0" w:space="0" w:color="auto"/>
      </w:divBdr>
    </w:div>
    <w:div w:id="1406101369">
      <w:bodyDiv w:val="1"/>
      <w:marLeft w:val="0"/>
      <w:marRight w:val="0"/>
      <w:marTop w:val="0"/>
      <w:marBottom w:val="0"/>
      <w:divBdr>
        <w:top w:val="none" w:sz="0" w:space="0" w:color="auto"/>
        <w:left w:val="none" w:sz="0" w:space="0" w:color="auto"/>
        <w:bottom w:val="none" w:sz="0" w:space="0" w:color="auto"/>
        <w:right w:val="none" w:sz="0" w:space="0" w:color="auto"/>
      </w:divBdr>
    </w:div>
    <w:div w:id="1408990361">
      <w:bodyDiv w:val="1"/>
      <w:marLeft w:val="0"/>
      <w:marRight w:val="0"/>
      <w:marTop w:val="0"/>
      <w:marBottom w:val="0"/>
      <w:divBdr>
        <w:top w:val="none" w:sz="0" w:space="0" w:color="auto"/>
        <w:left w:val="none" w:sz="0" w:space="0" w:color="auto"/>
        <w:bottom w:val="none" w:sz="0" w:space="0" w:color="auto"/>
        <w:right w:val="none" w:sz="0" w:space="0" w:color="auto"/>
      </w:divBdr>
    </w:div>
    <w:div w:id="212835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6EFB1-672E-4E65-8078-AA8E8191D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1348</Words>
  <Characters>7420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UEES</Company>
  <LinksUpToDate>false</LinksUpToDate>
  <CharactersWithSpaces>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Ecuatoriano Suizo</dc:creator>
  <cp:lastModifiedBy>Christian Ruiz</cp:lastModifiedBy>
  <cp:revision>2</cp:revision>
  <cp:lastPrinted>2019-06-21T16:58:00Z</cp:lastPrinted>
  <dcterms:created xsi:type="dcterms:W3CDTF">2019-08-12T13:48:00Z</dcterms:created>
  <dcterms:modified xsi:type="dcterms:W3CDTF">2019-08-12T13:48:00Z</dcterms:modified>
</cp:coreProperties>
</file>